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lang w:val="ru-RU"/>
        </w:rPr>
        <w:t>ПРОТОКОЛ № 1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пгт Погар                                                                                                                     </w:t>
      </w:r>
      <w:r>
        <w:rPr>
          <w:lang w:val="ru-RU"/>
        </w:rPr>
        <w:t>03</w:t>
      </w:r>
      <w:r>
        <w:rPr>
          <w:lang w:val="ru-RU"/>
        </w:rPr>
        <w:t xml:space="preserve"> </w:t>
      </w:r>
      <w:r>
        <w:rPr>
          <w:lang w:val="ru-RU"/>
        </w:rPr>
        <w:t>июля</w:t>
      </w:r>
      <w:r>
        <w:rPr>
          <w:lang w:val="ru-RU"/>
        </w:rPr>
        <w:t xml:space="preserve"> 20</w:t>
      </w:r>
      <w:r>
        <w:rPr>
          <w:lang w:val="ru-RU"/>
        </w:rPr>
        <w:t>20</w:t>
      </w:r>
      <w:r>
        <w:rPr>
          <w:lang w:val="ru-RU"/>
        </w:rPr>
        <w:t>г.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заседания конкурсной комиссии администрации Погарского района по проведению конкурсного отбора по предоставлению субсидий на поддержку  субъектов малого и среднего предпринимательства в рамках реализации муниципальных программ поддержки и развития малого и среднего предпринимательства, в том числе монопрофильных муниципальных образований, </w:t>
      </w:r>
      <w:r>
        <w:rPr>
          <w:lang w:val="ru-RU"/>
        </w:rPr>
        <w:t xml:space="preserve">на поддержку субъектов малого и среднего предпринимательства, занимающихся социально значимыми видами деятельности.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Присутствовали: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Цыганок С.И.- глава администрации Погарского района, председатель комиссии;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Лысак</w:t>
      </w:r>
      <w:r>
        <w:rPr>
          <w:lang w:val="ru-RU"/>
        </w:rPr>
        <w:t xml:space="preserve"> Т.Ю.- главный инспектор отдела экономического развития, секретарь комиссии;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Члены комиссии: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Астапкович С.П. - первый заместитель главы администрации Погарского района;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Беликова С.С. - начальник отдела финансов и бухгалтерского учета в администрации Погарского района;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Сулико Т.А. - начальник контрольно-ревизионного отдела  в администрации Погарского района;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Ерошенкова Г.В. -  председатель комитета по управлению муниципальным имуществом администрации Погарского района;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Прокопцова Т.М. - главный специалист отдела правовой, кадровой и мобилизационной работы в администрации Погарского района.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6"/>
          <w:tab w:val="left" w:pos="270" w:leader="none"/>
        </w:tabs>
        <w:ind w:left="0" w:right="0" w:firstLine="525"/>
        <w:rPr/>
      </w:pPr>
      <w:r>
        <w:rPr/>
        <w:t xml:space="preserve"> </w:t>
      </w:r>
      <w:r>
        <w:rPr/>
        <w:t xml:space="preserve">Присутствовали </w:t>
      </w:r>
      <w:r>
        <w:rPr/>
        <w:t xml:space="preserve">7  </w:t>
      </w:r>
      <w:r>
        <w:rPr/>
        <w:t>(</w:t>
      </w:r>
      <w:r>
        <w:rPr>
          <w:lang w:val="ru-RU"/>
        </w:rPr>
        <w:t>сем</w:t>
      </w:r>
      <w:r>
        <w:rPr/>
        <w:t>ь</w:t>
      </w:r>
      <w:r>
        <w:rPr/>
        <w:t xml:space="preserve">) членов комиссии из 12 (двенадцати). Комиссия правомочна осуществлять свои функции. </w:t>
      </w:r>
      <w:r>
        <w:rPr>
          <w:lang w:val="ru-RU"/>
        </w:rPr>
        <w:t xml:space="preserve">Кворум для принятия решения имеется.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  <w:t xml:space="preserve">Процедура рассмотрения заявок на участие в конкурсном отборе по предоставлению субсидий на поддержку субъектов малого и среднего предпринимательства проведена </w:t>
      </w:r>
      <w:r>
        <w:rPr>
          <w:lang w:val="ru-RU"/>
        </w:rPr>
        <w:t>03</w:t>
      </w:r>
      <w:r>
        <w:rPr>
          <w:lang w:val="ru-RU"/>
        </w:rPr>
        <w:t>.</w:t>
      </w:r>
      <w:r>
        <w:rPr>
          <w:lang w:val="ru-RU"/>
        </w:rPr>
        <w:t>07</w:t>
      </w:r>
      <w:r>
        <w:rPr>
          <w:lang w:val="ru-RU"/>
        </w:rPr>
        <w:t>.20</w:t>
      </w:r>
      <w:r>
        <w:rPr>
          <w:lang w:val="ru-RU"/>
        </w:rPr>
        <w:t>20</w:t>
      </w:r>
      <w:r>
        <w:rPr>
          <w:lang w:val="ru-RU"/>
        </w:rPr>
        <w:t>г. в 1</w:t>
      </w:r>
      <w:r>
        <w:rPr>
          <w:lang w:val="ru-RU"/>
        </w:rPr>
        <w:t>1</w:t>
      </w:r>
      <w:r>
        <w:rPr>
          <w:lang w:val="ru-RU"/>
        </w:rPr>
        <w:t xml:space="preserve">.00 по адресу:  Брянская область, пгт Погар, ул. Ленина, 1, </w:t>
      </w:r>
      <w:r>
        <w:rPr>
          <w:lang w:val="ru-RU"/>
        </w:rPr>
        <w:t xml:space="preserve">здание администрации Погарского района, </w:t>
      </w:r>
      <w:r>
        <w:rPr>
          <w:lang w:val="ru-RU"/>
        </w:rPr>
        <w:t>каб. 211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Повестка дня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1. Вскрытие конвертов с конкурсной документацией претендентов, подавших заявки на предоставление субсидии субъектам малого и среднего предпринимательства </w:t>
      </w:r>
      <w:r>
        <w:rPr>
          <w:lang w:val="ru-RU"/>
        </w:rPr>
        <w:t xml:space="preserve">осуществляющих свою деятельность на территории Погарского городского поселения Погарского мунициипального района Брянской области.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2.  Допуск заявок к участию в конкурсном отборе.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3. Принятие решения о предоставлении субсидий, в том числе по объемам и условиям бюджетного финансирования.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55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28</w:t>
      </w:r>
      <w:r>
        <w:rPr>
          <w:lang w:val="ru-RU"/>
        </w:rPr>
        <w:t xml:space="preserve"> </w:t>
      </w:r>
      <w:r>
        <w:rPr>
          <w:lang w:val="ru-RU"/>
        </w:rPr>
        <w:t>ма</w:t>
      </w:r>
      <w:r>
        <w:rPr>
          <w:lang w:val="ru-RU"/>
        </w:rPr>
        <w:t xml:space="preserve">я </w:t>
      </w:r>
      <w:r>
        <w:rPr>
          <w:lang w:val="ru-RU"/>
        </w:rPr>
        <w:t>2020г.</w:t>
      </w:r>
      <w:r>
        <w:rPr>
          <w:lang w:val="ru-RU"/>
        </w:rPr>
        <w:t xml:space="preserve"> на официальном сайте администрации </w:t>
      </w:r>
      <w:r>
        <w:rPr>
          <w:lang w:val="ru-RU"/>
        </w:rPr>
        <w:t xml:space="preserve">Погарского </w:t>
      </w:r>
      <w:r>
        <w:rPr>
          <w:lang w:val="ru-RU"/>
        </w:rPr>
        <w:t xml:space="preserve">района было размещено объявление о приеме заявок на конкурсный отбор субъектов малого и среднего предпринимательства, </w:t>
      </w:r>
      <w:r>
        <w:rPr>
          <w:lang w:val="ru-RU"/>
        </w:rPr>
        <w:t>занимающихся социально значимыми видами деятельности.</w:t>
      </w:r>
    </w:p>
    <w:p>
      <w:pPr>
        <w:pStyle w:val="Normal"/>
        <w:ind w:left="0" w:right="0" w:firstLine="555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Прием заявок осуществлялся по рабочим дням с </w:t>
      </w:r>
      <w:r>
        <w:rPr>
          <w:lang w:val="ru-RU"/>
        </w:rPr>
        <w:t>28 ма</w:t>
      </w:r>
      <w:r>
        <w:rPr>
          <w:lang w:val="ru-RU"/>
        </w:rPr>
        <w:t xml:space="preserve">я по </w:t>
      </w:r>
      <w:r>
        <w:rPr>
          <w:lang w:val="ru-RU"/>
        </w:rPr>
        <w:t>26 июня</w:t>
      </w:r>
      <w:r>
        <w:rPr>
          <w:lang w:val="ru-RU"/>
        </w:rPr>
        <w:t xml:space="preserve"> 20</w:t>
      </w:r>
      <w:r>
        <w:rPr>
          <w:lang w:val="ru-RU"/>
        </w:rPr>
        <w:t>20</w:t>
      </w:r>
      <w:r>
        <w:rPr>
          <w:lang w:val="ru-RU"/>
        </w:rPr>
        <w:t xml:space="preserve"> года включительно отделом экономического развития администрации Погарского района. </w:t>
      </w:r>
    </w:p>
    <w:p>
      <w:pPr>
        <w:pStyle w:val="Normal"/>
        <w:ind w:left="0" w:right="0" w:firstLine="555"/>
        <w:jc w:val="both"/>
        <w:rPr>
          <w:lang w:val="ru-RU"/>
        </w:rPr>
      </w:pPr>
      <w:r>
        <w:rPr>
          <w:lang w:val="ru-RU"/>
        </w:rPr>
        <w:t xml:space="preserve">Все заявки, предоставленные для участия в конкурсе, были зарегистрированы в Журнале регистрации заявок на участие в конкурсном отборе на право получения субсидии на государственную поддержку субъектов малого и среднего предпринимательства (Форма 5 к Положению о порядке </w:t>
      </w:r>
      <w:r>
        <w:rPr>
          <w:lang w:val="ru-RU"/>
        </w:rPr>
        <w:t>субсидирования части затрат субъектов малого и среднего предпринимательства, занимающихся социально значимыми видами деятельности)</w:t>
      </w:r>
      <w:r>
        <w:rPr>
          <w:lang w:val="ru-RU"/>
        </w:rPr>
        <w:t xml:space="preserve">. </w:t>
      </w:r>
    </w:p>
    <w:p>
      <w:pPr>
        <w:pStyle w:val="Normal"/>
        <w:ind w:left="0" w:right="0" w:firstLine="555"/>
        <w:jc w:val="both"/>
        <w:rPr>
          <w:lang w:val="ru-RU"/>
        </w:rPr>
      </w:pPr>
      <w:r>
        <w:rPr>
          <w:lang w:val="ru-RU"/>
        </w:rPr>
        <w:t xml:space="preserve">На момент окончания подачи заявок, </w:t>
      </w:r>
      <w:r>
        <w:rPr>
          <w:lang w:val="ru-RU"/>
        </w:rPr>
        <w:t>поступило</w:t>
      </w:r>
      <w:r>
        <w:rPr>
          <w:lang w:val="ru-RU"/>
        </w:rPr>
        <w:t xml:space="preserve"> </w:t>
      </w:r>
      <w:r>
        <w:rPr>
          <w:lang w:val="ru-RU"/>
        </w:rPr>
        <w:t>2</w:t>
      </w:r>
      <w:r>
        <w:rPr>
          <w:lang w:val="ru-RU"/>
        </w:rPr>
        <w:t xml:space="preserve"> (</w:t>
      </w:r>
      <w:r>
        <w:rPr>
          <w:lang w:val="ru-RU"/>
        </w:rPr>
        <w:t>две</w:t>
      </w:r>
      <w:r>
        <w:rPr>
          <w:lang w:val="ru-RU"/>
        </w:rPr>
        <w:t xml:space="preserve">) заявки: </w:t>
      </w:r>
      <w:r>
        <w:rPr>
          <w:lang w:val="ru-RU"/>
        </w:rPr>
        <w:t>АО «Погарское АТП», ООО «ПогарДом».</w:t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  <w:t>В результате вскрытия конверт</w:t>
      </w:r>
      <w:r>
        <w:rPr>
          <w:lang w:val="ru-RU"/>
        </w:rPr>
        <w:t>ов</w:t>
      </w:r>
      <w:r>
        <w:rPr>
          <w:lang w:val="ru-RU"/>
        </w:rPr>
        <w:t xml:space="preserve"> и рассмотрения заявок на полноту поданных документов комиссия </w:t>
      </w:r>
      <w:r>
        <w:rPr>
          <w:lang w:val="ru-RU"/>
        </w:rPr>
        <w:t>приняла решение:</w:t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  <w:t xml:space="preserve">допустить к участию  в конкурсе следующих претендентов: </w:t>
      </w:r>
    </w:p>
    <w:p>
      <w:pPr>
        <w:pStyle w:val="Normal"/>
        <w:ind w:left="0" w:right="0" w:firstLine="570"/>
        <w:jc w:val="center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0"/>
        <w:gridCol w:w="5495"/>
        <w:gridCol w:w="3220"/>
      </w:tblGrid>
      <w:tr>
        <w:trPr/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№</w:t>
            </w:r>
          </w:p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участника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lang w:val="ru-RU"/>
              </w:rPr>
              <w:t>Вид деятельности</w:t>
            </w:r>
          </w:p>
        </w:tc>
      </w:tr>
      <w:tr>
        <w:trPr/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1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lang w:val="ru-RU"/>
              </w:rPr>
              <w:t>АО «Погарское АТП»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lang w:val="ru-RU"/>
              </w:rPr>
              <w:t>Регулярные автобусные внутригородские и пригородные пассажирские перевозки</w:t>
            </w:r>
          </w:p>
        </w:tc>
      </w:tr>
      <w:tr>
        <w:trPr/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2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lang w:val="ru-RU"/>
              </w:rPr>
              <w:t>ООО «ПогарДом»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недвижимым имуществом за вознаграждение или на договорной основе</w:t>
            </w:r>
          </w:p>
        </w:tc>
      </w:tr>
    </w:tbl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true"/>
        <w:ind w:left="0" w:right="0" w:firstLine="567"/>
        <w:rPr>
          <w:lang w:val="ru-RU"/>
        </w:rPr>
      </w:pPr>
      <w:r>
        <w:rPr>
          <w:lang w:val="ru-RU"/>
        </w:rPr>
        <w:t>При подсчете баллов для распределения субсидий в соответствии с Положением  о порядке субсидирования части затрат субъектов малого и среднего предпринимательства, занимающихся социально значимыми видами деятельности членами комиссии было определено:</w:t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>акционерное общество</w:t>
      </w:r>
      <w:r>
        <w:rPr>
          <w:lang w:val="ru-RU"/>
        </w:rPr>
        <w:t xml:space="preserve"> «Погар</w:t>
      </w:r>
      <w:r>
        <w:rPr>
          <w:lang w:val="ru-RU"/>
        </w:rPr>
        <w:t>ское</w:t>
      </w:r>
      <w:r>
        <w:rPr>
          <w:lang w:val="ru-RU"/>
        </w:rPr>
        <w:t xml:space="preserve"> АТП» получил </w:t>
      </w:r>
      <w:r>
        <w:rPr>
          <w:lang w:val="ru-RU"/>
        </w:rPr>
        <w:t>16 баллов;</w:t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общество с ограниченной ответственностью </w:t>
      </w:r>
      <w:r>
        <w:rPr>
          <w:lang w:val="ru-RU"/>
        </w:rPr>
        <w:t xml:space="preserve"> «ПогарДом» получил </w:t>
      </w:r>
      <w:r>
        <w:rPr>
          <w:lang w:val="ru-RU"/>
        </w:rPr>
        <w:t>11 баллов</w:t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  <w:t xml:space="preserve">На основании проделанной работы, </w:t>
      </w:r>
      <w:r>
        <w:rPr>
          <w:lang w:val="ru-RU"/>
        </w:rPr>
        <w:t>анализа и оценки заявок на участие в отборе</w:t>
      </w:r>
      <w:r>
        <w:rPr>
          <w:lang w:val="ru-RU"/>
        </w:rPr>
        <w:t xml:space="preserve"> члены конкурсной комиссии решили:</w:t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true"/>
        <w:ind w:left="0" w:right="0" w:firstLine="567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true"/>
        <w:ind w:left="0" w:right="0" w:firstLine="567"/>
        <w:rPr>
          <w:lang w:val="ru-RU"/>
        </w:rPr>
      </w:pPr>
      <w:r>
        <w:rPr>
          <w:lang w:val="ru-RU"/>
        </w:rPr>
        <w:t>1. Определить п</w:t>
      </w:r>
      <w:r>
        <w:rPr>
          <w:lang w:val="ru-RU"/>
        </w:rPr>
        <w:t>обедителями конкурса  по предоставлению субсидий на поддержку субъектов малого и среднего предпринимательства, занимающихся социально значимыми  видами деятельности:</w:t>
      </w:r>
    </w:p>
    <w:p>
      <w:pPr>
        <w:pStyle w:val="Normal"/>
        <w:ind w:left="0" w:right="0" w:hanging="0"/>
        <w:rPr>
          <w:lang w:val="ru-RU"/>
        </w:rPr>
      </w:pPr>
      <w:r>
        <w:rPr>
          <w:lang w:val="ru-RU"/>
        </w:rPr>
        <w:t xml:space="preserve">      </w:t>
      </w:r>
    </w:p>
    <w:p>
      <w:pPr>
        <w:pStyle w:val="Normal"/>
        <w:ind w:left="0" w:right="0" w:hanging="0"/>
        <w:rPr>
          <w:lang w:val="ru-RU"/>
        </w:rPr>
      </w:pPr>
      <w:r>
        <w:rPr>
          <w:lang w:val="ru-RU"/>
        </w:rPr>
        <w:t>-  АО «Погарское АТП», адрес: 243550, Брянская область, пгт Погар, ул. Ленина, д. 174, тел.: 8(48349) - 2-18-57 ИНН 3223001194;</w:t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  <w:t>- ООО «ПогарДом», адрес: 243550, Брянская область, пгт Погар, пл. Советская, 22, тел. : 8(48349) — 2-38-90 ИНН 3252006380.</w:t>
      </w:r>
    </w:p>
    <w:p>
      <w:pPr>
        <w:pStyle w:val="Normal"/>
        <w:suppressAutoHyphens w:val="true"/>
        <w:ind w:left="0" w:right="0" w:firstLine="567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true"/>
        <w:ind w:left="0" w:right="0" w:firstLine="567"/>
        <w:rPr>
          <w:lang w:val="ru-RU"/>
        </w:rPr>
      </w:pPr>
      <w:r>
        <w:rPr>
          <w:lang w:val="ru-RU"/>
        </w:rPr>
        <w:t xml:space="preserve">2. Отделу экономического развития администрации Погарского района подготовить </w:t>
      </w:r>
      <w:r>
        <w:rPr>
          <w:lang w:val="ru-RU"/>
        </w:rPr>
        <w:t>постановление администрации Погарского района о предоставлении субсидий:</w:t>
      </w:r>
    </w:p>
    <w:p>
      <w:pPr>
        <w:pStyle w:val="Normal"/>
        <w:suppressAutoHyphens w:val="true"/>
        <w:ind w:left="0" w:right="0" w:firstLine="567"/>
        <w:rPr>
          <w:lang w:val="ru-RU"/>
        </w:rPr>
      </w:pPr>
      <w:r>
        <w:rPr>
          <w:lang w:val="ru-RU"/>
        </w:rPr>
        <w:t>АО «Погарское АТП» - 1,5 млн. руб.</w:t>
      </w:r>
    </w:p>
    <w:p>
      <w:pPr>
        <w:pStyle w:val="Normal"/>
        <w:suppressAutoHyphens w:val="true"/>
        <w:ind w:left="0" w:right="0" w:firstLine="567"/>
        <w:rPr>
          <w:lang w:val="ru-RU"/>
        </w:rPr>
      </w:pPr>
      <w:r>
        <w:rPr>
          <w:lang w:val="ru-RU"/>
        </w:rPr>
        <w:t>ООО «ПогарДом» - 1,5 млн. руб.</w:t>
      </w:r>
    </w:p>
    <w:p>
      <w:pPr>
        <w:pStyle w:val="Normal"/>
        <w:suppressAutoHyphens w:val="true"/>
        <w:ind w:left="0" w:right="0" w:firstLine="567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true"/>
        <w:ind w:left="0" w:right="0" w:firstLine="567"/>
        <w:rPr>
          <w:lang w:val="ru-RU"/>
        </w:rPr>
      </w:pPr>
      <w:r>
        <w:rPr>
          <w:lang w:val="ru-RU"/>
        </w:rPr>
        <w:t xml:space="preserve">3. Отделу финансов, бухгалтерского учета и отчетности администрации Погарского района обеспечить перечисление выделенных средств.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Решение принято единогласно в результате открытого голосования членов конкурсной комиссии.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85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rStyle w:val="Style14"/>
          <w:lang w:val="ru-RU"/>
        </w:rPr>
        <w:t xml:space="preserve"> </w:t>
      </w:r>
      <w:r>
        <w:rPr>
          <w:rStyle w:val="Style14"/>
          <w:lang w:val="ru-RU"/>
        </w:rPr>
        <w:t xml:space="preserve">Председатель конкурсной комиссии    </w:t>
      </w:r>
      <w:r>
        <w:rPr>
          <w:rStyle w:val="Style14"/>
          <w:u w:val="single"/>
          <w:lang w:val="ru-RU"/>
        </w:rPr>
        <w:t xml:space="preserve">                               </w:t>
      </w:r>
      <w:r>
        <w:rPr>
          <w:rStyle w:val="Style14"/>
          <w:lang w:val="ru-RU"/>
        </w:rPr>
        <w:t xml:space="preserve"> С. И. Цыганок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Члены конкурсной комиссии, присутствующие на заседании: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Член комиссии: __________________</w:t>
      </w:r>
      <w:r>
        <w:rPr>
          <w:lang w:val="ru-RU"/>
        </w:rPr>
        <w:t>Астапкович С.П.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Style w:val="Style14"/>
          <w:lang w:val="ru-RU"/>
        </w:rPr>
        <w:t xml:space="preserve"> </w:t>
      </w:r>
      <w:r>
        <w:rPr>
          <w:rStyle w:val="Style14"/>
          <w:lang w:val="ru-RU"/>
        </w:rPr>
        <w:t xml:space="preserve">Член комиссии: </w:t>
      </w:r>
      <w:r>
        <w:rPr>
          <w:rStyle w:val="Style14"/>
          <w:u w:val="single"/>
          <w:lang w:val="ru-RU"/>
        </w:rPr>
        <w:t xml:space="preserve">                                    </w:t>
      </w:r>
      <w:r>
        <w:rPr>
          <w:rStyle w:val="Style14"/>
          <w:u w:val="none"/>
          <w:lang w:val="ru-RU"/>
        </w:rPr>
        <w:t>Ерошенкова Г.В,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Style w:val="Style14"/>
          <w:lang w:val="ru-RU"/>
        </w:rPr>
        <w:t xml:space="preserve">Член комиссии: </w:t>
      </w:r>
      <w:r>
        <w:rPr>
          <w:rStyle w:val="Style14"/>
          <w:u w:val="single"/>
          <w:lang w:val="ru-RU"/>
        </w:rPr>
        <w:t xml:space="preserve">                                     </w:t>
      </w:r>
      <w:r>
        <w:rPr>
          <w:rStyle w:val="Style14"/>
          <w:lang w:val="ru-RU"/>
        </w:rPr>
        <w:t>Беликова С.С.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Style w:val="Style14"/>
          <w:lang w:val="ru-RU"/>
        </w:rPr>
        <w:t xml:space="preserve">Член комиссии: </w:t>
      </w:r>
      <w:r>
        <w:rPr>
          <w:rStyle w:val="Style14"/>
          <w:u w:val="single"/>
          <w:lang w:val="ru-RU"/>
        </w:rPr>
        <w:t xml:space="preserve">                                      </w:t>
      </w:r>
      <w:r>
        <w:rPr>
          <w:rStyle w:val="Style14"/>
          <w:lang w:val="ru-RU"/>
        </w:rPr>
        <w:t>Сулико Т.А.</w:t>
      </w:r>
    </w:p>
    <w:p>
      <w:pPr>
        <w:pStyle w:val="Normal"/>
        <w:jc w:val="both"/>
        <w:rPr>
          <w:rStyle w:val="Style14"/>
          <w:lang w:val="ru-RU"/>
        </w:rPr>
      </w:pPr>
      <w:r>
        <w:rPr/>
      </w:r>
    </w:p>
    <w:p>
      <w:pPr>
        <w:pStyle w:val="Normal"/>
        <w:jc w:val="both"/>
        <w:rPr/>
      </w:pPr>
      <w:r>
        <w:rPr>
          <w:rStyle w:val="Style14"/>
          <w:lang w:val="ru-RU"/>
        </w:rPr>
        <w:t>Член комиссии:____________________Прокопцова Т.М.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Style w:val="Style14"/>
          <w:lang w:val="ru-RU"/>
        </w:rPr>
        <w:t xml:space="preserve">Секретарь: </w:t>
      </w:r>
      <w:r>
        <w:rPr>
          <w:rStyle w:val="Style14"/>
          <w:u w:val="single"/>
          <w:lang w:val="ru-RU"/>
        </w:rPr>
        <w:t xml:space="preserve">                                              </w:t>
      </w:r>
      <w:r>
        <w:rPr>
          <w:rStyle w:val="Style14"/>
          <w:u w:val="none"/>
          <w:lang w:val="ru-RU"/>
        </w:rPr>
        <w:t>Лысак</w:t>
      </w:r>
      <w:r>
        <w:rPr>
          <w:rStyle w:val="Style14"/>
          <w:lang w:val="ru-RU"/>
        </w:rPr>
        <w:t xml:space="preserve"> Т.Ю.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412</TotalTime>
  <Application>LibreOffice/6.3.3.2$Windows_x86 LibreOffice_project/a64200df03143b798afd1ec74a12ab50359878ed</Application>
  <Pages>3</Pages>
  <Words>614</Words>
  <CharactersWithSpaces>5327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User</dc:creator>
  <dc:description/>
  <dc:language>ru-RU</dc:language>
  <cp:lastModifiedBy/>
  <cp:lastPrinted>2020-07-08T10:16:55Z</cp:lastPrinted>
  <dcterms:modified xsi:type="dcterms:W3CDTF">2020-07-08T10:23:09Z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