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_________2021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_________2021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7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shd w:val="clear" w:fill="FFFFFF"/>
        <w:tabs>
          <w:tab w:val="clear" w:pos="708"/>
          <w:tab w:val="left" w:pos="567" w:leader="none"/>
          <w:tab w:val="left" w:pos="10206" w:leader="none"/>
        </w:tabs>
        <w:spacing w:before="0" w:after="0"/>
        <w:ind w:left="426" w:right="0" w:hanging="426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>УФК по Брянской области (Комитет по управлению муниципальным имуществом администрации Погарского района л/с 04273010190), р/счет 03100643000000012700, Отделение Брянск Банка России//УФК по Брянской области г.Брянск, ИНН 3223005343, КПП 322301001, БИК 011501101, ОКТМО 15642417,  КБК 00611406013130000430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7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7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7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1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2"/>
        <w:gridCol w:w="5444"/>
        <w:gridCol w:w="1234"/>
        <w:gridCol w:w="2014"/>
      </w:tblGrid>
      <w:tr>
        <w:trPr>
          <w:trHeight w:val="484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1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1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1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4"/>
        <w:gridCol w:w="1245"/>
        <w:gridCol w:w="78"/>
        <w:gridCol w:w="1231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1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1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1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1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3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1" w:type="dxa"/>
            <w:tcBorders/>
            <w:shd w:fill="auto" w:val="clear"/>
          </w:tcPr>
          <w:p>
            <w:pPr>
              <w:pStyle w:val="Style21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1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2021г.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76" w:before="240" w:after="12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2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LibreOffice/7.1.5.2$Windows_X86_64 LibreOffice_project/85f04e9f809797b8199d13c421bd8a2b025d52b5</Application>
  <AppVersion>15.0000</AppVersion>
  <DocSecurity>0</DocSecurity>
  <Pages>6</Pages>
  <Words>1227</Words>
  <Characters>8591</Characters>
  <CharactersWithSpaces>10494</CharactersWithSpaces>
  <Paragraphs>96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2021-04-14T10:25:36Z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