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:rsidR="00C904EC" w:rsidRDefault="00C904EC" w:rsidP="00772366">
      <w:pPr>
        <w:pStyle w:val="Default"/>
        <w:jc w:val="center"/>
      </w:pPr>
    </w:p>
    <w:p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2F3932">
        <w:rPr>
          <w:sz w:val="32"/>
          <w:szCs w:val="32"/>
        </w:rPr>
        <w:t xml:space="preserve">проекта </w:t>
      </w:r>
      <w:r w:rsidR="00D37CFB">
        <w:rPr>
          <w:sz w:val="32"/>
          <w:szCs w:val="32"/>
        </w:rPr>
        <w:t>Решения Погарского</w:t>
      </w:r>
      <w:r>
        <w:rPr>
          <w:sz w:val="32"/>
          <w:szCs w:val="32"/>
        </w:rPr>
        <w:t xml:space="preserve"> районного Совета народных депутатов «О</w:t>
      </w:r>
      <w:r w:rsidR="00D37CFB">
        <w:rPr>
          <w:sz w:val="32"/>
          <w:szCs w:val="32"/>
        </w:rPr>
        <w:t>б исполнении бюджета Погарского</w:t>
      </w:r>
      <w:r>
        <w:rPr>
          <w:sz w:val="32"/>
          <w:szCs w:val="32"/>
        </w:rPr>
        <w:t xml:space="preserve"> района за 201</w:t>
      </w:r>
      <w:r w:rsidR="0010754A">
        <w:rPr>
          <w:sz w:val="32"/>
          <w:szCs w:val="32"/>
        </w:rPr>
        <w:t>7</w:t>
      </w:r>
      <w:r>
        <w:rPr>
          <w:sz w:val="32"/>
          <w:szCs w:val="32"/>
        </w:rPr>
        <w:t xml:space="preserve"> год»</w:t>
      </w:r>
      <w:r w:rsidR="002F3932">
        <w:rPr>
          <w:sz w:val="32"/>
          <w:szCs w:val="32"/>
        </w:rPr>
        <w:t>)</w:t>
      </w:r>
      <w:r w:rsidR="00B339EA">
        <w:rPr>
          <w:sz w:val="32"/>
          <w:szCs w:val="32"/>
        </w:rPr>
        <w:t xml:space="preserve"> 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3951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F3932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111B">
        <w:rPr>
          <w:rFonts w:ascii="Times New Roman" w:hAnsi="Times New Roman"/>
          <w:sz w:val="28"/>
          <w:szCs w:val="28"/>
        </w:rPr>
        <w:t>2.1.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772366"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395151">
        <w:rPr>
          <w:rFonts w:ascii="Times New Roman" w:hAnsi="Times New Roman"/>
          <w:sz w:val="28"/>
          <w:szCs w:val="28"/>
        </w:rPr>
        <w:t>7</w:t>
      </w:r>
      <w:r w:rsidR="00772366">
        <w:rPr>
          <w:rFonts w:ascii="Times New Roman" w:hAnsi="Times New Roman"/>
          <w:sz w:val="28"/>
          <w:szCs w:val="28"/>
        </w:rPr>
        <w:t xml:space="preserve"> год по </w:t>
      </w:r>
      <w:r w:rsidR="002F3932">
        <w:rPr>
          <w:rFonts w:ascii="Times New Roman" w:hAnsi="Times New Roman"/>
          <w:sz w:val="28"/>
          <w:szCs w:val="28"/>
        </w:rPr>
        <w:t>налоговым и неналоговым доходам</w:t>
      </w:r>
    </w:p>
    <w:p w:rsidR="00914C7E" w:rsidRDefault="002769F8" w:rsidP="0027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932">
        <w:rPr>
          <w:rFonts w:ascii="Times New Roman" w:hAnsi="Times New Roman"/>
          <w:sz w:val="28"/>
          <w:szCs w:val="28"/>
        </w:rPr>
        <w:t>2.2.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2F3932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3A139D">
        <w:rPr>
          <w:rFonts w:ascii="Times New Roman" w:hAnsi="Times New Roman"/>
          <w:sz w:val="28"/>
          <w:szCs w:val="28"/>
        </w:rPr>
        <w:t xml:space="preserve">районного </w:t>
      </w:r>
      <w:r w:rsidR="002F3932">
        <w:rPr>
          <w:rFonts w:ascii="Times New Roman" w:hAnsi="Times New Roman"/>
          <w:sz w:val="28"/>
          <w:szCs w:val="28"/>
        </w:rPr>
        <w:t>бюджета</w:t>
      </w:r>
      <w:r w:rsidR="00395151">
        <w:rPr>
          <w:rFonts w:ascii="Times New Roman" w:hAnsi="Times New Roman"/>
          <w:sz w:val="28"/>
          <w:szCs w:val="28"/>
        </w:rPr>
        <w:t xml:space="preserve"> за 2017</w:t>
      </w:r>
      <w:r w:rsidR="003A139D">
        <w:rPr>
          <w:rFonts w:ascii="Times New Roman" w:hAnsi="Times New Roman"/>
          <w:sz w:val="28"/>
          <w:szCs w:val="28"/>
        </w:rPr>
        <w:t xml:space="preserve"> год</w:t>
      </w:r>
      <w:r w:rsidR="002F3932">
        <w:rPr>
          <w:rFonts w:ascii="Times New Roman" w:hAnsi="Times New Roman"/>
          <w:sz w:val="28"/>
          <w:szCs w:val="28"/>
        </w:rPr>
        <w:t xml:space="preserve"> по безвозмездным поступлениям.</w:t>
      </w:r>
    </w:p>
    <w:p w:rsidR="00B4111B" w:rsidRPr="00181DDB" w:rsidRDefault="00B4111B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Default="00B4111B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3951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2769F8" w:rsidRPr="00181DDB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исполнении ра</w:t>
      </w:r>
      <w:r w:rsidR="00395151">
        <w:rPr>
          <w:rFonts w:ascii="Times New Roman" w:hAnsi="Times New Roman"/>
          <w:sz w:val="28"/>
          <w:szCs w:val="28"/>
        </w:rPr>
        <w:t>сходов районного бюджета за 2017</w:t>
      </w:r>
      <w:r>
        <w:rPr>
          <w:rFonts w:ascii="Times New Roman" w:hAnsi="Times New Roman"/>
          <w:sz w:val="28"/>
          <w:szCs w:val="28"/>
        </w:rPr>
        <w:t xml:space="preserve"> год по главным распорядителям средств бюджета (ведомствам).</w:t>
      </w:r>
    </w:p>
    <w:p w:rsidR="00914C7E" w:rsidRPr="00181DDB" w:rsidRDefault="002769F8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B4111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B4111B">
        <w:rPr>
          <w:rFonts w:ascii="Times New Roman" w:hAnsi="Times New Roman"/>
          <w:sz w:val="28"/>
          <w:szCs w:val="28"/>
        </w:rPr>
        <w:t>районного бюджета за 201</w:t>
      </w:r>
      <w:r w:rsidR="00395151">
        <w:rPr>
          <w:rFonts w:ascii="Times New Roman" w:hAnsi="Times New Roman"/>
          <w:sz w:val="28"/>
          <w:szCs w:val="28"/>
        </w:rPr>
        <w:t>7</w:t>
      </w:r>
      <w:r w:rsidR="00B4111B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0C25C2" w:rsidRDefault="00914C7E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 w:rsidRPr="002769F8">
        <w:rPr>
          <w:rFonts w:ascii="Times New Roman" w:hAnsi="Times New Roman"/>
          <w:sz w:val="28"/>
          <w:szCs w:val="28"/>
        </w:rPr>
        <w:t xml:space="preserve"> </w:t>
      </w:r>
      <w:r w:rsidR="002769F8">
        <w:rPr>
          <w:rFonts w:ascii="Times New Roman" w:hAnsi="Times New Roman"/>
          <w:sz w:val="28"/>
          <w:szCs w:val="28"/>
        </w:rPr>
        <w:t>Сведения об исполнении ра</w:t>
      </w:r>
      <w:r w:rsidR="00395151">
        <w:rPr>
          <w:rFonts w:ascii="Times New Roman" w:hAnsi="Times New Roman"/>
          <w:sz w:val="28"/>
          <w:szCs w:val="28"/>
        </w:rPr>
        <w:t>сходов районного бюджета за 2017</w:t>
      </w:r>
      <w:r w:rsidR="002769F8">
        <w:rPr>
          <w:rFonts w:ascii="Times New Roman" w:hAnsi="Times New Roman"/>
          <w:sz w:val="28"/>
          <w:szCs w:val="28"/>
        </w:rPr>
        <w:t xml:space="preserve"> год по муниципальным программам</w:t>
      </w:r>
      <w:r w:rsidR="00606AF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="002769F8">
        <w:rPr>
          <w:rFonts w:ascii="Times New Roman" w:hAnsi="Times New Roman"/>
          <w:sz w:val="28"/>
          <w:szCs w:val="28"/>
        </w:rPr>
        <w:t>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395151">
        <w:rPr>
          <w:rFonts w:ascii="Times New Roman" w:hAnsi="Times New Roman"/>
          <w:sz w:val="28"/>
          <w:szCs w:val="28"/>
        </w:rPr>
        <w:t>7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B9279A" w:rsidRDefault="00B9279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0C25C2" w:rsidRPr="000C25C2" w:rsidRDefault="000C25C2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t>Введение</w:t>
      </w:r>
    </w:p>
    <w:p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B6738">
        <w:rPr>
          <w:rFonts w:ascii="Times New Roman" w:hAnsi="Times New Roman"/>
          <w:sz w:val="28"/>
          <w:szCs w:val="28"/>
        </w:rPr>
        <w:t xml:space="preserve"> Погарского</w:t>
      </w:r>
      <w:r w:rsidR="00D53455">
        <w:rPr>
          <w:rFonts w:ascii="Times New Roman" w:hAnsi="Times New Roman"/>
          <w:sz w:val="28"/>
          <w:szCs w:val="28"/>
        </w:rPr>
        <w:t xml:space="preserve"> </w:t>
      </w:r>
      <w:r w:rsidR="009D506D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упра</w:t>
      </w:r>
      <w:r w:rsidR="002B6738">
        <w:rPr>
          <w:rFonts w:ascii="Times New Roman" w:hAnsi="Times New Roman"/>
          <w:sz w:val="28"/>
          <w:szCs w:val="28"/>
        </w:rPr>
        <w:t>влением администрации Погарского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управлением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2B6738">
        <w:rPr>
          <w:color w:val="auto"/>
          <w:sz w:val="28"/>
          <w:szCs w:val="28"/>
        </w:rPr>
        <w:t>авление администрации Погарского</w:t>
      </w:r>
      <w:r>
        <w:rPr>
          <w:color w:val="auto"/>
          <w:sz w:val="28"/>
          <w:szCs w:val="28"/>
        </w:rPr>
        <w:t xml:space="preserve"> района.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B6738">
        <w:rPr>
          <w:color w:val="auto"/>
          <w:sz w:val="28"/>
          <w:szCs w:val="28"/>
        </w:rPr>
        <w:t xml:space="preserve"> До его рассмотрения в Погарском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</w:t>
      </w:r>
      <w:r w:rsidR="002B6738">
        <w:rPr>
          <w:color w:val="auto"/>
          <w:sz w:val="28"/>
          <w:szCs w:val="28"/>
        </w:rPr>
        <w:t>етной палатой Погарского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2B6738">
        <w:rPr>
          <w:color w:val="auto"/>
          <w:sz w:val="28"/>
          <w:szCs w:val="28"/>
        </w:rPr>
        <w:t>рольно-счетная палата Погарского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</w:t>
      </w:r>
      <w:r w:rsidR="00984170">
        <w:rPr>
          <w:color w:val="auto"/>
          <w:sz w:val="28"/>
          <w:szCs w:val="28"/>
        </w:rPr>
        <w:t>администрацией Погарского</w:t>
      </w:r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r w:rsidR="00984170">
        <w:rPr>
          <w:color w:val="auto"/>
          <w:sz w:val="28"/>
          <w:szCs w:val="28"/>
        </w:rPr>
        <w:t>Погарский</w:t>
      </w:r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 xml:space="preserve">Годовой отчет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утверждается </w:t>
      </w:r>
      <w:r w:rsidR="00187CD0">
        <w:rPr>
          <w:color w:val="auto"/>
          <w:sz w:val="28"/>
          <w:szCs w:val="28"/>
        </w:rPr>
        <w:t>Решением Погарского</w:t>
      </w:r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 бюджета</w:t>
      </w:r>
      <w:r w:rsidR="00187CD0">
        <w:rPr>
          <w:color w:val="auto"/>
          <w:sz w:val="28"/>
          <w:szCs w:val="28"/>
        </w:rPr>
        <w:t xml:space="preserve"> Погарского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за 201</w:t>
      </w:r>
      <w:r w:rsidR="00487EDE">
        <w:rPr>
          <w:color w:val="auto"/>
          <w:sz w:val="28"/>
          <w:szCs w:val="28"/>
        </w:rPr>
        <w:t>7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</w:t>
      </w:r>
      <w:r w:rsidR="00187CD0">
        <w:rPr>
          <w:color w:val="auto"/>
          <w:sz w:val="28"/>
          <w:szCs w:val="28"/>
        </w:rPr>
        <w:t xml:space="preserve"> официальном сайте Погарского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487EDE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год</w:t>
      </w:r>
    </w:p>
    <w:p w:rsidR="00A5614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="00A5614E">
        <w:rPr>
          <w:color w:val="auto"/>
          <w:sz w:val="28"/>
          <w:szCs w:val="28"/>
        </w:rPr>
        <w:t>(тыс.</w:t>
      </w:r>
      <w:r w:rsidR="000C063D">
        <w:rPr>
          <w:color w:val="auto"/>
          <w:sz w:val="28"/>
          <w:szCs w:val="28"/>
        </w:rPr>
        <w:t xml:space="preserve"> рублей</w:t>
      </w:r>
      <w:r w:rsidR="00A5614E">
        <w:rPr>
          <w:color w:val="auto"/>
          <w:sz w:val="28"/>
          <w:szCs w:val="28"/>
        </w:rPr>
        <w:t>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815"/>
        <w:gridCol w:w="2075"/>
        <w:gridCol w:w="1696"/>
        <w:gridCol w:w="1623"/>
      </w:tblGrid>
      <w:tr w:rsidR="00A5614E" w:rsidTr="00F842E7">
        <w:tc>
          <w:tcPr>
            <w:tcW w:w="403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22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7E4EDA" w:rsidRPr="00CD11D7" w:rsidRDefault="007E4EDA" w:rsidP="004C71B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CD11D7">
              <w:rPr>
                <w:color w:val="auto"/>
                <w:sz w:val="28"/>
                <w:szCs w:val="28"/>
              </w:rPr>
              <w:t>514</w:t>
            </w:r>
            <w:r w:rsidR="0010754A">
              <w:rPr>
                <w:color w:val="auto"/>
                <w:sz w:val="28"/>
                <w:szCs w:val="28"/>
              </w:rPr>
              <w:t xml:space="preserve"> </w:t>
            </w:r>
            <w:r w:rsidRPr="00CD11D7">
              <w:rPr>
                <w:color w:val="auto"/>
                <w:sz w:val="28"/>
                <w:szCs w:val="28"/>
              </w:rPr>
              <w:t>62</w:t>
            </w:r>
            <w:r w:rsidR="004C71B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A5614E" w:rsidRPr="00CD11D7" w:rsidRDefault="007E4EDA" w:rsidP="006E255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CD11D7">
              <w:rPr>
                <w:color w:val="auto"/>
                <w:sz w:val="28"/>
                <w:szCs w:val="28"/>
              </w:rPr>
              <w:t>514</w:t>
            </w:r>
            <w:r w:rsidR="0010754A">
              <w:rPr>
                <w:color w:val="auto"/>
                <w:sz w:val="28"/>
                <w:szCs w:val="28"/>
              </w:rPr>
              <w:t xml:space="preserve"> </w:t>
            </w:r>
            <w:r w:rsidRPr="00CD11D7">
              <w:rPr>
                <w:color w:val="auto"/>
                <w:sz w:val="28"/>
                <w:szCs w:val="28"/>
              </w:rPr>
              <w:t>90</w:t>
            </w:r>
            <w:r w:rsidR="006E255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A5614E" w:rsidRPr="00CD11D7" w:rsidRDefault="00785EDF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A5614E" w:rsidRPr="00CD11D7" w:rsidRDefault="005A622F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CD11D7">
              <w:rPr>
                <w:color w:val="auto"/>
                <w:sz w:val="28"/>
                <w:szCs w:val="28"/>
              </w:rPr>
              <w:t>519</w:t>
            </w:r>
            <w:r w:rsidR="0010754A">
              <w:rPr>
                <w:color w:val="auto"/>
                <w:sz w:val="28"/>
                <w:szCs w:val="28"/>
              </w:rPr>
              <w:t xml:space="preserve"> </w:t>
            </w:r>
            <w:r w:rsidR="004C71B2">
              <w:rPr>
                <w:color w:val="auto"/>
                <w:sz w:val="28"/>
                <w:szCs w:val="28"/>
              </w:rPr>
              <w:t>091</w:t>
            </w:r>
          </w:p>
        </w:tc>
        <w:tc>
          <w:tcPr>
            <w:tcW w:w="1700" w:type="dxa"/>
          </w:tcPr>
          <w:p w:rsidR="00A5614E" w:rsidRPr="00CD11D7" w:rsidRDefault="005A622F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CD11D7">
              <w:rPr>
                <w:color w:val="auto"/>
                <w:sz w:val="28"/>
                <w:szCs w:val="28"/>
              </w:rPr>
              <w:t>513</w:t>
            </w:r>
            <w:r w:rsidR="0010754A">
              <w:rPr>
                <w:color w:val="auto"/>
                <w:sz w:val="28"/>
                <w:szCs w:val="28"/>
              </w:rPr>
              <w:t xml:space="preserve"> </w:t>
            </w:r>
            <w:r w:rsidR="006E2556">
              <w:rPr>
                <w:color w:val="auto"/>
                <w:sz w:val="28"/>
                <w:szCs w:val="28"/>
              </w:rPr>
              <w:t>821</w:t>
            </w:r>
          </w:p>
        </w:tc>
        <w:tc>
          <w:tcPr>
            <w:tcW w:w="1226" w:type="dxa"/>
          </w:tcPr>
          <w:p w:rsidR="00A5614E" w:rsidRPr="00CD11D7" w:rsidRDefault="002F5C58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98,9</w:t>
            </w: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A5614E" w:rsidRPr="00CD11D7" w:rsidRDefault="00B77FC8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CD11D7">
              <w:rPr>
                <w:color w:val="auto"/>
                <w:sz w:val="28"/>
                <w:szCs w:val="28"/>
              </w:rPr>
              <w:t>4</w:t>
            </w:r>
            <w:r w:rsidR="0010754A">
              <w:rPr>
                <w:color w:val="auto"/>
                <w:sz w:val="28"/>
                <w:szCs w:val="28"/>
              </w:rPr>
              <w:t xml:space="preserve"> </w:t>
            </w:r>
            <w:r w:rsidRPr="00CD11D7">
              <w:rPr>
                <w:color w:val="auto"/>
                <w:sz w:val="28"/>
                <w:szCs w:val="28"/>
              </w:rPr>
              <w:t>469</w:t>
            </w:r>
          </w:p>
        </w:tc>
        <w:tc>
          <w:tcPr>
            <w:tcW w:w="1700" w:type="dxa"/>
          </w:tcPr>
          <w:p w:rsidR="00A5614E" w:rsidRPr="00CD11D7" w:rsidRDefault="006E2556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1 084</w:t>
            </w:r>
          </w:p>
        </w:tc>
        <w:tc>
          <w:tcPr>
            <w:tcW w:w="1226" w:type="dxa"/>
          </w:tcPr>
          <w:p w:rsidR="00A5614E" w:rsidRPr="00CD11D7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A5614E" w:rsidTr="00F842E7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A5614E" w:rsidRPr="00CD11D7" w:rsidRDefault="00A5614E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614E" w:rsidRPr="00CD11D7" w:rsidRDefault="00A5614E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226" w:type="dxa"/>
          </w:tcPr>
          <w:p w:rsidR="00A5614E" w:rsidRPr="00CD11D7" w:rsidRDefault="00CD11D7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025FCF" w:rsidRDefault="00025FCF" w:rsidP="00025FCF">
      <w:pPr>
        <w:pStyle w:val="Default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376B7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376B7D">
        <w:rPr>
          <w:sz w:val="28"/>
          <w:szCs w:val="28"/>
        </w:rPr>
        <w:t>7</w:t>
      </w:r>
      <w:r>
        <w:rPr>
          <w:sz w:val="28"/>
          <w:szCs w:val="28"/>
        </w:rPr>
        <w:t xml:space="preserve"> год: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</w:t>
      </w:r>
      <w:r w:rsidR="00281448">
        <w:rPr>
          <w:rFonts w:ascii="Times New Roman" w:hAnsi="Times New Roman"/>
          <w:sz w:val="28"/>
          <w:szCs w:val="28"/>
        </w:rPr>
        <w:t>сти бюджетной системы Погарского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25FCF" w:rsidRDefault="00025FCF" w:rsidP="007B0F34">
      <w:pPr>
        <w:pStyle w:val="Default"/>
        <w:jc w:val="both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025FCF" w:rsidRPr="00ED2E94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ED2E94">
        <w:rPr>
          <w:b/>
          <w:sz w:val="32"/>
          <w:szCs w:val="32"/>
        </w:rPr>
        <w:t>Исполнение районного бюджета по доходам за 201</w:t>
      </w:r>
      <w:r w:rsidR="00376B7D" w:rsidRPr="00ED2E94">
        <w:rPr>
          <w:b/>
          <w:sz w:val="32"/>
          <w:szCs w:val="32"/>
        </w:rPr>
        <w:t>7</w:t>
      </w:r>
      <w:r w:rsidRPr="00ED2E94">
        <w:rPr>
          <w:b/>
          <w:sz w:val="32"/>
          <w:szCs w:val="32"/>
        </w:rPr>
        <w:t xml:space="preserve"> год</w:t>
      </w:r>
    </w:p>
    <w:p w:rsidR="00025FCF" w:rsidRPr="00ED2E94" w:rsidRDefault="00025FCF" w:rsidP="00025FCF">
      <w:pPr>
        <w:pStyle w:val="Default"/>
        <w:jc w:val="center"/>
        <w:rPr>
          <w:b/>
          <w:sz w:val="28"/>
          <w:szCs w:val="28"/>
        </w:rPr>
      </w:pPr>
    </w:p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  <w:r w:rsidRPr="00ED2E94">
        <w:rPr>
          <w:b/>
          <w:bCs/>
          <w:sz w:val="28"/>
          <w:szCs w:val="28"/>
        </w:rPr>
        <w:t xml:space="preserve">           Доходы бюджета </w:t>
      </w:r>
      <w:r w:rsidRPr="00ED2E94"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025FCF" w:rsidRPr="00ED2E94" w:rsidRDefault="00025FCF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 xml:space="preserve">Таблица </w:t>
      </w:r>
      <w:r w:rsidR="003F2170" w:rsidRPr="00ED2E94">
        <w:rPr>
          <w:sz w:val="28"/>
          <w:szCs w:val="28"/>
        </w:rPr>
        <w:t>2</w:t>
      </w:r>
      <w:r w:rsidRPr="00ED2E94">
        <w:rPr>
          <w:sz w:val="28"/>
          <w:szCs w:val="28"/>
        </w:rPr>
        <w:t xml:space="preserve"> </w:t>
      </w:r>
    </w:p>
    <w:p w:rsidR="00025FCF" w:rsidRPr="00ED2E94" w:rsidRDefault="00025FCF" w:rsidP="003F2170">
      <w:pPr>
        <w:pStyle w:val="Default"/>
        <w:jc w:val="center"/>
        <w:rPr>
          <w:sz w:val="28"/>
          <w:szCs w:val="28"/>
        </w:rPr>
      </w:pPr>
      <w:r w:rsidRPr="00ED2E94">
        <w:rPr>
          <w:sz w:val="28"/>
          <w:szCs w:val="28"/>
        </w:rPr>
        <w:t xml:space="preserve">Исполнение </w:t>
      </w:r>
      <w:r w:rsidR="003F2170" w:rsidRPr="00ED2E94">
        <w:rPr>
          <w:sz w:val="28"/>
          <w:szCs w:val="28"/>
        </w:rPr>
        <w:t>районного</w:t>
      </w:r>
      <w:r w:rsidRPr="00ED2E94">
        <w:rPr>
          <w:sz w:val="28"/>
          <w:szCs w:val="28"/>
        </w:rPr>
        <w:t xml:space="preserve"> бюджета по доходам</w:t>
      </w:r>
    </w:p>
    <w:p w:rsidR="00025FCF" w:rsidRPr="00ED2E94" w:rsidRDefault="00025FCF" w:rsidP="003F2170">
      <w:pPr>
        <w:pStyle w:val="Default"/>
        <w:jc w:val="center"/>
        <w:rPr>
          <w:sz w:val="28"/>
          <w:szCs w:val="28"/>
        </w:rPr>
      </w:pPr>
      <w:r w:rsidRPr="00ED2E94">
        <w:rPr>
          <w:sz w:val="28"/>
          <w:szCs w:val="28"/>
        </w:rPr>
        <w:t>за 201</w:t>
      </w:r>
      <w:r w:rsidR="00070C69" w:rsidRPr="00ED2E94">
        <w:rPr>
          <w:sz w:val="28"/>
          <w:szCs w:val="28"/>
        </w:rPr>
        <w:t>7</w:t>
      </w:r>
      <w:r w:rsidRPr="00ED2E94">
        <w:rPr>
          <w:sz w:val="28"/>
          <w:szCs w:val="28"/>
        </w:rPr>
        <w:t xml:space="preserve"> год в сравнении с 201</w:t>
      </w:r>
      <w:r w:rsidR="00070C69" w:rsidRPr="00ED2E94">
        <w:rPr>
          <w:sz w:val="28"/>
          <w:szCs w:val="28"/>
        </w:rPr>
        <w:t>6</w:t>
      </w:r>
      <w:r w:rsidRPr="00ED2E94">
        <w:rPr>
          <w:sz w:val="28"/>
          <w:szCs w:val="28"/>
        </w:rPr>
        <w:t xml:space="preserve"> годом</w:t>
      </w:r>
    </w:p>
    <w:p w:rsidR="003F2170" w:rsidRPr="00ED2E94" w:rsidRDefault="003F2170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>(тыс.</w:t>
      </w:r>
      <w:r w:rsidR="000C063D" w:rsidRPr="00ED2E94">
        <w:rPr>
          <w:sz w:val="28"/>
          <w:szCs w:val="28"/>
        </w:rPr>
        <w:t xml:space="preserve"> </w:t>
      </w:r>
      <w:r w:rsidR="00143A48" w:rsidRPr="00ED2E94">
        <w:rPr>
          <w:sz w:val="28"/>
          <w:szCs w:val="28"/>
        </w:rPr>
        <w:t>рублей</w:t>
      </w:r>
      <w:r w:rsidRPr="00ED2E94">
        <w:rPr>
          <w:sz w:val="28"/>
          <w:szCs w:val="28"/>
        </w:rPr>
        <w:t>)</w:t>
      </w:r>
    </w:p>
    <w:tbl>
      <w:tblPr>
        <w:tblStyle w:val="a9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71"/>
        <w:gridCol w:w="1179"/>
        <w:gridCol w:w="1417"/>
        <w:gridCol w:w="1843"/>
        <w:gridCol w:w="992"/>
      </w:tblGrid>
      <w:tr w:rsidR="003F2170" w:rsidRPr="00ED2E94" w:rsidTr="007A1630">
        <w:tc>
          <w:tcPr>
            <w:tcW w:w="2283" w:type="dxa"/>
            <w:vMerge w:val="restart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3F2170" w:rsidRPr="00ED2E94" w:rsidRDefault="003F2170" w:rsidP="00070C69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Исполнение за 201</w:t>
            </w:r>
            <w:r w:rsidR="00070C69" w:rsidRPr="00ED2E94">
              <w:rPr>
                <w:sz w:val="28"/>
                <w:szCs w:val="28"/>
              </w:rPr>
              <w:t>6</w:t>
            </w:r>
            <w:r w:rsidRPr="00ED2E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39" w:type="dxa"/>
            <w:gridSpan w:val="3"/>
          </w:tcPr>
          <w:p w:rsidR="003F2170" w:rsidRPr="00ED2E94" w:rsidRDefault="00C07B61" w:rsidP="00070C69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201</w:t>
            </w:r>
            <w:r w:rsidR="00070C69" w:rsidRPr="00ED2E94">
              <w:rPr>
                <w:sz w:val="28"/>
                <w:szCs w:val="28"/>
              </w:rPr>
              <w:t>7</w:t>
            </w:r>
            <w:r w:rsidR="003F2170" w:rsidRPr="00ED2E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Темп роста,%</w:t>
            </w:r>
          </w:p>
        </w:tc>
      </w:tr>
      <w:tr w:rsidR="003F2170" w:rsidRPr="00ED2E94" w:rsidTr="007A1630">
        <w:tc>
          <w:tcPr>
            <w:tcW w:w="2283" w:type="dxa"/>
            <w:vMerge/>
          </w:tcPr>
          <w:p w:rsidR="003F2170" w:rsidRPr="00ED2E94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3F2170" w:rsidRPr="00ED2E94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3F2170" w:rsidRPr="00ED2E94" w:rsidRDefault="003F2170" w:rsidP="00893035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Исполнен</w:t>
            </w:r>
            <w:r w:rsidR="00893035" w:rsidRPr="00ED2E94">
              <w:rPr>
                <w:sz w:val="28"/>
                <w:szCs w:val="28"/>
              </w:rPr>
              <w:t>о</w:t>
            </w:r>
          </w:p>
          <w:p w:rsidR="00893035" w:rsidRPr="00ED2E94" w:rsidRDefault="00893035" w:rsidP="008930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2170" w:rsidRPr="00ED2E94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992" w:type="dxa"/>
            <w:vMerge/>
          </w:tcPr>
          <w:p w:rsidR="003F2170" w:rsidRPr="00ED2E94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50D1D" w:rsidRPr="00ED2E94" w:rsidTr="007A1630">
        <w:tc>
          <w:tcPr>
            <w:tcW w:w="2283" w:type="dxa"/>
          </w:tcPr>
          <w:p w:rsidR="00A50D1D" w:rsidRPr="00ED2E94" w:rsidRDefault="00A50D1D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Доходы</w:t>
            </w:r>
            <w:r w:rsidR="000C063D" w:rsidRPr="00ED2E94">
              <w:rPr>
                <w:sz w:val="28"/>
                <w:szCs w:val="28"/>
              </w:rPr>
              <w:t xml:space="preserve"> </w:t>
            </w:r>
            <w:r w:rsidRPr="00ED2E94">
              <w:rPr>
                <w:sz w:val="28"/>
                <w:szCs w:val="28"/>
              </w:rPr>
              <w:t>-</w:t>
            </w:r>
            <w:r w:rsidR="000C063D" w:rsidRPr="00ED2E94">
              <w:rPr>
                <w:sz w:val="28"/>
                <w:szCs w:val="28"/>
              </w:rPr>
              <w:t xml:space="preserve"> </w:t>
            </w:r>
            <w:r w:rsidRPr="00ED2E94">
              <w:rPr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A50D1D" w:rsidRPr="00ED2E94" w:rsidRDefault="00066B7F" w:rsidP="00070C69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4</w:t>
            </w:r>
            <w:r w:rsidR="00070C69" w:rsidRPr="00ED2E94">
              <w:rPr>
                <w:sz w:val="28"/>
                <w:szCs w:val="28"/>
              </w:rPr>
              <w:t>78</w:t>
            </w:r>
            <w:r w:rsidRPr="00ED2E94">
              <w:rPr>
                <w:sz w:val="28"/>
                <w:szCs w:val="28"/>
              </w:rPr>
              <w:t xml:space="preserve"> </w:t>
            </w:r>
            <w:r w:rsidR="00070C69" w:rsidRPr="00ED2E94">
              <w:rPr>
                <w:sz w:val="28"/>
                <w:szCs w:val="28"/>
              </w:rPr>
              <w:t>002</w:t>
            </w:r>
          </w:p>
        </w:tc>
        <w:tc>
          <w:tcPr>
            <w:tcW w:w="1179" w:type="dxa"/>
          </w:tcPr>
          <w:p w:rsidR="00A50D1D" w:rsidRPr="00ED2E94" w:rsidRDefault="00421A84" w:rsidP="00A50D1D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D2E94">
              <w:rPr>
                <w:color w:val="auto"/>
                <w:sz w:val="28"/>
                <w:szCs w:val="28"/>
              </w:rPr>
              <w:t>514 622</w:t>
            </w:r>
          </w:p>
        </w:tc>
        <w:tc>
          <w:tcPr>
            <w:tcW w:w="1417" w:type="dxa"/>
          </w:tcPr>
          <w:p w:rsidR="00A50D1D" w:rsidRPr="00ED2E94" w:rsidRDefault="00421A84" w:rsidP="00421A8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D2E94">
              <w:rPr>
                <w:color w:val="auto"/>
                <w:sz w:val="28"/>
                <w:szCs w:val="28"/>
              </w:rPr>
              <w:t>514 905</w:t>
            </w:r>
          </w:p>
        </w:tc>
        <w:tc>
          <w:tcPr>
            <w:tcW w:w="1843" w:type="dxa"/>
          </w:tcPr>
          <w:p w:rsidR="00A50D1D" w:rsidRPr="00ED2E94" w:rsidRDefault="00421A84" w:rsidP="00ED2E94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100,</w:t>
            </w:r>
            <w:r w:rsidR="00ED2E9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0D1D" w:rsidRPr="00ED2E94" w:rsidRDefault="00066B7F" w:rsidP="00ED2E94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10</w:t>
            </w:r>
            <w:r w:rsidR="00ED2E94" w:rsidRPr="00ED2E94">
              <w:rPr>
                <w:sz w:val="28"/>
                <w:szCs w:val="28"/>
              </w:rPr>
              <w:t>7</w:t>
            </w:r>
            <w:r w:rsidRPr="00ED2E94">
              <w:rPr>
                <w:sz w:val="28"/>
                <w:szCs w:val="28"/>
              </w:rPr>
              <w:t>,</w:t>
            </w:r>
            <w:r w:rsidR="00ED2E94" w:rsidRPr="00ED2E94">
              <w:rPr>
                <w:sz w:val="28"/>
                <w:szCs w:val="28"/>
              </w:rPr>
              <w:t>7</w:t>
            </w:r>
          </w:p>
        </w:tc>
      </w:tr>
      <w:tr w:rsidR="00EA1A2F" w:rsidRPr="00ED2E94" w:rsidTr="007A1630">
        <w:tc>
          <w:tcPr>
            <w:tcW w:w="2283" w:type="dxa"/>
          </w:tcPr>
          <w:p w:rsidR="00EA1A2F" w:rsidRPr="00ED2E94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EA1A2F" w:rsidRPr="00ED2E94" w:rsidRDefault="00EA1A2F" w:rsidP="00A50D1D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ED2E94" w:rsidRDefault="00066B7F" w:rsidP="00070C69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</w:t>
            </w:r>
            <w:r w:rsidR="00070C69" w:rsidRPr="00ED2E94">
              <w:rPr>
                <w:sz w:val="28"/>
                <w:szCs w:val="28"/>
              </w:rPr>
              <w:t>28</w:t>
            </w:r>
            <w:r w:rsidRPr="00ED2E94">
              <w:rPr>
                <w:sz w:val="28"/>
                <w:szCs w:val="28"/>
              </w:rPr>
              <w:t xml:space="preserve"> </w:t>
            </w:r>
            <w:r w:rsidR="00070C69" w:rsidRPr="00ED2E94">
              <w:rPr>
                <w:sz w:val="28"/>
                <w:szCs w:val="28"/>
              </w:rPr>
              <w:t>137</w:t>
            </w:r>
          </w:p>
        </w:tc>
        <w:tc>
          <w:tcPr>
            <w:tcW w:w="1179" w:type="dxa"/>
          </w:tcPr>
          <w:p w:rsidR="00EA1A2F" w:rsidRPr="00ED2E94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ED2E94" w:rsidRDefault="00066B7F" w:rsidP="00421A84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</w:t>
            </w:r>
            <w:r w:rsidR="00421A84" w:rsidRPr="00ED2E94">
              <w:rPr>
                <w:sz w:val="28"/>
                <w:szCs w:val="28"/>
              </w:rPr>
              <w:t>30 883</w:t>
            </w:r>
          </w:p>
        </w:tc>
        <w:tc>
          <w:tcPr>
            <w:tcW w:w="1417" w:type="dxa"/>
          </w:tcPr>
          <w:p w:rsidR="00EA1A2F" w:rsidRPr="00ED2E94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ED2E94" w:rsidRDefault="00066B7F" w:rsidP="00421A84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</w:t>
            </w:r>
            <w:r w:rsidR="00421A84" w:rsidRPr="00ED2E94">
              <w:rPr>
                <w:sz w:val="28"/>
                <w:szCs w:val="28"/>
              </w:rPr>
              <w:t>33</w:t>
            </w:r>
            <w:r w:rsidRPr="00ED2E94">
              <w:rPr>
                <w:sz w:val="28"/>
                <w:szCs w:val="28"/>
              </w:rPr>
              <w:t xml:space="preserve"> 1</w:t>
            </w:r>
            <w:r w:rsidR="00421A84" w:rsidRPr="00ED2E94"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EA1A2F" w:rsidRPr="00ED2E94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ED2E94" w:rsidRDefault="00066B7F" w:rsidP="00421A84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10</w:t>
            </w:r>
            <w:r w:rsidR="00421A84" w:rsidRPr="00ED2E94">
              <w:rPr>
                <w:sz w:val="28"/>
                <w:szCs w:val="28"/>
              </w:rPr>
              <w:t>1</w:t>
            </w:r>
            <w:r w:rsidRPr="00ED2E94">
              <w:rPr>
                <w:sz w:val="28"/>
                <w:szCs w:val="28"/>
              </w:rPr>
              <w:t>,</w:t>
            </w:r>
            <w:r w:rsidR="00421A84" w:rsidRPr="00ED2E9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A1A2F" w:rsidRPr="00ED2E94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ED2E94" w:rsidRDefault="00066B7F" w:rsidP="00421A84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10</w:t>
            </w:r>
            <w:r w:rsidR="00421A84" w:rsidRPr="00ED2E94">
              <w:rPr>
                <w:sz w:val="28"/>
                <w:szCs w:val="28"/>
              </w:rPr>
              <w:t>3</w:t>
            </w:r>
            <w:r w:rsidRPr="00ED2E94">
              <w:rPr>
                <w:sz w:val="28"/>
                <w:szCs w:val="28"/>
              </w:rPr>
              <w:t>,9</w:t>
            </w:r>
          </w:p>
        </w:tc>
      </w:tr>
      <w:tr w:rsidR="00EA1A2F" w:rsidRPr="00ED2E94" w:rsidTr="007A1630">
        <w:tc>
          <w:tcPr>
            <w:tcW w:w="2283" w:type="dxa"/>
          </w:tcPr>
          <w:p w:rsidR="00EA1A2F" w:rsidRPr="00ED2E94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EA1A2F" w:rsidRPr="00ED2E94" w:rsidRDefault="00070C69" w:rsidP="00070C69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349</w:t>
            </w:r>
            <w:r w:rsidR="00066B7F" w:rsidRPr="00ED2E94">
              <w:rPr>
                <w:sz w:val="28"/>
                <w:szCs w:val="28"/>
              </w:rPr>
              <w:t xml:space="preserve"> </w:t>
            </w:r>
            <w:r w:rsidRPr="00ED2E94">
              <w:rPr>
                <w:sz w:val="28"/>
                <w:szCs w:val="28"/>
              </w:rPr>
              <w:t>865</w:t>
            </w:r>
          </w:p>
        </w:tc>
        <w:tc>
          <w:tcPr>
            <w:tcW w:w="1179" w:type="dxa"/>
          </w:tcPr>
          <w:p w:rsidR="00EA1A2F" w:rsidRPr="00ED2E94" w:rsidRDefault="00421A84" w:rsidP="003F2170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383 738</w:t>
            </w:r>
          </w:p>
        </w:tc>
        <w:tc>
          <w:tcPr>
            <w:tcW w:w="1417" w:type="dxa"/>
          </w:tcPr>
          <w:p w:rsidR="00C07B61" w:rsidRPr="00ED2E94" w:rsidRDefault="00421A84" w:rsidP="00421A84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381 751</w:t>
            </w:r>
          </w:p>
        </w:tc>
        <w:tc>
          <w:tcPr>
            <w:tcW w:w="1843" w:type="dxa"/>
          </w:tcPr>
          <w:p w:rsidR="00EA1A2F" w:rsidRPr="00ED2E94" w:rsidRDefault="00421A84" w:rsidP="003F2170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99,5</w:t>
            </w:r>
          </w:p>
        </w:tc>
        <w:tc>
          <w:tcPr>
            <w:tcW w:w="992" w:type="dxa"/>
          </w:tcPr>
          <w:p w:rsidR="00EA1A2F" w:rsidRPr="00ED2E94" w:rsidRDefault="00D40BDE" w:rsidP="006861AB">
            <w:pPr>
              <w:pStyle w:val="Default"/>
              <w:jc w:val="right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10</w:t>
            </w:r>
            <w:r w:rsidR="006861AB">
              <w:rPr>
                <w:sz w:val="28"/>
                <w:szCs w:val="28"/>
              </w:rPr>
              <w:t>9,1</w:t>
            </w:r>
          </w:p>
        </w:tc>
      </w:tr>
    </w:tbl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</w:p>
    <w:p w:rsidR="00DE2A24" w:rsidRPr="00ED2E94" w:rsidRDefault="00DE2A24" w:rsidP="00025FCF">
      <w:pPr>
        <w:pStyle w:val="Default"/>
        <w:jc w:val="both"/>
        <w:rPr>
          <w:sz w:val="28"/>
          <w:szCs w:val="28"/>
        </w:rPr>
      </w:pPr>
    </w:p>
    <w:p w:rsidR="00DE2A24" w:rsidRPr="00D27E99" w:rsidRDefault="00DE2A24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DE2A24" w:rsidRPr="00ED2E94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ED2E94">
        <w:rPr>
          <w:b/>
          <w:i/>
          <w:sz w:val="28"/>
          <w:szCs w:val="28"/>
        </w:rPr>
        <w:t>2.1.</w:t>
      </w:r>
      <w:r w:rsidR="00F67302" w:rsidRPr="00ED2E94">
        <w:rPr>
          <w:b/>
          <w:i/>
          <w:sz w:val="28"/>
          <w:szCs w:val="28"/>
        </w:rPr>
        <w:t>Сведения об исполнении районного бюджета за 201</w:t>
      </w:r>
      <w:r w:rsidR="00ED2E94" w:rsidRPr="00ED2E94">
        <w:rPr>
          <w:b/>
          <w:i/>
          <w:sz w:val="28"/>
          <w:szCs w:val="28"/>
        </w:rPr>
        <w:t>7</w:t>
      </w:r>
      <w:r w:rsidR="00F67302" w:rsidRPr="00ED2E94">
        <w:rPr>
          <w:b/>
          <w:i/>
          <w:sz w:val="28"/>
          <w:szCs w:val="28"/>
        </w:rPr>
        <w:t xml:space="preserve"> год по </w:t>
      </w:r>
      <w:r w:rsidR="00893035" w:rsidRPr="00ED2E94">
        <w:rPr>
          <w:b/>
          <w:i/>
          <w:sz w:val="28"/>
          <w:szCs w:val="28"/>
        </w:rPr>
        <w:t>налоговым и неналоговым доходам</w:t>
      </w:r>
    </w:p>
    <w:p w:rsidR="00CA36DA" w:rsidRPr="00D27E99" w:rsidRDefault="00CA36DA" w:rsidP="00F67302">
      <w:pPr>
        <w:pStyle w:val="Default"/>
        <w:jc w:val="center"/>
        <w:rPr>
          <w:b/>
          <w:i/>
          <w:sz w:val="28"/>
          <w:szCs w:val="28"/>
          <w:highlight w:val="yellow"/>
        </w:rPr>
      </w:pPr>
    </w:p>
    <w:p w:rsidR="00CA36DA" w:rsidRPr="00D27E99" w:rsidRDefault="00CA36DA" w:rsidP="00F67302">
      <w:pPr>
        <w:pStyle w:val="Default"/>
        <w:jc w:val="center"/>
        <w:rPr>
          <w:b/>
          <w:i/>
          <w:sz w:val="28"/>
          <w:szCs w:val="28"/>
          <w:highlight w:val="yellow"/>
        </w:rPr>
      </w:pPr>
    </w:p>
    <w:p w:rsidR="00CA36DA" w:rsidRPr="00D27E99" w:rsidRDefault="00CA36DA" w:rsidP="00F67302">
      <w:pPr>
        <w:pStyle w:val="Default"/>
        <w:jc w:val="center"/>
        <w:rPr>
          <w:b/>
          <w:i/>
          <w:sz w:val="28"/>
          <w:szCs w:val="28"/>
          <w:highlight w:val="yellow"/>
        </w:rPr>
      </w:pPr>
    </w:p>
    <w:p w:rsidR="00143A48" w:rsidRPr="00D27E99" w:rsidRDefault="00143A48" w:rsidP="00F67302">
      <w:pPr>
        <w:pStyle w:val="Default"/>
        <w:jc w:val="right"/>
        <w:rPr>
          <w:sz w:val="28"/>
          <w:szCs w:val="28"/>
          <w:highlight w:val="yellow"/>
        </w:rPr>
      </w:pPr>
    </w:p>
    <w:p w:rsidR="00F67302" w:rsidRPr="00ED2E94" w:rsidRDefault="00F67302" w:rsidP="00F67302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>Таблица 3</w:t>
      </w:r>
    </w:p>
    <w:p w:rsidR="00F67302" w:rsidRPr="00D27E99" w:rsidRDefault="00F67302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F67302" w:rsidRPr="00ED2E94" w:rsidRDefault="00F67302" w:rsidP="00F67302">
      <w:pPr>
        <w:pStyle w:val="Default"/>
        <w:jc w:val="center"/>
        <w:rPr>
          <w:sz w:val="28"/>
          <w:szCs w:val="28"/>
        </w:rPr>
      </w:pPr>
      <w:r w:rsidRPr="00ED2E94">
        <w:rPr>
          <w:sz w:val="28"/>
          <w:szCs w:val="28"/>
        </w:rPr>
        <w:t>Исполнение районного бюджета за 201</w:t>
      </w:r>
      <w:r w:rsidR="00ED2E94" w:rsidRPr="00ED2E94">
        <w:rPr>
          <w:sz w:val="28"/>
          <w:szCs w:val="28"/>
        </w:rPr>
        <w:t>7</w:t>
      </w:r>
      <w:r w:rsidRPr="00ED2E94">
        <w:rPr>
          <w:sz w:val="28"/>
          <w:szCs w:val="28"/>
        </w:rPr>
        <w:t xml:space="preserve"> год по </w:t>
      </w:r>
      <w:r w:rsidR="00893035" w:rsidRPr="00ED2E94">
        <w:rPr>
          <w:sz w:val="28"/>
          <w:szCs w:val="28"/>
        </w:rPr>
        <w:t xml:space="preserve">налоговым и неналоговым </w:t>
      </w:r>
      <w:r w:rsidRPr="00ED2E94">
        <w:rPr>
          <w:sz w:val="28"/>
          <w:szCs w:val="28"/>
        </w:rPr>
        <w:t>доходам</w:t>
      </w:r>
    </w:p>
    <w:p w:rsidR="00F67302" w:rsidRPr="002E3DD1" w:rsidRDefault="002E3DD1" w:rsidP="002E3DD1">
      <w:pPr>
        <w:pStyle w:val="Default"/>
        <w:jc w:val="center"/>
      </w:pPr>
      <w:r>
        <w:t xml:space="preserve">                                                                                                                      </w:t>
      </w:r>
      <w:r w:rsidR="00F67302" w:rsidRPr="002E3DD1">
        <w:t>(тыс.</w:t>
      </w:r>
      <w:r w:rsidR="008B330A" w:rsidRPr="002E3DD1">
        <w:t xml:space="preserve"> </w:t>
      </w:r>
      <w:r w:rsidR="00143A48" w:rsidRPr="002E3DD1">
        <w:t>рублей</w:t>
      </w:r>
      <w:r w:rsidR="00F67302" w:rsidRPr="002E3DD1">
        <w:t>)</w:t>
      </w:r>
    </w:p>
    <w:tbl>
      <w:tblPr>
        <w:tblStyle w:val="a9"/>
        <w:tblW w:w="9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275"/>
        <w:gridCol w:w="1276"/>
        <w:gridCol w:w="1872"/>
      </w:tblGrid>
      <w:tr w:rsidR="00F67302" w:rsidRPr="00D27E99" w:rsidTr="007A1630">
        <w:tc>
          <w:tcPr>
            <w:tcW w:w="3403" w:type="dxa"/>
            <w:tcBorders>
              <w:bottom w:val="single" w:sz="4" w:space="0" w:color="auto"/>
            </w:tcBorders>
          </w:tcPr>
          <w:p w:rsidR="00F67302" w:rsidRPr="00ED2E94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ED2E94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ED2E94" w:rsidRDefault="008B330A" w:rsidP="008B330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ED2E94">
              <w:rPr>
                <w:sz w:val="28"/>
                <w:szCs w:val="28"/>
              </w:rPr>
              <w:t>Исполне</w:t>
            </w:r>
            <w:proofErr w:type="spellEnd"/>
            <w:r w:rsidRPr="00ED2E94">
              <w:rPr>
                <w:sz w:val="28"/>
                <w:szCs w:val="28"/>
              </w:rPr>
              <w:t xml:space="preserve"> </w:t>
            </w:r>
            <w:proofErr w:type="spellStart"/>
            <w:r w:rsidR="00F67302" w:rsidRPr="00ED2E94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ED2E94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67302" w:rsidRPr="00ED2E94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ED2E94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RPr="00D27E99" w:rsidTr="007A1630">
        <w:tc>
          <w:tcPr>
            <w:tcW w:w="3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7D4601" w:rsidRDefault="00F67302" w:rsidP="00025FCF">
            <w:pPr>
              <w:pStyle w:val="Default"/>
              <w:jc w:val="both"/>
            </w:pPr>
            <w:r w:rsidRPr="007D4601"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7D4601" w:rsidRDefault="00066B7F" w:rsidP="00ED2E94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ED2E94" w:rsidRPr="007D4601">
              <w:rPr>
                <w:sz w:val="28"/>
                <w:szCs w:val="28"/>
              </w:rPr>
              <w:t>30</w:t>
            </w:r>
            <w:r w:rsidRPr="007D4601">
              <w:rPr>
                <w:sz w:val="28"/>
                <w:szCs w:val="28"/>
              </w:rPr>
              <w:t xml:space="preserve"> </w:t>
            </w:r>
            <w:r w:rsidR="00ED2E94" w:rsidRPr="007D4601">
              <w:rPr>
                <w:sz w:val="28"/>
                <w:szCs w:val="28"/>
              </w:rPr>
              <w:t>883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7D4601" w:rsidRDefault="00066B7F" w:rsidP="00ED2E94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ED2E94" w:rsidRPr="007D4601">
              <w:rPr>
                <w:sz w:val="28"/>
                <w:szCs w:val="28"/>
              </w:rPr>
              <w:t>33</w:t>
            </w:r>
            <w:r w:rsidRPr="007D4601">
              <w:rPr>
                <w:sz w:val="28"/>
                <w:szCs w:val="28"/>
              </w:rPr>
              <w:t xml:space="preserve"> 1</w:t>
            </w:r>
            <w:r w:rsidR="00ED2E94" w:rsidRPr="007D4601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7D4601" w:rsidRDefault="00066B7F" w:rsidP="00ED2E94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</w:t>
            </w:r>
            <w:r w:rsidR="00ED2E94" w:rsidRPr="007D4601">
              <w:rPr>
                <w:sz w:val="28"/>
                <w:szCs w:val="28"/>
              </w:rPr>
              <w:t>1</w:t>
            </w:r>
            <w:r w:rsidRPr="007D4601">
              <w:rPr>
                <w:sz w:val="28"/>
                <w:szCs w:val="28"/>
              </w:rPr>
              <w:t>,</w:t>
            </w:r>
            <w:r w:rsidR="00ED2E94" w:rsidRPr="007D4601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7D4601" w:rsidRDefault="00F67302" w:rsidP="00025FCF">
            <w:pPr>
              <w:pStyle w:val="Default"/>
              <w:jc w:val="both"/>
            </w:pPr>
          </w:p>
        </w:tc>
      </w:tr>
      <w:tr w:rsidR="00F67302" w:rsidRPr="00D27E99" w:rsidTr="007A1630">
        <w:tc>
          <w:tcPr>
            <w:tcW w:w="3403" w:type="dxa"/>
            <w:shd w:val="clear" w:color="auto" w:fill="C6D9F1" w:themeFill="text2" w:themeFillTint="33"/>
          </w:tcPr>
          <w:p w:rsidR="00F67302" w:rsidRPr="007D4601" w:rsidRDefault="00F67302" w:rsidP="00025FCF">
            <w:pPr>
              <w:pStyle w:val="Default"/>
              <w:jc w:val="both"/>
            </w:pPr>
            <w:r w:rsidRPr="007D4601">
              <w:t>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7302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7D4601" w:rsidRPr="007D4601">
              <w:rPr>
                <w:sz w:val="28"/>
                <w:szCs w:val="28"/>
              </w:rPr>
              <w:t>26</w:t>
            </w:r>
            <w:r w:rsidRPr="007D4601">
              <w:rPr>
                <w:sz w:val="28"/>
                <w:szCs w:val="28"/>
              </w:rPr>
              <w:t xml:space="preserve"> </w:t>
            </w:r>
            <w:r w:rsidR="007D4601" w:rsidRPr="007D4601">
              <w:rPr>
                <w:sz w:val="28"/>
                <w:szCs w:val="28"/>
              </w:rPr>
              <w:t>030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67302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12</w:t>
            </w:r>
            <w:r w:rsidR="007D4601" w:rsidRPr="007D4601">
              <w:rPr>
                <w:sz w:val="28"/>
                <w:szCs w:val="28"/>
              </w:rPr>
              <w:t>8</w:t>
            </w:r>
            <w:r w:rsidRPr="007D4601">
              <w:rPr>
                <w:sz w:val="28"/>
                <w:szCs w:val="28"/>
              </w:rPr>
              <w:t xml:space="preserve"> </w:t>
            </w:r>
            <w:r w:rsidR="007D4601" w:rsidRPr="007D4601">
              <w:rPr>
                <w:sz w:val="28"/>
                <w:szCs w:val="28"/>
              </w:rPr>
              <w:t>365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67302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</w:t>
            </w:r>
            <w:r w:rsidR="007D4601" w:rsidRPr="007D4601">
              <w:rPr>
                <w:sz w:val="28"/>
                <w:szCs w:val="28"/>
              </w:rPr>
              <w:t>1</w:t>
            </w:r>
            <w:r w:rsidRPr="007D4601">
              <w:rPr>
                <w:sz w:val="28"/>
                <w:szCs w:val="28"/>
              </w:rPr>
              <w:t>,</w:t>
            </w:r>
            <w:r w:rsidR="007D4601" w:rsidRPr="007D4601"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F67302" w:rsidRPr="007D4601" w:rsidRDefault="00F67302" w:rsidP="00025FCF">
            <w:pPr>
              <w:pStyle w:val="Default"/>
              <w:jc w:val="both"/>
            </w:pPr>
          </w:p>
        </w:tc>
      </w:tr>
      <w:tr w:rsidR="00F67302" w:rsidRPr="00D27E99" w:rsidTr="007A1630">
        <w:tc>
          <w:tcPr>
            <w:tcW w:w="3403" w:type="dxa"/>
          </w:tcPr>
          <w:p w:rsidR="00F67302" w:rsidRPr="007D4601" w:rsidRDefault="00F67302" w:rsidP="00025FCF">
            <w:pPr>
              <w:pStyle w:val="Default"/>
              <w:jc w:val="both"/>
            </w:pPr>
            <w:r w:rsidRPr="007D4601">
              <w:t>Налог на доходы физических лиц</w:t>
            </w:r>
          </w:p>
        </w:tc>
        <w:tc>
          <w:tcPr>
            <w:tcW w:w="1418" w:type="dxa"/>
          </w:tcPr>
          <w:p w:rsidR="00F67302" w:rsidRPr="007D4601" w:rsidRDefault="007D4601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100</w:t>
            </w:r>
            <w:r w:rsidR="008B330A" w:rsidRPr="007D4601">
              <w:rPr>
                <w:sz w:val="28"/>
                <w:szCs w:val="28"/>
              </w:rPr>
              <w:t xml:space="preserve"> </w:t>
            </w:r>
            <w:r w:rsidRPr="007D4601">
              <w:rPr>
                <w:sz w:val="28"/>
                <w:szCs w:val="28"/>
              </w:rPr>
              <w:t>942</w:t>
            </w:r>
          </w:p>
        </w:tc>
        <w:tc>
          <w:tcPr>
            <w:tcW w:w="1275" w:type="dxa"/>
          </w:tcPr>
          <w:p w:rsidR="00F67302" w:rsidRPr="007D4601" w:rsidRDefault="007D4601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103</w:t>
            </w:r>
            <w:r w:rsidR="008B330A" w:rsidRPr="007D4601">
              <w:rPr>
                <w:sz w:val="28"/>
                <w:szCs w:val="28"/>
              </w:rPr>
              <w:t xml:space="preserve"> </w:t>
            </w:r>
            <w:r w:rsidRPr="007D4601"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</w:tcPr>
          <w:p w:rsidR="00F67302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102,</w:t>
            </w:r>
            <w:r w:rsidR="007D4601" w:rsidRPr="007D4601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F67302" w:rsidRPr="007D4601" w:rsidRDefault="00F67302" w:rsidP="007C6FCB">
            <w:pPr>
              <w:pStyle w:val="Default"/>
            </w:pPr>
          </w:p>
        </w:tc>
      </w:tr>
      <w:tr w:rsidR="00A60311" w:rsidRPr="00D27E99" w:rsidTr="007A1630">
        <w:trPr>
          <w:trHeight w:val="1123"/>
        </w:trPr>
        <w:tc>
          <w:tcPr>
            <w:tcW w:w="3403" w:type="dxa"/>
          </w:tcPr>
          <w:p w:rsidR="00A60311" w:rsidRPr="007D4601" w:rsidRDefault="00A60311" w:rsidP="00F67302">
            <w:pPr>
              <w:pStyle w:val="Default"/>
              <w:jc w:val="both"/>
            </w:pPr>
            <w:r w:rsidRPr="007D460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A60311" w:rsidRPr="007D4601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7D4601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7D4601" w:rsidRPr="007D4601">
              <w:rPr>
                <w:sz w:val="28"/>
                <w:szCs w:val="28"/>
              </w:rPr>
              <w:t>1</w:t>
            </w:r>
            <w:r w:rsidR="008B330A" w:rsidRPr="007D4601">
              <w:rPr>
                <w:sz w:val="28"/>
                <w:szCs w:val="28"/>
              </w:rPr>
              <w:t xml:space="preserve"> </w:t>
            </w:r>
            <w:r w:rsidR="007D4601" w:rsidRPr="007D4601">
              <w:rPr>
                <w:sz w:val="28"/>
                <w:szCs w:val="28"/>
              </w:rPr>
              <w:t>297</w:t>
            </w:r>
          </w:p>
        </w:tc>
        <w:tc>
          <w:tcPr>
            <w:tcW w:w="1275" w:type="dxa"/>
          </w:tcPr>
          <w:p w:rsidR="00A60311" w:rsidRPr="007D4601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7D4601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7D4601" w:rsidRPr="007D4601">
              <w:rPr>
                <w:sz w:val="28"/>
                <w:szCs w:val="28"/>
              </w:rPr>
              <w:t>1</w:t>
            </w:r>
            <w:r w:rsidR="008B330A" w:rsidRPr="007D4601">
              <w:rPr>
                <w:sz w:val="28"/>
                <w:szCs w:val="28"/>
              </w:rPr>
              <w:t xml:space="preserve"> </w:t>
            </w:r>
            <w:r w:rsidR="007D4601" w:rsidRPr="007D4601">
              <w:rPr>
                <w:sz w:val="28"/>
                <w:szCs w:val="28"/>
              </w:rPr>
              <w:t>446</w:t>
            </w:r>
          </w:p>
        </w:tc>
        <w:tc>
          <w:tcPr>
            <w:tcW w:w="1276" w:type="dxa"/>
          </w:tcPr>
          <w:p w:rsidR="00A60311" w:rsidRPr="007D4601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7D4601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</w:t>
            </w:r>
            <w:r w:rsidR="007D4601" w:rsidRPr="007D4601">
              <w:rPr>
                <w:sz w:val="28"/>
                <w:szCs w:val="28"/>
              </w:rPr>
              <w:t>1</w:t>
            </w:r>
            <w:r w:rsidRPr="007D4601">
              <w:rPr>
                <w:sz w:val="28"/>
                <w:szCs w:val="28"/>
              </w:rPr>
              <w:t>,</w:t>
            </w:r>
            <w:r w:rsidR="007D4601" w:rsidRPr="007D4601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A60311" w:rsidRPr="007D4601" w:rsidRDefault="00A60311" w:rsidP="007C6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2" w:rsidRPr="00D27E99" w:rsidTr="007A1630">
        <w:tc>
          <w:tcPr>
            <w:tcW w:w="3403" w:type="dxa"/>
          </w:tcPr>
          <w:p w:rsidR="00F67302" w:rsidRPr="007D4601" w:rsidRDefault="00893035" w:rsidP="00025FCF">
            <w:pPr>
              <w:pStyle w:val="Default"/>
              <w:jc w:val="both"/>
            </w:pPr>
            <w:r w:rsidRPr="007D4601">
              <w:t>Е</w:t>
            </w:r>
            <w:r w:rsidR="00F67302" w:rsidRPr="007D4601">
              <w:t>диный налог на вмененный доход</w:t>
            </w:r>
          </w:p>
        </w:tc>
        <w:tc>
          <w:tcPr>
            <w:tcW w:w="1418" w:type="dxa"/>
          </w:tcPr>
          <w:p w:rsidR="00F67302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11</w:t>
            </w:r>
            <w:r w:rsidR="008B330A" w:rsidRPr="007D4601">
              <w:rPr>
                <w:sz w:val="28"/>
                <w:szCs w:val="28"/>
              </w:rPr>
              <w:t xml:space="preserve"> </w:t>
            </w:r>
            <w:r w:rsidR="007D4601" w:rsidRPr="007D4601">
              <w:rPr>
                <w:sz w:val="28"/>
                <w:szCs w:val="28"/>
              </w:rPr>
              <w:t>276</w:t>
            </w:r>
          </w:p>
        </w:tc>
        <w:tc>
          <w:tcPr>
            <w:tcW w:w="1275" w:type="dxa"/>
          </w:tcPr>
          <w:p w:rsidR="00F67302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11</w:t>
            </w:r>
            <w:r w:rsidR="008B330A" w:rsidRPr="007D4601">
              <w:rPr>
                <w:sz w:val="28"/>
                <w:szCs w:val="28"/>
              </w:rPr>
              <w:t xml:space="preserve"> </w:t>
            </w:r>
            <w:r w:rsidR="007D4601" w:rsidRPr="007D4601">
              <w:rPr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:rsidR="00F67302" w:rsidRPr="007D4601" w:rsidRDefault="00066B7F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99,</w:t>
            </w:r>
            <w:r w:rsidR="007D4601" w:rsidRPr="007D4601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67302" w:rsidRPr="007D4601" w:rsidRDefault="000C063D" w:rsidP="00F30075">
            <w:pPr>
              <w:pStyle w:val="Default"/>
              <w:jc w:val="both"/>
            </w:pPr>
            <w:r w:rsidRPr="007D4601">
              <w:t xml:space="preserve"> </w:t>
            </w:r>
            <w:r w:rsidR="00F30075">
              <w:t>Прекращение деятельности отдельными налогоплательщиками</w:t>
            </w:r>
          </w:p>
        </w:tc>
      </w:tr>
      <w:tr w:rsidR="00F67302" w:rsidRPr="00D27E99" w:rsidTr="007A1630">
        <w:tc>
          <w:tcPr>
            <w:tcW w:w="3403" w:type="dxa"/>
          </w:tcPr>
          <w:p w:rsidR="00F67302" w:rsidRPr="007D4601" w:rsidRDefault="00893035" w:rsidP="00F67302">
            <w:pPr>
              <w:pStyle w:val="Default"/>
              <w:jc w:val="both"/>
            </w:pPr>
            <w:r w:rsidRPr="007D4601">
              <w:t>Е</w:t>
            </w:r>
            <w:r w:rsidR="00F67302" w:rsidRPr="007D4601">
              <w:t xml:space="preserve">диный сельскохозяйственный налог    </w:t>
            </w:r>
          </w:p>
        </w:tc>
        <w:tc>
          <w:tcPr>
            <w:tcW w:w="1418" w:type="dxa"/>
          </w:tcPr>
          <w:p w:rsidR="00F67302" w:rsidRPr="007D4601" w:rsidRDefault="007D4601" w:rsidP="008B330A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980</w:t>
            </w:r>
          </w:p>
        </w:tc>
        <w:tc>
          <w:tcPr>
            <w:tcW w:w="1275" w:type="dxa"/>
          </w:tcPr>
          <w:p w:rsidR="00F67302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956</w:t>
            </w:r>
          </w:p>
        </w:tc>
        <w:tc>
          <w:tcPr>
            <w:tcW w:w="1276" w:type="dxa"/>
          </w:tcPr>
          <w:p w:rsidR="00F67302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97,5</w:t>
            </w:r>
          </w:p>
        </w:tc>
        <w:tc>
          <w:tcPr>
            <w:tcW w:w="1872" w:type="dxa"/>
          </w:tcPr>
          <w:p w:rsidR="00F67302" w:rsidRPr="007D4601" w:rsidRDefault="00F30075" w:rsidP="007C6FCB">
            <w:pPr>
              <w:pStyle w:val="Default"/>
              <w:jc w:val="both"/>
            </w:pPr>
            <w:r w:rsidRPr="00F30075">
              <w:t>Несвоевременная уплата платежей</w:t>
            </w:r>
          </w:p>
        </w:tc>
      </w:tr>
      <w:tr w:rsidR="00F67302" w:rsidRPr="00D27E99" w:rsidTr="007A1630">
        <w:tc>
          <w:tcPr>
            <w:tcW w:w="3403" w:type="dxa"/>
          </w:tcPr>
          <w:p w:rsidR="00F67302" w:rsidRPr="007D4601" w:rsidRDefault="00893035" w:rsidP="00F67302">
            <w:pPr>
              <w:pStyle w:val="Default"/>
              <w:jc w:val="both"/>
            </w:pPr>
            <w:r w:rsidRPr="007D4601">
              <w:t>Н</w:t>
            </w:r>
            <w:r w:rsidR="00F67302" w:rsidRPr="007D4601">
              <w:t>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F67302" w:rsidRPr="007D4601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F67302" w:rsidRPr="007D4601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F67302" w:rsidRPr="007D4601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в 2,6 раза</w:t>
            </w:r>
          </w:p>
        </w:tc>
        <w:tc>
          <w:tcPr>
            <w:tcW w:w="1872" w:type="dxa"/>
          </w:tcPr>
          <w:p w:rsidR="00F67302" w:rsidRPr="007D4601" w:rsidRDefault="00F67302" w:rsidP="007C6FCB">
            <w:pPr>
              <w:pStyle w:val="Default"/>
              <w:jc w:val="both"/>
            </w:pPr>
          </w:p>
        </w:tc>
      </w:tr>
      <w:tr w:rsidR="00F67302" w:rsidRPr="00D27E99" w:rsidTr="007A1630">
        <w:tc>
          <w:tcPr>
            <w:tcW w:w="3403" w:type="dxa"/>
            <w:tcBorders>
              <w:bottom w:val="single" w:sz="4" w:space="0" w:color="auto"/>
            </w:tcBorders>
          </w:tcPr>
          <w:p w:rsidR="00F67302" w:rsidRPr="007D4601" w:rsidRDefault="00F67302" w:rsidP="00F67302">
            <w:pPr>
              <w:pStyle w:val="Default"/>
              <w:jc w:val="both"/>
            </w:pPr>
            <w:r w:rsidRPr="007D4601"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7D4601" w:rsidRDefault="007D4601" w:rsidP="00A6031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1 50</w:t>
            </w:r>
            <w:r w:rsidR="008B330A" w:rsidRPr="007D460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7D4601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 xml:space="preserve">1 </w:t>
            </w:r>
            <w:r w:rsidR="007D4601" w:rsidRPr="007D4601">
              <w:rPr>
                <w:sz w:val="28"/>
                <w:szCs w:val="28"/>
              </w:rPr>
              <w:t>508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7D4601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7D4601" w:rsidRPr="007D4601">
              <w:rPr>
                <w:sz w:val="28"/>
                <w:szCs w:val="28"/>
              </w:rPr>
              <w:t>00</w:t>
            </w:r>
            <w:r w:rsidRPr="007D4601">
              <w:rPr>
                <w:sz w:val="28"/>
                <w:szCs w:val="28"/>
              </w:rPr>
              <w:t>,</w:t>
            </w:r>
            <w:r w:rsidR="007D4601" w:rsidRPr="007D4601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67302" w:rsidRPr="007D4601" w:rsidRDefault="00F67302" w:rsidP="00133277">
            <w:pPr>
              <w:pStyle w:val="Default"/>
            </w:pPr>
          </w:p>
        </w:tc>
      </w:tr>
      <w:tr w:rsidR="00210690" w:rsidRPr="00D27E99" w:rsidTr="007A1630">
        <w:tc>
          <w:tcPr>
            <w:tcW w:w="3403" w:type="dxa"/>
            <w:shd w:val="clear" w:color="auto" w:fill="C6D9F1" w:themeFill="text2" w:themeFillTint="33"/>
          </w:tcPr>
          <w:p w:rsidR="00210690" w:rsidRPr="007D4601" w:rsidRDefault="00210690" w:rsidP="00F67302">
            <w:pPr>
              <w:pStyle w:val="Default"/>
              <w:jc w:val="both"/>
            </w:pPr>
            <w:r w:rsidRPr="007D4601">
              <w:t>Неналоговые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10690" w:rsidRPr="007D4601" w:rsidRDefault="007D4601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4</w:t>
            </w:r>
            <w:r w:rsidR="00066B7F" w:rsidRPr="007D4601">
              <w:rPr>
                <w:sz w:val="28"/>
                <w:szCs w:val="28"/>
              </w:rPr>
              <w:t xml:space="preserve"> </w:t>
            </w:r>
            <w:r w:rsidRPr="007D4601">
              <w:rPr>
                <w:sz w:val="28"/>
                <w:szCs w:val="28"/>
              </w:rPr>
              <w:t>853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10690" w:rsidRPr="007D4601" w:rsidRDefault="007D4601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4</w:t>
            </w:r>
            <w:r w:rsidR="00066B7F" w:rsidRPr="007D4601">
              <w:rPr>
                <w:sz w:val="28"/>
                <w:szCs w:val="28"/>
              </w:rPr>
              <w:t xml:space="preserve"> </w:t>
            </w:r>
            <w:r w:rsidRPr="007D4601">
              <w:rPr>
                <w:sz w:val="28"/>
                <w:szCs w:val="28"/>
              </w:rPr>
              <w:t>789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10690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98,7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210690" w:rsidRPr="007D4601" w:rsidRDefault="00210690" w:rsidP="00025FCF">
            <w:pPr>
              <w:pStyle w:val="Default"/>
              <w:jc w:val="both"/>
            </w:pPr>
          </w:p>
        </w:tc>
      </w:tr>
      <w:tr w:rsidR="00210690" w:rsidRPr="00D27E99" w:rsidTr="007A1630">
        <w:tc>
          <w:tcPr>
            <w:tcW w:w="3403" w:type="dxa"/>
          </w:tcPr>
          <w:p w:rsidR="00210690" w:rsidRPr="00F30075" w:rsidRDefault="00210690" w:rsidP="00F67302">
            <w:pPr>
              <w:pStyle w:val="Default"/>
              <w:jc w:val="both"/>
            </w:pPr>
            <w:r w:rsidRPr="00F30075"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:rsidR="00210690" w:rsidRPr="00F30075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F30075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F30075" w:rsidRDefault="00F30075" w:rsidP="00F30075">
            <w:pPr>
              <w:pStyle w:val="Default"/>
              <w:jc w:val="right"/>
              <w:rPr>
                <w:sz w:val="28"/>
                <w:szCs w:val="28"/>
              </w:rPr>
            </w:pPr>
            <w:r w:rsidRPr="00F30075">
              <w:rPr>
                <w:sz w:val="28"/>
                <w:szCs w:val="28"/>
              </w:rPr>
              <w:t>1</w:t>
            </w:r>
            <w:r w:rsidR="008B330A" w:rsidRPr="00F30075">
              <w:rPr>
                <w:sz w:val="28"/>
                <w:szCs w:val="28"/>
              </w:rPr>
              <w:t xml:space="preserve"> </w:t>
            </w:r>
            <w:r w:rsidRPr="00F30075">
              <w:rPr>
                <w:sz w:val="28"/>
                <w:szCs w:val="28"/>
              </w:rPr>
              <w:t>973</w:t>
            </w:r>
          </w:p>
        </w:tc>
        <w:tc>
          <w:tcPr>
            <w:tcW w:w="1275" w:type="dxa"/>
          </w:tcPr>
          <w:p w:rsidR="00210690" w:rsidRPr="00F30075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F30075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F30075" w:rsidRDefault="00F30075" w:rsidP="008B330A">
            <w:pPr>
              <w:pStyle w:val="Default"/>
              <w:jc w:val="right"/>
              <w:rPr>
                <w:sz w:val="28"/>
                <w:szCs w:val="28"/>
              </w:rPr>
            </w:pPr>
            <w:r w:rsidRPr="00F30075">
              <w:rPr>
                <w:sz w:val="28"/>
                <w:szCs w:val="28"/>
              </w:rPr>
              <w:t>1 844</w:t>
            </w:r>
          </w:p>
        </w:tc>
        <w:tc>
          <w:tcPr>
            <w:tcW w:w="1276" w:type="dxa"/>
          </w:tcPr>
          <w:p w:rsidR="00210690" w:rsidRPr="00F30075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F30075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F30075" w:rsidRDefault="00F30075" w:rsidP="00F30075">
            <w:pPr>
              <w:pStyle w:val="Default"/>
              <w:jc w:val="right"/>
              <w:rPr>
                <w:sz w:val="28"/>
                <w:szCs w:val="28"/>
              </w:rPr>
            </w:pPr>
            <w:r w:rsidRPr="00F30075">
              <w:rPr>
                <w:sz w:val="28"/>
                <w:szCs w:val="28"/>
              </w:rPr>
              <w:t>93</w:t>
            </w:r>
            <w:r w:rsidR="008B330A" w:rsidRPr="00F30075">
              <w:rPr>
                <w:sz w:val="28"/>
                <w:szCs w:val="28"/>
              </w:rPr>
              <w:t>,</w:t>
            </w:r>
            <w:r w:rsidRPr="00F30075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210690" w:rsidRPr="00F30075" w:rsidRDefault="000C063D" w:rsidP="00133277">
            <w:pPr>
              <w:pStyle w:val="Default"/>
            </w:pPr>
            <w:r w:rsidRPr="00F30075">
              <w:t>Несвоевременная уплата платежей</w:t>
            </w:r>
          </w:p>
        </w:tc>
      </w:tr>
      <w:tr w:rsidR="00210690" w:rsidRPr="00D27E99" w:rsidTr="007A1630">
        <w:tc>
          <w:tcPr>
            <w:tcW w:w="3403" w:type="dxa"/>
          </w:tcPr>
          <w:p w:rsidR="00210690" w:rsidRPr="007D4601" w:rsidRDefault="00210690" w:rsidP="00F67302">
            <w:pPr>
              <w:pStyle w:val="Default"/>
              <w:jc w:val="both"/>
            </w:pPr>
            <w:r w:rsidRPr="007D4601"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210690" w:rsidRPr="007D4601" w:rsidRDefault="007D4601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424</w:t>
            </w:r>
          </w:p>
        </w:tc>
        <w:tc>
          <w:tcPr>
            <w:tcW w:w="1275" w:type="dxa"/>
          </w:tcPr>
          <w:p w:rsidR="00210690" w:rsidRPr="007D4601" w:rsidRDefault="007D4601" w:rsidP="00210690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418</w:t>
            </w:r>
          </w:p>
        </w:tc>
        <w:tc>
          <w:tcPr>
            <w:tcW w:w="1276" w:type="dxa"/>
          </w:tcPr>
          <w:p w:rsidR="00210690" w:rsidRPr="007D4601" w:rsidRDefault="007D4601" w:rsidP="00B4516F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98,5</w:t>
            </w:r>
          </w:p>
        </w:tc>
        <w:tc>
          <w:tcPr>
            <w:tcW w:w="1872" w:type="dxa"/>
          </w:tcPr>
          <w:p w:rsidR="00210690" w:rsidRPr="007D4601" w:rsidRDefault="00F30075" w:rsidP="00133277">
            <w:pPr>
              <w:pStyle w:val="Default"/>
            </w:pPr>
            <w:r>
              <w:t>Снижение ставок платы по Постановлению РФ №913 от 13.09.2016 г.</w:t>
            </w:r>
          </w:p>
        </w:tc>
      </w:tr>
      <w:tr w:rsidR="00210690" w:rsidRPr="00D27E99" w:rsidTr="007A1630">
        <w:tc>
          <w:tcPr>
            <w:tcW w:w="3403" w:type="dxa"/>
          </w:tcPr>
          <w:p w:rsidR="00210690" w:rsidRPr="007D4601" w:rsidRDefault="00210690" w:rsidP="00F67302">
            <w:pPr>
              <w:pStyle w:val="Default"/>
              <w:jc w:val="both"/>
            </w:pPr>
            <w:r w:rsidRPr="007D4601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210690" w:rsidRPr="007D4601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</w:tcPr>
          <w:p w:rsidR="00210690" w:rsidRPr="007D4601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7D4601" w:rsidRDefault="00F30075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276" w:type="dxa"/>
          </w:tcPr>
          <w:p w:rsidR="00210690" w:rsidRPr="007D4601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99,1</w:t>
            </w:r>
          </w:p>
        </w:tc>
        <w:tc>
          <w:tcPr>
            <w:tcW w:w="1872" w:type="dxa"/>
          </w:tcPr>
          <w:p w:rsidR="00210690" w:rsidRPr="007D4601" w:rsidRDefault="00210690" w:rsidP="00EF0191">
            <w:pPr>
              <w:pStyle w:val="Default"/>
            </w:pPr>
          </w:p>
        </w:tc>
      </w:tr>
      <w:tr w:rsidR="007D4601" w:rsidRPr="00D27E99" w:rsidTr="007A1630">
        <w:tc>
          <w:tcPr>
            <w:tcW w:w="3403" w:type="dxa"/>
          </w:tcPr>
          <w:p w:rsidR="007D4601" w:rsidRPr="007D4601" w:rsidRDefault="007D4601" w:rsidP="00F67302">
            <w:pPr>
              <w:pStyle w:val="Default"/>
              <w:jc w:val="both"/>
            </w:pPr>
            <w:r w:rsidRPr="007D4601">
              <w:t xml:space="preserve">Доходы от оказания платных услуг и компенсации затрат </w:t>
            </w:r>
            <w:r w:rsidRPr="007D4601">
              <w:lastRenderedPageBreak/>
              <w:t>государства</w:t>
            </w:r>
          </w:p>
        </w:tc>
        <w:tc>
          <w:tcPr>
            <w:tcW w:w="1418" w:type="dxa"/>
          </w:tcPr>
          <w:p w:rsidR="007D4601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275" w:type="dxa"/>
          </w:tcPr>
          <w:p w:rsidR="007D4601" w:rsidRPr="007D4601" w:rsidRDefault="007D4601" w:rsidP="00210690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7D4601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100,0</w:t>
            </w:r>
          </w:p>
        </w:tc>
        <w:tc>
          <w:tcPr>
            <w:tcW w:w="1872" w:type="dxa"/>
          </w:tcPr>
          <w:p w:rsidR="007D4601" w:rsidRPr="007D4601" w:rsidRDefault="007D4601" w:rsidP="00EF0191">
            <w:pPr>
              <w:pStyle w:val="Default"/>
            </w:pPr>
          </w:p>
        </w:tc>
      </w:tr>
      <w:tr w:rsidR="00210690" w:rsidRPr="00D27E99" w:rsidTr="007A1630">
        <w:tc>
          <w:tcPr>
            <w:tcW w:w="3403" w:type="dxa"/>
            <w:tcBorders>
              <w:bottom w:val="single" w:sz="4" w:space="0" w:color="auto"/>
            </w:tcBorders>
          </w:tcPr>
          <w:p w:rsidR="00210690" w:rsidRPr="007D4601" w:rsidRDefault="00210690" w:rsidP="00A47215">
            <w:pPr>
              <w:pStyle w:val="Default"/>
              <w:jc w:val="both"/>
            </w:pPr>
            <w:r w:rsidRPr="007D4601"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690" w:rsidRPr="007D4601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7D4601" w:rsidRPr="007D4601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690" w:rsidRPr="007D4601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</w:t>
            </w:r>
            <w:r w:rsidR="007D4601" w:rsidRPr="007D4601">
              <w:rPr>
                <w:sz w:val="28"/>
                <w:szCs w:val="28"/>
              </w:rPr>
              <w:t>777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690" w:rsidRPr="007D4601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7D4601">
              <w:rPr>
                <w:sz w:val="28"/>
                <w:szCs w:val="28"/>
              </w:rPr>
              <w:t>104,5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0690" w:rsidRPr="007D4601" w:rsidRDefault="00210690" w:rsidP="00133277">
            <w:pPr>
              <w:pStyle w:val="Default"/>
            </w:pPr>
          </w:p>
        </w:tc>
      </w:tr>
    </w:tbl>
    <w:p w:rsidR="00F67302" w:rsidRPr="00D27E99" w:rsidRDefault="00F67302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977872" w:rsidRDefault="00DE12DB" w:rsidP="00025FCF">
      <w:pPr>
        <w:pStyle w:val="Default"/>
        <w:jc w:val="both"/>
        <w:rPr>
          <w:sz w:val="28"/>
          <w:szCs w:val="28"/>
        </w:rPr>
      </w:pPr>
      <w:r w:rsidRPr="0004177F">
        <w:rPr>
          <w:sz w:val="28"/>
          <w:szCs w:val="28"/>
        </w:rPr>
        <w:t xml:space="preserve">       В структуре налоговых и неналоговых доходов </w:t>
      </w:r>
      <w:r w:rsidR="008B330A" w:rsidRPr="0004177F">
        <w:rPr>
          <w:sz w:val="28"/>
          <w:szCs w:val="28"/>
        </w:rPr>
        <w:t>9</w:t>
      </w:r>
      <w:r w:rsidR="0004177F" w:rsidRPr="0004177F">
        <w:rPr>
          <w:sz w:val="28"/>
          <w:szCs w:val="28"/>
        </w:rPr>
        <w:t>6</w:t>
      </w:r>
      <w:r w:rsidR="008B330A" w:rsidRPr="0004177F">
        <w:rPr>
          <w:sz w:val="28"/>
          <w:szCs w:val="28"/>
        </w:rPr>
        <w:t>,</w:t>
      </w:r>
      <w:r w:rsidR="0004177F" w:rsidRPr="0004177F">
        <w:rPr>
          <w:sz w:val="28"/>
          <w:szCs w:val="28"/>
        </w:rPr>
        <w:t>4</w:t>
      </w:r>
      <w:r w:rsidRPr="0004177F">
        <w:rPr>
          <w:sz w:val="28"/>
          <w:szCs w:val="28"/>
        </w:rPr>
        <w:t xml:space="preserve"> з</w:t>
      </w:r>
      <w:r w:rsidR="002D07A8" w:rsidRPr="0004177F">
        <w:rPr>
          <w:sz w:val="28"/>
          <w:szCs w:val="28"/>
        </w:rPr>
        <w:t xml:space="preserve">анимают налоговые доходы и </w:t>
      </w:r>
      <w:r w:rsidR="0004177F" w:rsidRPr="0004177F">
        <w:rPr>
          <w:sz w:val="28"/>
          <w:szCs w:val="28"/>
        </w:rPr>
        <w:t>3</w:t>
      </w:r>
      <w:r w:rsidR="000C063D" w:rsidRPr="0004177F">
        <w:rPr>
          <w:sz w:val="28"/>
          <w:szCs w:val="28"/>
        </w:rPr>
        <w:t>,</w:t>
      </w:r>
      <w:r w:rsidR="0004177F" w:rsidRPr="0004177F">
        <w:rPr>
          <w:sz w:val="28"/>
          <w:szCs w:val="28"/>
        </w:rPr>
        <w:t>6</w:t>
      </w:r>
      <w:r w:rsidRPr="0004177F">
        <w:rPr>
          <w:sz w:val="28"/>
          <w:szCs w:val="28"/>
        </w:rPr>
        <w:t xml:space="preserve"> неналоговые доходы.</w:t>
      </w:r>
      <w:r w:rsidR="003A139D">
        <w:rPr>
          <w:sz w:val="28"/>
          <w:szCs w:val="28"/>
        </w:rPr>
        <w:t xml:space="preserve">  </w:t>
      </w:r>
    </w:p>
    <w:p w:rsidR="002D07A8" w:rsidRDefault="002D07A8" w:rsidP="00025FCF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67302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2</w:t>
      </w:r>
      <w:r w:rsidRPr="00F67302">
        <w:rPr>
          <w:b/>
          <w:i/>
          <w:sz w:val="28"/>
          <w:szCs w:val="28"/>
        </w:rPr>
        <w:t>.Сведения об исполнении районного бюджета за 201</w:t>
      </w:r>
      <w:r w:rsidR="0068415C">
        <w:rPr>
          <w:b/>
          <w:i/>
          <w:sz w:val="28"/>
          <w:szCs w:val="28"/>
        </w:rPr>
        <w:t>7</w:t>
      </w:r>
      <w:r w:rsidRPr="00F67302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безвозмездным поступлениям</w:t>
      </w: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</w:p>
    <w:p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A139D" w:rsidRDefault="003A139D" w:rsidP="003A139D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68415C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безвозмездным поступлениям</w:t>
      </w:r>
    </w:p>
    <w:p w:rsidR="003A139D" w:rsidRPr="002E3DD1" w:rsidRDefault="002E3DD1" w:rsidP="002E3DD1">
      <w:pPr>
        <w:pStyle w:val="Default"/>
        <w:jc w:val="center"/>
      </w:pPr>
      <w:r>
        <w:t xml:space="preserve">                                                                                                                            </w:t>
      </w:r>
      <w:r w:rsidR="003A139D" w:rsidRPr="002E3DD1">
        <w:t>(тыс.</w:t>
      </w:r>
      <w:r w:rsidR="000C063D" w:rsidRPr="002E3DD1">
        <w:t xml:space="preserve"> </w:t>
      </w:r>
      <w:r w:rsidR="00143A48" w:rsidRPr="002E3DD1">
        <w:t>рублей</w:t>
      </w:r>
      <w:r w:rsidR="003A139D" w:rsidRPr="002E3DD1">
        <w:t>)</w:t>
      </w:r>
    </w:p>
    <w:tbl>
      <w:tblPr>
        <w:tblStyle w:val="a9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1414"/>
        <w:gridCol w:w="1413"/>
        <w:gridCol w:w="1272"/>
        <w:gridCol w:w="1893"/>
      </w:tblGrid>
      <w:tr w:rsidR="00977872" w:rsidTr="007A1630">
        <w:trPr>
          <w:trHeight w:val="960"/>
        </w:trPr>
        <w:tc>
          <w:tcPr>
            <w:tcW w:w="3393" w:type="dxa"/>
            <w:tcBorders>
              <w:bottom w:val="single" w:sz="4" w:space="0" w:color="auto"/>
            </w:tcBorders>
          </w:tcPr>
          <w:p w:rsidR="00977872" w:rsidRDefault="00DE12DB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778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77872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C063D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Исполне</w:t>
            </w:r>
            <w:proofErr w:type="spellEnd"/>
          </w:p>
          <w:p w:rsidR="00977872" w:rsidRPr="000E52CE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977872" w:rsidRPr="001D025E" w:rsidTr="007A1630">
        <w:trPr>
          <w:trHeight w:val="315"/>
        </w:trPr>
        <w:tc>
          <w:tcPr>
            <w:tcW w:w="33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977872" w:rsidP="00E31E7A">
            <w:pPr>
              <w:pStyle w:val="Default"/>
              <w:jc w:val="both"/>
            </w:pPr>
            <w:r>
              <w:t>Безвозмездные поступления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C03251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383 738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226630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381 751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9C67A0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Pr="001D025E" w:rsidRDefault="00977872" w:rsidP="00E31E7A">
            <w:pPr>
              <w:pStyle w:val="Default"/>
              <w:jc w:val="both"/>
            </w:pPr>
          </w:p>
        </w:tc>
      </w:tr>
      <w:tr w:rsidR="00977872" w:rsidRPr="001D025E" w:rsidTr="007A1630">
        <w:trPr>
          <w:trHeight w:val="315"/>
        </w:trPr>
        <w:tc>
          <w:tcPr>
            <w:tcW w:w="3393" w:type="dxa"/>
          </w:tcPr>
          <w:p w:rsidR="00977872" w:rsidRDefault="00B15892" w:rsidP="00E31E7A">
            <w:pPr>
              <w:pStyle w:val="Default"/>
              <w:jc w:val="both"/>
            </w:pPr>
            <w:r>
              <w:t>Дотации</w:t>
            </w:r>
          </w:p>
        </w:tc>
        <w:tc>
          <w:tcPr>
            <w:tcW w:w="1414" w:type="dxa"/>
          </w:tcPr>
          <w:p w:rsidR="00977872" w:rsidRDefault="00C03251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92 823</w:t>
            </w:r>
          </w:p>
        </w:tc>
        <w:tc>
          <w:tcPr>
            <w:tcW w:w="1413" w:type="dxa"/>
          </w:tcPr>
          <w:p w:rsidR="00977872" w:rsidRDefault="00226630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92 823</w:t>
            </w:r>
          </w:p>
        </w:tc>
        <w:tc>
          <w:tcPr>
            <w:tcW w:w="1272" w:type="dxa"/>
          </w:tcPr>
          <w:p w:rsidR="00977872" w:rsidRDefault="0097717D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3" w:type="dxa"/>
          </w:tcPr>
          <w:p w:rsidR="00977872" w:rsidRPr="001D025E" w:rsidRDefault="00977872" w:rsidP="00E31E7A">
            <w:pPr>
              <w:pStyle w:val="Default"/>
            </w:pPr>
          </w:p>
        </w:tc>
      </w:tr>
      <w:tr w:rsidR="00B15892" w:rsidRPr="001D025E" w:rsidTr="007A1630">
        <w:trPr>
          <w:trHeight w:val="825"/>
        </w:trPr>
        <w:tc>
          <w:tcPr>
            <w:tcW w:w="3393" w:type="dxa"/>
          </w:tcPr>
          <w:p w:rsidR="00B15892" w:rsidRDefault="00B15892" w:rsidP="00E31E7A">
            <w:pPr>
              <w:pStyle w:val="Default"/>
              <w:jc w:val="both"/>
            </w:pPr>
            <w:r>
              <w:t>Субсидии</w:t>
            </w:r>
          </w:p>
        </w:tc>
        <w:tc>
          <w:tcPr>
            <w:tcW w:w="1414" w:type="dxa"/>
          </w:tcPr>
          <w:p w:rsidR="00B15892" w:rsidRDefault="00C03251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73 787</w:t>
            </w:r>
          </w:p>
        </w:tc>
        <w:tc>
          <w:tcPr>
            <w:tcW w:w="1413" w:type="dxa"/>
          </w:tcPr>
          <w:p w:rsidR="00B15892" w:rsidRDefault="00226630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73 382</w:t>
            </w:r>
          </w:p>
        </w:tc>
        <w:tc>
          <w:tcPr>
            <w:tcW w:w="1272" w:type="dxa"/>
          </w:tcPr>
          <w:p w:rsidR="00B15892" w:rsidRDefault="0097717D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893" w:type="dxa"/>
          </w:tcPr>
          <w:p w:rsidR="00B15892" w:rsidRPr="001D025E" w:rsidRDefault="00A07DE1" w:rsidP="00E31E7A">
            <w:pPr>
              <w:pStyle w:val="Default"/>
            </w:pPr>
            <w:r>
              <w:t>поступление средств областного бюджета не в полном объеме</w:t>
            </w:r>
          </w:p>
        </w:tc>
      </w:tr>
      <w:tr w:rsidR="00977872" w:rsidTr="007A1630">
        <w:trPr>
          <w:trHeight w:val="825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Субвенции</w:t>
            </w:r>
          </w:p>
        </w:tc>
        <w:tc>
          <w:tcPr>
            <w:tcW w:w="1414" w:type="dxa"/>
          </w:tcPr>
          <w:p w:rsidR="00977872" w:rsidRDefault="00D074C5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197 845</w:t>
            </w:r>
          </w:p>
        </w:tc>
        <w:tc>
          <w:tcPr>
            <w:tcW w:w="1413" w:type="dxa"/>
          </w:tcPr>
          <w:p w:rsidR="00977872" w:rsidRDefault="001F346C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196 683</w:t>
            </w:r>
          </w:p>
        </w:tc>
        <w:tc>
          <w:tcPr>
            <w:tcW w:w="1272" w:type="dxa"/>
          </w:tcPr>
          <w:p w:rsidR="00977872" w:rsidRDefault="0097717D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89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областного бюджета по факту оплаты</w:t>
            </w:r>
          </w:p>
        </w:tc>
      </w:tr>
      <w:tr w:rsidR="00977872" w:rsidRPr="001D025E" w:rsidTr="007A1630">
        <w:trPr>
          <w:trHeight w:val="540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Иные межбюджетные трансферты</w:t>
            </w:r>
          </w:p>
        </w:tc>
        <w:tc>
          <w:tcPr>
            <w:tcW w:w="1414" w:type="dxa"/>
          </w:tcPr>
          <w:p w:rsidR="00977872" w:rsidRDefault="00D074C5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14 359</w:t>
            </w:r>
          </w:p>
        </w:tc>
        <w:tc>
          <w:tcPr>
            <w:tcW w:w="1413" w:type="dxa"/>
          </w:tcPr>
          <w:p w:rsidR="00977872" w:rsidRDefault="001F346C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14 114</w:t>
            </w:r>
          </w:p>
        </w:tc>
        <w:tc>
          <w:tcPr>
            <w:tcW w:w="1272" w:type="dxa"/>
          </w:tcPr>
          <w:p w:rsidR="005E074F" w:rsidRDefault="005A280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89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по факту</w:t>
            </w:r>
          </w:p>
        </w:tc>
      </w:tr>
      <w:tr w:rsidR="00C07B61" w:rsidRPr="001D025E" w:rsidTr="007A1630">
        <w:trPr>
          <w:trHeight w:val="540"/>
        </w:trPr>
        <w:tc>
          <w:tcPr>
            <w:tcW w:w="3393" w:type="dxa"/>
          </w:tcPr>
          <w:p w:rsidR="00C07B61" w:rsidRDefault="007F45AC" w:rsidP="00E31E7A">
            <w:pPr>
              <w:pStyle w:val="Default"/>
              <w:jc w:val="both"/>
            </w:pPr>
            <w:r>
              <w:t>Прочие безвозмездные поступления</w:t>
            </w:r>
          </w:p>
        </w:tc>
        <w:tc>
          <w:tcPr>
            <w:tcW w:w="1414" w:type="dxa"/>
          </w:tcPr>
          <w:p w:rsidR="00C07B61" w:rsidRDefault="007F45AC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4 924</w:t>
            </w:r>
          </w:p>
        </w:tc>
        <w:tc>
          <w:tcPr>
            <w:tcW w:w="1413" w:type="dxa"/>
          </w:tcPr>
          <w:p w:rsidR="00C07B61" w:rsidRDefault="0072192D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1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924</w:t>
            </w:r>
          </w:p>
        </w:tc>
        <w:tc>
          <w:tcPr>
            <w:tcW w:w="1272" w:type="dxa"/>
          </w:tcPr>
          <w:p w:rsidR="0072192D" w:rsidRDefault="0072192D" w:rsidP="0072192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3" w:type="dxa"/>
          </w:tcPr>
          <w:p w:rsidR="00C07B61" w:rsidRDefault="00C07B61" w:rsidP="00E31E7A">
            <w:pPr>
              <w:pStyle w:val="Default"/>
            </w:pPr>
          </w:p>
        </w:tc>
      </w:tr>
      <w:tr w:rsidR="005E0BC9" w:rsidRPr="001D025E" w:rsidTr="007A1630">
        <w:trPr>
          <w:trHeight w:val="540"/>
        </w:trPr>
        <w:tc>
          <w:tcPr>
            <w:tcW w:w="3393" w:type="dxa"/>
          </w:tcPr>
          <w:p w:rsidR="005E0BC9" w:rsidRDefault="005E0BC9" w:rsidP="00E31E7A">
            <w:pPr>
              <w:pStyle w:val="Default"/>
              <w:jc w:val="both"/>
            </w:pPr>
            <w:r>
              <w:t>Возврат остатков субсидий, субвенций и иных межбюджетных трансфертов</w:t>
            </w:r>
            <w:r w:rsidR="00EB5BA2">
              <w:t>, имеющих целевое назначение, прошлых лет</w:t>
            </w:r>
          </w:p>
        </w:tc>
        <w:tc>
          <w:tcPr>
            <w:tcW w:w="1414" w:type="dxa"/>
          </w:tcPr>
          <w:p w:rsidR="005E0BC9" w:rsidRDefault="005E0BC9" w:rsidP="00E31E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5E0BC9" w:rsidRDefault="008815F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="009F1416">
              <w:rPr>
                <w:sz w:val="28"/>
                <w:szCs w:val="28"/>
              </w:rPr>
              <w:t>5</w:t>
            </w:r>
          </w:p>
          <w:p w:rsidR="00EB5BA2" w:rsidRDefault="00EB5BA2" w:rsidP="00226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E0BC9" w:rsidRDefault="005E0BC9" w:rsidP="0072192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5E0BC9" w:rsidRDefault="005E0BC9" w:rsidP="00E31E7A">
            <w:pPr>
              <w:pStyle w:val="Default"/>
            </w:pPr>
          </w:p>
        </w:tc>
      </w:tr>
    </w:tbl>
    <w:p w:rsidR="00497B16" w:rsidRP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AD5076" w:rsidRPr="00497B1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5A2809">
        <w:rPr>
          <w:b/>
          <w:sz w:val="28"/>
          <w:szCs w:val="28"/>
        </w:rPr>
        <w:t>7</w:t>
      </w:r>
      <w:r w:rsidRPr="00497B16">
        <w:rPr>
          <w:b/>
          <w:sz w:val="28"/>
          <w:szCs w:val="28"/>
        </w:rPr>
        <w:t xml:space="preserve"> год</w:t>
      </w:r>
    </w:p>
    <w:p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Pr="002769F8" w:rsidRDefault="002769F8" w:rsidP="002769F8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2769F8">
        <w:rPr>
          <w:rFonts w:ascii="Times New Roman" w:hAnsi="Times New Roman"/>
          <w:b/>
          <w:i/>
          <w:sz w:val="28"/>
          <w:szCs w:val="28"/>
        </w:rPr>
        <w:lastRenderedPageBreak/>
        <w:t>3.1.Сведения об исполнении расходов районного бюджета за 201</w:t>
      </w:r>
      <w:r w:rsidR="005A2809">
        <w:rPr>
          <w:rFonts w:ascii="Times New Roman" w:hAnsi="Times New Roman"/>
          <w:b/>
          <w:i/>
          <w:sz w:val="28"/>
          <w:szCs w:val="28"/>
        </w:rPr>
        <w:t>7</w:t>
      </w:r>
      <w:r w:rsidRPr="002769F8">
        <w:rPr>
          <w:rFonts w:ascii="Times New Roman" w:hAnsi="Times New Roman"/>
          <w:b/>
          <w:i/>
          <w:sz w:val="28"/>
          <w:szCs w:val="28"/>
        </w:rPr>
        <w:t xml:space="preserve"> год по главным распорядителям средств бюджета (ведомствам).</w:t>
      </w:r>
    </w:p>
    <w:p w:rsidR="002769F8" w:rsidRDefault="002769F8" w:rsidP="002769F8">
      <w:pPr>
        <w:pStyle w:val="Default"/>
        <w:jc w:val="right"/>
        <w:rPr>
          <w:sz w:val="28"/>
          <w:szCs w:val="28"/>
        </w:rPr>
      </w:pPr>
    </w:p>
    <w:p w:rsidR="00497B16" w:rsidRDefault="00606AF7" w:rsidP="00606A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B37FF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районного бюджета за 201</w:t>
      </w:r>
      <w:r w:rsidR="005A2809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</w:t>
      </w:r>
      <w:r w:rsidR="00B37FF3">
        <w:rPr>
          <w:sz w:val="28"/>
          <w:szCs w:val="28"/>
        </w:rPr>
        <w:t>главным распорядителям средств районного бюджета</w:t>
      </w:r>
    </w:p>
    <w:p w:rsidR="00497B16" w:rsidRDefault="00497B16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9"/>
        <w:tblW w:w="97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2"/>
        <w:gridCol w:w="1535"/>
        <w:gridCol w:w="1233"/>
        <w:gridCol w:w="1479"/>
        <w:gridCol w:w="1371"/>
        <w:gridCol w:w="959"/>
      </w:tblGrid>
      <w:tr w:rsidR="00497B16" w:rsidTr="004B2B53">
        <w:trPr>
          <w:trHeight w:val="317"/>
        </w:trPr>
        <w:tc>
          <w:tcPr>
            <w:tcW w:w="3152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5" w:type="dxa"/>
            <w:vMerge w:val="restart"/>
          </w:tcPr>
          <w:p w:rsidR="00497B16" w:rsidRDefault="00497B16" w:rsidP="005502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</w:t>
            </w:r>
            <w:r w:rsidR="005502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83" w:type="dxa"/>
            <w:gridSpan w:val="3"/>
          </w:tcPr>
          <w:p w:rsidR="00497B16" w:rsidRDefault="00497B16" w:rsidP="005502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69F8">
              <w:rPr>
                <w:sz w:val="28"/>
                <w:szCs w:val="28"/>
              </w:rPr>
              <w:t>1</w:t>
            </w:r>
            <w:r w:rsidR="005502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59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роста,%</w:t>
            </w:r>
          </w:p>
        </w:tc>
      </w:tr>
      <w:tr w:rsidR="00497B16" w:rsidTr="004B2B53">
        <w:trPr>
          <w:trHeight w:val="963"/>
        </w:trPr>
        <w:tc>
          <w:tcPr>
            <w:tcW w:w="3152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79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370" w:type="dxa"/>
          </w:tcPr>
          <w:p w:rsidR="000C063D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497B16" w:rsidRDefault="00CE7D02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59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97B16" w:rsidTr="004B2B53">
        <w:trPr>
          <w:trHeight w:val="623"/>
        </w:trPr>
        <w:tc>
          <w:tcPr>
            <w:tcW w:w="3152" w:type="dxa"/>
          </w:tcPr>
          <w:p w:rsidR="00497B16" w:rsidRPr="003F2170" w:rsidRDefault="00B37FF3" w:rsidP="00EC0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2E10C9">
              <w:rPr>
                <w:sz w:val="28"/>
                <w:szCs w:val="28"/>
              </w:rPr>
              <w:t>истрация Погарского</w:t>
            </w:r>
            <w:r w:rsidR="00E20435">
              <w:rPr>
                <w:sz w:val="28"/>
                <w:szCs w:val="28"/>
              </w:rPr>
              <w:t xml:space="preserve"> района - 916</w:t>
            </w:r>
          </w:p>
        </w:tc>
        <w:tc>
          <w:tcPr>
            <w:tcW w:w="1535" w:type="dxa"/>
          </w:tcPr>
          <w:p w:rsidR="00497B16" w:rsidRDefault="007F748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F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3 542</w:t>
            </w:r>
          </w:p>
        </w:tc>
        <w:tc>
          <w:tcPr>
            <w:tcW w:w="1233" w:type="dxa"/>
          </w:tcPr>
          <w:p w:rsidR="00497B16" w:rsidRDefault="0094623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179 969</w:t>
            </w:r>
          </w:p>
        </w:tc>
        <w:tc>
          <w:tcPr>
            <w:tcW w:w="1479" w:type="dxa"/>
          </w:tcPr>
          <w:p w:rsidR="00497B16" w:rsidRDefault="00B77D86" w:rsidP="00B22DC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176 33</w:t>
            </w:r>
            <w:r w:rsidR="00B22DC2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497B16" w:rsidRDefault="00CE7D02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959" w:type="dxa"/>
          </w:tcPr>
          <w:p w:rsidR="00497B16" w:rsidRDefault="00C9017E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155,3</w:t>
            </w:r>
          </w:p>
        </w:tc>
      </w:tr>
      <w:tr w:rsidR="004B68A4" w:rsidTr="004B2B53">
        <w:trPr>
          <w:trHeight w:val="952"/>
        </w:trPr>
        <w:tc>
          <w:tcPr>
            <w:tcW w:w="3152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</w:t>
            </w:r>
            <w:r w:rsidR="002E10C9">
              <w:rPr>
                <w:sz w:val="28"/>
                <w:szCs w:val="28"/>
              </w:rPr>
              <w:t>истрации Погарского</w:t>
            </w:r>
            <w:r w:rsidR="00E20435">
              <w:rPr>
                <w:sz w:val="28"/>
                <w:szCs w:val="28"/>
              </w:rPr>
              <w:t xml:space="preserve"> района - 009</w:t>
            </w:r>
          </w:p>
        </w:tc>
        <w:tc>
          <w:tcPr>
            <w:tcW w:w="1535" w:type="dxa"/>
          </w:tcPr>
          <w:p w:rsidR="004B68A4" w:rsidRDefault="007F748C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45 399</w:t>
            </w:r>
          </w:p>
        </w:tc>
        <w:tc>
          <w:tcPr>
            <w:tcW w:w="1233" w:type="dxa"/>
          </w:tcPr>
          <w:p w:rsidR="004B68A4" w:rsidRDefault="00B77D8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30 265</w:t>
            </w:r>
          </w:p>
        </w:tc>
        <w:tc>
          <w:tcPr>
            <w:tcW w:w="1479" w:type="dxa"/>
          </w:tcPr>
          <w:p w:rsidR="004B68A4" w:rsidRDefault="00B77D8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30 190</w:t>
            </w:r>
          </w:p>
        </w:tc>
        <w:tc>
          <w:tcPr>
            <w:tcW w:w="1370" w:type="dxa"/>
          </w:tcPr>
          <w:p w:rsidR="004B68A4" w:rsidRDefault="00CE7D02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959" w:type="dxa"/>
          </w:tcPr>
          <w:p w:rsidR="004B68A4" w:rsidRDefault="00C9017E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</w:tr>
      <w:tr w:rsidR="00AF232D" w:rsidTr="004B2B53">
        <w:trPr>
          <w:trHeight w:val="1586"/>
        </w:trPr>
        <w:tc>
          <w:tcPr>
            <w:tcW w:w="3152" w:type="dxa"/>
          </w:tcPr>
          <w:p w:rsidR="00AF232D" w:rsidRDefault="00AF232D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</w:t>
            </w:r>
            <w:r w:rsidR="0004572F">
              <w:rPr>
                <w:sz w:val="28"/>
                <w:szCs w:val="28"/>
              </w:rPr>
              <w:t xml:space="preserve">лению муниципальным имуществом </w:t>
            </w:r>
            <w:r w:rsidR="000C063D">
              <w:rPr>
                <w:sz w:val="28"/>
                <w:szCs w:val="28"/>
              </w:rPr>
              <w:t xml:space="preserve">администрации </w:t>
            </w:r>
            <w:r w:rsidR="0004572F">
              <w:rPr>
                <w:sz w:val="28"/>
                <w:szCs w:val="28"/>
              </w:rPr>
              <w:t>Погарского района -006</w:t>
            </w:r>
          </w:p>
        </w:tc>
        <w:tc>
          <w:tcPr>
            <w:tcW w:w="1535" w:type="dxa"/>
          </w:tcPr>
          <w:p w:rsidR="00AF232D" w:rsidRDefault="007F748C" w:rsidP="00BD65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</w:t>
            </w:r>
            <w:r w:rsidR="00BD6587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AF232D" w:rsidRDefault="00B77D8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2 168</w:t>
            </w:r>
          </w:p>
        </w:tc>
        <w:tc>
          <w:tcPr>
            <w:tcW w:w="1479" w:type="dxa"/>
          </w:tcPr>
          <w:p w:rsidR="00AF232D" w:rsidRDefault="00B77D8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2 141</w:t>
            </w:r>
          </w:p>
        </w:tc>
        <w:tc>
          <w:tcPr>
            <w:tcW w:w="1370" w:type="dxa"/>
          </w:tcPr>
          <w:p w:rsidR="00AF232D" w:rsidRDefault="00A453E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959" w:type="dxa"/>
          </w:tcPr>
          <w:p w:rsidR="00AF232D" w:rsidRDefault="00C9017E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4B68A4" w:rsidTr="004B2B53">
        <w:trPr>
          <w:trHeight w:val="940"/>
        </w:trPr>
        <w:tc>
          <w:tcPr>
            <w:tcW w:w="3152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</w:t>
            </w:r>
            <w:r w:rsidR="002E10C9">
              <w:rPr>
                <w:sz w:val="28"/>
                <w:szCs w:val="28"/>
              </w:rPr>
              <w:t>зования администрации Погарского</w:t>
            </w:r>
            <w:r>
              <w:rPr>
                <w:sz w:val="28"/>
                <w:szCs w:val="28"/>
              </w:rPr>
              <w:t xml:space="preserve"> района - 003</w:t>
            </w:r>
          </w:p>
        </w:tc>
        <w:tc>
          <w:tcPr>
            <w:tcW w:w="1535" w:type="dxa"/>
          </w:tcPr>
          <w:p w:rsidR="004B68A4" w:rsidRDefault="00BD6587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315 769</w:t>
            </w:r>
          </w:p>
        </w:tc>
        <w:tc>
          <w:tcPr>
            <w:tcW w:w="1233" w:type="dxa"/>
          </w:tcPr>
          <w:p w:rsidR="003849B3" w:rsidRDefault="00B77D86" w:rsidP="006124B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304 5</w:t>
            </w:r>
            <w:r w:rsidR="006124B9">
              <w:rPr>
                <w:sz w:val="28"/>
                <w:szCs w:val="28"/>
              </w:rPr>
              <w:t>60</w:t>
            </w:r>
          </w:p>
        </w:tc>
        <w:tc>
          <w:tcPr>
            <w:tcW w:w="1479" w:type="dxa"/>
          </w:tcPr>
          <w:p w:rsidR="003849B3" w:rsidRDefault="00A81E2A" w:rsidP="00A81E2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303 074</w:t>
            </w:r>
          </w:p>
        </w:tc>
        <w:tc>
          <w:tcPr>
            <w:tcW w:w="1370" w:type="dxa"/>
          </w:tcPr>
          <w:p w:rsidR="004B68A4" w:rsidRDefault="00A453E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959" w:type="dxa"/>
          </w:tcPr>
          <w:p w:rsidR="004B68A4" w:rsidRDefault="00C9017E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B37FF3" w:rsidTr="004B2B53">
        <w:trPr>
          <w:trHeight w:val="952"/>
        </w:trPr>
        <w:tc>
          <w:tcPr>
            <w:tcW w:w="3152" w:type="dxa"/>
          </w:tcPr>
          <w:p w:rsidR="00B37FF3" w:rsidRPr="003F2170" w:rsidRDefault="002E10C9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Погарский</w:t>
            </w:r>
            <w:r w:rsidR="00B37FF3">
              <w:rPr>
                <w:sz w:val="28"/>
                <w:szCs w:val="28"/>
              </w:rPr>
              <w:t xml:space="preserve"> районны</w:t>
            </w:r>
            <w:r w:rsidR="00E20435">
              <w:rPr>
                <w:sz w:val="28"/>
                <w:szCs w:val="28"/>
              </w:rPr>
              <w:t>й Совет народных депутатов - 002</w:t>
            </w:r>
          </w:p>
        </w:tc>
        <w:tc>
          <w:tcPr>
            <w:tcW w:w="1535" w:type="dxa"/>
          </w:tcPr>
          <w:p w:rsidR="00B37FF3" w:rsidRDefault="007F748C" w:rsidP="007F74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980</w:t>
            </w:r>
          </w:p>
        </w:tc>
        <w:tc>
          <w:tcPr>
            <w:tcW w:w="1233" w:type="dxa"/>
          </w:tcPr>
          <w:p w:rsidR="00B37FF3" w:rsidRDefault="00A81E2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1 146</w:t>
            </w:r>
          </w:p>
        </w:tc>
        <w:tc>
          <w:tcPr>
            <w:tcW w:w="1479" w:type="dxa"/>
          </w:tcPr>
          <w:p w:rsidR="00B37FF3" w:rsidRDefault="00A81E2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1 118</w:t>
            </w:r>
          </w:p>
        </w:tc>
        <w:tc>
          <w:tcPr>
            <w:tcW w:w="1370" w:type="dxa"/>
          </w:tcPr>
          <w:p w:rsidR="00B37FF3" w:rsidRDefault="00A453E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59" w:type="dxa"/>
          </w:tcPr>
          <w:p w:rsidR="00B37FF3" w:rsidRDefault="00D1629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</w:tr>
      <w:tr w:rsidR="00B37FF3" w:rsidTr="004B2B53">
        <w:trPr>
          <w:trHeight w:val="952"/>
        </w:trPr>
        <w:tc>
          <w:tcPr>
            <w:tcW w:w="3152" w:type="dxa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</w:t>
            </w:r>
            <w:r w:rsidR="002E10C9">
              <w:rPr>
                <w:sz w:val="28"/>
                <w:szCs w:val="28"/>
              </w:rPr>
              <w:t>я палата Погарского</w:t>
            </w:r>
            <w:r w:rsidR="00E20435">
              <w:rPr>
                <w:sz w:val="28"/>
                <w:szCs w:val="28"/>
              </w:rPr>
              <w:t xml:space="preserve"> района – 917</w:t>
            </w:r>
          </w:p>
        </w:tc>
        <w:tc>
          <w:tcPr>
            <w:tcW w:w="1535" w:type="dxa"/>
          </w:tcPr>
          <w:p w:rsidR="00B37FF3" w:rsidRDefault="00C6457B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</w:t>
            </w:r>
          </w:p>
          <w:p w:rsidR="00C6457B" w:rsidRDefault="00C6457B" w:rsidP="004B68A4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37FF3" w:rsidRDefault="00A81E2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479" w:type="dxa"/>
          </w:tcPr>
          <w:p w:rsidR="00B37FF3" w:rsidRDefault="00A81E2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1370" w:type="dxa"/>
          </w:tcPr>
          <w:p w:rsidR="00B37FF3" w:rsidRDefault="00A453E5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959" w:type="dxa"/>
          </w:tcPr>
          <w:p w:rsidR="00B37FF3" w:rsidRDefault="009A6F42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</w:tr>
      <w:tr w:rsidR="00B37FF3" w:rsidTr="004B2B53">
        <w:trPr>
          <w:trHeight w:val="305"/>
        </w:trPr>
        <w:tc>
          <w:tcPr>
            <w:tcW w:w="3152" w:type="dxa"/>
            <w:shd w:val="clear" w:color="auto" w:fill="C2D69B" w:themeFill="accent3" w:themeFillTint="99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B37FF3" w:rsidRDefault="00C6457B" w:rsidP="007A16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478 517</w:t>
            </w:r>
          </w:p>
        </w:tc>
        <w:tc>
          <w:tcPr>
            <w:tcW w:w="1233" w:type="dxa"/>
            <w:shd w:val="clear" w:color="auto" w:fill="C2D69B" w:themeFill="accent3" w:themeFillTint="99"/>
          </w:tcPr>
          <w:p w:rsidR="00B37FF3" w:rsidRDefault="00A81E2A" w:rsidP="00FC250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519 09</w:t>
            </w:r>
            <w:r w:rsidR="006124B9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  <w:shd w:val="clear" w:color="auto" w:fill="C2D69B" w:themeFill="accent3" w:themeFillTint="99"/>
          </w:tcPr>
          <w:p w:rsidR="00B37FF3" w:rsidRDefault="00A81E2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513 821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B37FF3" w:rsidRDefault="00DA4C9E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959" w:type="dxa"/>
            <w:shd w:val="clear" w:color="auto" w:fill="C2D69B" w:themeFill="accent3" w:themeFillTint="99"/>
          </w:tcPr>
          <w:p w:rsidR="00B37FF3" w:rsidRDefault="009A6F42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</w:tr>
    </w:tbl>
    <w:p w:rsidR="00606AF7" w:rsidRDefault="00606AF7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6AF7" w:rsidRDefault="00606AF7" w:rsidP="00D95DBB">
      <w:pPr>
        <w:pStyle w:val="Default"/>
        <w:keepNext/>
        <w:jc w:val="both"/>
        <w:rPr>
          <w:sz w:val="28"/>
          <w:szCs w:val="28"/>
        </w:rPr>
      </w:pPr>
    </w:p>
    <w:p w:rsidR="00130AB3" w:rsidRPr="00130AB3" w:rsidRDefault="00130AB3" w:rsidP="00A61988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 w:rsidR="009A6F42">
        <w:rPr>
          <w:b/>
          <w:i/>
          <w:sz w:val="28"/>
          <w:szCs w:val="28"/>
        </w:rPr>
        <w:t>7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A75A13" w:rsidRDefault="00A75A13" w:rsidP="00130AB3">
      <w:pPr>
        <w:pStyle w:val="Default"/>
        <w:jc w:val="right"/>
        <w:rPr>
          <w:sz w:val="28"/>
          <w:szCs w:val="28"/>
        </w:rPr>
      </w:pP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6AF7">
        <w:rPr>
          <w:sz w:val="28"/>
          <w:szCs w:val="28"/>
        </w:rPr>
        <w:t>6</w:t>
      </w:r>
    </w:p>
    <w:p w:rsidR="00130AB3" w:rsidRDefault="00130AB3" w:rsidP="00130AB3">
      <w:pPr>
        <w:pStyle w:val="Default"/>
        <w:jc w:val="both"/>
        <w:rPr>
          <w:sz w:val="28"/>
          <w:szCs w:val="28"/>
        </w:rPr>
      </w:pPr>
    </w:p>
    <w:p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A61988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</w:t>
      </w:r>
      <w:r w:rsidR="008D0C17">
        <w:rPr>
          <w:sz w:val="28"/>
          <w:szCs w:val="28"/>
        </w:rPr>
        <w:t>разделам и подразделам классификации расходов бюджета</w:t>
      </w: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9"/>
        <w:tblW w:w="9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1391"/>
        <w:gridCol w:w="1390"/>
        <w:gridCol w:w="1529"/>
        <w:gridCol w:w="1697"/>
      </w:tblGrid>
      <w:tr w:rsidR="00130AB3" w:rsidTr="004B2B53">
        <w:trPr>
          <w:trHeight w:val="970"/>
        </w:trPr>
        <w:tc>
          <w:tcPr>
            <w:tcW w:w="3616" w:type="dxa"/>
            <w:tcBorders>
              <w:bottom w:val="single" w:sz="4" w:space="0" w:color="auto"/>
            </w:tcBorders>
          </w:tcPr>
          <w:p w:rsidR="00130AB3" w:rsidRDefault="00130AB3" w:rsidP="004B2B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C063D" w:rsidRDefault="000C063D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C063D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130AB3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130AB3" w:rsidRPr="00CB24D6" w:rsidRDefault="00B6058F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130AB3" w:rsidRPr="00CB24D6" w:rsidRDefault="004348B9" w:rsidP="004348B9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33 604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130AB3" w:rsidRPr="00CB24D6" w:rsidRDefault="00B55ADF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33 388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BD3D27" w:rsidRPr="00CB24D6" w:rsidRDefault="001D1AF3" w:rsidP="0057202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99,4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130AB3" w:rsidRPr="00CB24D6" w:rsidRDefault="00130AB3" w:rsidP="00B6058F">
            <w:pPr>
              <w:pStyle w:val="Default"/>
              <w:rPr>
                <w:b/>
              </w:rPr>
            </w:pPr>
          </w:p>
        </w:tc>
      </w:tr>
      <w:tr w:rsidR="00533BF7" w:rsidTr="004B2B53">
        <w:trPr>
          <w:trHeight w:val="1108"/>
        </w:trPr>
        <w:tc>
          <w:tcPr>
            <w:tcW w:w="3616" w:type="dxa"/>
          </w:tcPr>
          <w:p w:rsidR="00533BF7" w:rsidRP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1" w:type="dxa"/>
          </w:tcPr>
          <w:p w:rsidR="00533BF7" w:rsidRPr="00533BF7" w:rsidRDefault="004348B9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1 146</w:t>
            </w:r>
          </w:p>
        </w:tc>
        <w:tc>
          <w:tcPr>
            <w:tcW w:w="1390" w:type="dxa"/>
          </w:tcPr>
          <w:p w:rsidR="00533BF7" w:rsidRPr="00533BF7" w:rsidRDefault="00B55ADF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1 118</w:t>
            </w:r>
          </w:p>
        </w:tc>
        <w:tc>
          <w:tcPr>
            <w:tcW w:w="1529" w:type="dxa"/>
          </w:tcPr>
          <w:p w:rsidR="00533BF7" w:rsidRPr="00533BF7" w:rsidRDefault="00AB0F1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97,5</w:t>
            </w:r>
          </w:p>
        </w:tc>
        <w:tc>
          <w:tcPr>
            <w:tcW w:w="1697" w:type="dxa"/>
          </w:tcPr>
          <w:p w:rsidR="00533BF7" w:rsidRPr="00533BF7" w:rsidRDefault="0088580D" w:rsidP="001D1EE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4B2B53">
        <w:trPr>
          <w:trHeight w:val="2205"/>
        </w:trPr>
        <w:tc>
          <w:tcPr>
            <w:tcW w:w="3616" w:type="dxa"/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</w:tcPr>
          <w:p w:rsidR="00533BF7" w:rsidRDefault="002C7070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21 050</w:t>
            </w:r>
          </w:p>
          <w:p w:rsidR="002C7070" w:rsidRPr="00533BF7" w:rsidRDefault="002C7070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533BF7" w:rsidRPr="00533BF7" w:rsidRDefault="00B55ADF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20 984</w:t>
            </w:r>
          </w:p>
        </w:tc>
        <w:tc>
          <w:tcPr>
            <w:tcW w:w="1529" w:type="dxa"/>
          </w:tcPr>
          <w:p w:rsidR="00533BF7" w:rsidRPr="00533BF7" w:rsidRDefault="00AB0F1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1697" w:type="dxa"/>
          </w:tcPr>
          <w:p w:rsidR="00533BF7" w:rsidRPr="00533BF7" w:rsidRDefault="00AB0F13" w:rsidP="00B6058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E433BA" w:rsidTr="004B2B53">
        <w:trPr>
          <w:trHeight w:val="1385"/>
        </w:trPr>
        <w:tc>
          <w:tcPr>
            <w:tcW w:w="3616" w:type="dxa"/>
          </w:tcPr>
          <w:p w:rsidR="00E433BA" w:rsidRDefault="00E433BA" w:rsidP="00E433BA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1" w:type="dxa"/>
          </w:tcPr>
          <w:p w:rsidR="00E433BA" w:rsidRDefault="00621B0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5 833</w:t>
            </w:r>
          </w:p>
        </w:tc>
        <w:tc>
          <w:tcPr>
            <w:tcW w:w="1390" w:type="dxa"/>
          </w:tcPr>
          <w:p w:rsidR="00E433BA" w:rsidRDefault="00B55ADF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5 752</w:t>
            </w:r>
          </w:p>
        </w:tc>
        <w:tc>
          <w:tcPr>
            <w:tcW w:w="1529" w:type="dxa"/>
          </w:tcPr>
          <w:p w:rsidR="00E433BA" w:rsidRDefault="00AB0F1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98,6</w:t>
            </w:r>
          </w:p>
        </w:tc>
        <w:tc>
          <w:tcPr>
            <w:tcW w:w="1697" w:type="dxa"/>
          </w:tcPr>
          <w:p w:rsidR="00E433BA" w:rsidRPr="00533BF7" w:rsidRDefault="0088580D" w:rsidP="00B6058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CE503E" w:rsidTr="004B2B53">
        <w:trPr>
          <w:trHeight w:val="554"/>
        </w:trPr>
        <w:tc>
          <w:tcPr>
            <w:tcW w:w="3616" w:type="dxa"/>
          </w:tcPr>
          <w:p w:rsidR="00CE503E" w:rsidRDefault="00CE503E" w:rsidP="00CE503E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1391" w:type="dxa"/>
          </w:tcPr>
          <w:p w:rsidR="00CE503E" w:rsidRDefault="00CD3E98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390" w:type="dxa"/>
          </w:tcPr>
          <w:p w:rsidR="00CE503E" w:rsidRDefault="00DE35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529" w:type="dxa"/>
          </w:tcPr>
          <w:p w:rsidR="00CE503E" w:rsidRDefault="00AB0F1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CE503E" w:rsidRPr="00533BF7" w:rsidRDefault="00CE503E" w:rsidP="00B6058F">
            <w:pPr>
              <w:pStyle w:val="Default"/>
              <w:rPr>
                <w:i/>
              </w:rPr>
            </w:pPr>
          </w:p>
        </w:tc>
      </w:tr>
      <w:tr w:rsidR="00E433BA" w:rsidTr="004B2B53">
        <w:trPr>
          <w:trHeight w:val="323"/>
        </w:trPr>
        <w:tc>
          <w:tcPr>
            <w:tcW w:w="3616" w:type="dxa"/>
          </w:tcPr>
          <w:p w:rsidR="00E433BA" w:rsidRDefault="00E433BA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Резервные фонды</w:t>
            </w:r>
          </w:p>
        </w:tc>
        <w:tc>
          <w:tcPr>
            <w:tcW w:w="1391" w:type="dxa"/>
          </w:tcPr>
          <w:p w:rsidR="00E433BA" w:rsidRDefault="00CD3E98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390" w:type="dxa"/>
          </w:tcPr>
          <w:p w:rsidR="00DE35E1" w:rsidRDefault="00DE35E1" w:rsidP="00DE35E1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E433BA" w:rsidRDefault="00E433BA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697" w:type="dxa"/>
          </w:tcPr>
          <w:p w:rsidR="00E433BA" w:rsidRPr="00533BF7" w:rsidRDefault="00E433BA" w:rsidP="00B6058F">
            <w:pPr>
              <w:pStyle w:val="Default"/>
              <w:rPr>
                <w:i/>
              </w:rPr>
            </w:pPr>
          </w:p>
        </w:tc>
      </w:tr>
      <w:tr w:rsidR="00533BF7" w:rsidTr="004B2B53">
        <w:trPr>
          <w:trHeight w:val="1374"/>
        </w:trPr>
        <w:tc>
          <w:tcPr>
            <w:tcW w:w="361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33BF7" w:rsidRPr="00533BF7" w:rsidRDefault="00CD3E98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5 517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BF7" w:rsidRPr="00533BF7" w:rsidRDefault="00DE35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5 490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33BF7" w:rsidRPr="00533BF7" w:rsidRDefault="00AB0F1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99,5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33BF7" w:rsidRPr="001D1EEF" w:rsidRDefault="008006D3" w:rsidP="0088580D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533BF7" w:rsidRPr="00CB24D6" w:rsidRDefault="00ED5186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D3F51" w:rsidRPr="00CB24D6" w:rsidRDefault="00DD3F51" w:rsidP="00DD3F5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726E76" w:rsidRPr="00CB24D6" w:rsidRDefault="00726E76" w:rsidP="00726E7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533BF7" w:rsidRPr="00CB24D6" w:rsidRDefault="00533BF7" w:rsidP="00B6058F">
            <w:pPr>
              <w:pStyle w:val="Default"/>
              <w:rPr>
                <w:b/>
              </w:rPr>
            </w:pPr>
          </w:p>
        </w:tc>
      </w:tr>
      <w:tr w:rsidR="00533BF7" w:rsidTr="004B2B53">
        <w:trPr>
          <w:trHeight w:val="646"/>
        </w:trPr>
        <w:tc>
          <w:tcPr>
            <w:tcW w:w="361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33BF7" w:rsidRDefault="00ED518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830</w:t>
            </w:r>
          </w:p>
          <w:p w:rsidR="00ED5186" w:rsidRPr="00533BF7" w:rsidRDefault="00ED518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BF7" w:rsidRPr="00533BF7" w:rsidRDefault="00DD3F5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33BF7" w:rsidRDefault="00726E7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  <w:p w:rsidR="00726E76" w:rsidRPr="00533BF7" w:rsidRDefault="00726E7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33BF7" w:rsidRPr="00533BF7" w:rsidRDefault="00533BF7" w:rsidP="00B6058F">
            <w:pPr>
              <w:pStyle w:val="Default"/>
              <w:rPr>
                <w:i/>
              </w:rPr>
            </w:pPr>
          </w:p>
        </w:tc>
      </w:tr>
      <w:tr w:rsidR="00533BF7" w:rsidTr="004B2B53">
        <w:trPr>
          <w:trHeight w:val="1282"/>
        </w:trPr>
        <w:tc>
          <w:tcPr>
            <w:tcW w:w="361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533BF7" w:rsidRDefault="00ED5186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1 36</w:t>
            </w:r>
            <w:r w:rsidR="0017209E">
              <w:rPr>
                <w:b/>
                <w:sz w:val="28"/>
                <w:szCs w:val="28"/>
              </w:rPr>
              <w:t>8</w:t>
            </w:r>
          </w:p>
          <w:p w:rsidR="00ED5186" w:rsidRPr="003C140C" w:rsidRDefault="00ED5186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D6E3BC" w:themeFill="accent3" w:themeFillTint="66"/>
          </w:tcPr>
          <w:p w:rsidR="00533BF7" w:rsidRPr="003C140C" w:rsidRDefault="00652404" w:rsidP="00652404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2A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533BF7" w:rsidRPr="003C140C" w:rsidRDefault="00726E76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97,3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533BF7" w:rsidRPr="003C140C" w:rsidRDefault="00533BF7" w:rsidP="00B6058F">
            <w:pPr>
              <w:pStyle w:val="Default"/>
              <w:rPr>
                <w:b/>
              </w:rPr>
            </w:pPr>
          </w:p>
        </w:tc>
      </w:tr>
      <w:tr w:rsidR="009E6E58" w:rsidTr="004B2B53">
        <w:trPr>
          <w:trHeight w:val="1662"/>
        </w:trPr>
        <w:tc>
          <w:tcPr>
            <w:tcW w:w="361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 w:rsidRPr="00CB24D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91" w:type="dxa"/>
          </w:tcPr>
          <w:p w:rsidR="009E6E58" w:rsidRPr="00533BF7" w:rsidRDefault="00ED518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1261</w:t>
            </w:r>
          </w:p>
        </w:tc>
        <w:tc>
          <w:tcPr>
            <w:tcW w:w="1390" w:type="dxa"/>
          </w:tcPr>
          <w:p w:rsidR="009E6E58" w:rsidRPr="00533BF7" w:rsidRDefault="0065240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1 224</w:t>
            </w:r>
          </w:p>
        </w:tc>
        <w:tc>
          <w:tcPr>
            <w:tcW w:w="1529" w:type="dxa"/>
          </w:tcPr>
          <w:p w:rsidR="009E6E58" w:rsidRPr="00533BF7" w:rsidRDefault="00726E7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99,1</w:t>
            </w:r>
          </w:p>
        </w:tc>
        <w:tc>
          <w:tcPr>
            <w:tcW w:w="1697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554"/>
        </w:trPr>
        <w:tc>
          <w:tcPr>
            <w:tcW w:w="361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391" w:type="dxa"/>
          </w:tcPr>
          <w:p w:rsidR="009E6E58" w:rsidRDefault="0017209E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390" w:type="dxa"/>
          </w:tcPr>
          <w:p w:rsidR="009E6E58" w:rsidRDefault="0065240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529" w:type="dxa"/>
          </w:tcPr>
          <w:p w:rsidR="009E6E58" w:rsidRDefault="00726E7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1374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1" w:type="dxa"/>
          </w:tcPr>
          <w:p w:rsidR="009E6E58" w:rsidRDefault="001E28D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9E6E58" w:rsidRDefault="0065240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9E6E58" w:rsidRDefault="00726E7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E6E58" w:rsidRPr="00944D9A" w:rsidRDefault="00036FF7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84 077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E6E58" w:rsidRPr="00944D9A" w:rsidRDefault="002E521F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81 842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E6E58" w:rsidRPr="00944D9A" w:rsidRDefault="00800543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97,3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2493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 Сельское хозяйство и рыболовство</w:t>
            </w:r>
          </w:p>
        </w:tc>
        <w:tc>
          <w:tcPr>
            <w:tcW w:w="1391" w:type="dxa"/>
          </w:tcPr>
          <w:p w:rsidR="009E6E58" w:rsidRPr="00533BF7" w:rsidRDefault="0068666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1 261</w:t>
            </w:r>
          </w:p>
        </w:tc>
        <w:tc>
          <w:tcPr>
            <w:tcW w:w="1390" w:type="dxa"/>
          </w:tcPr>
          <w:p w:rsidR="009E6E58" w:rsidRPr="00533BF7" w:rsidRDefault="002E521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1 120</w:t>
            </w:r>
          </w:p>
        </w:tc>
        <w:tc>
          <w:tcPr>
            <w:tcW w:w="1529" w:type="dxa"/>
          </w:tcPr>
          <w:p w:rsidR="009E6E58" w:rsidRPr="00533BF7" w:rsidRDefault="008005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88,8</w:t>
            </w:r>
          </w:p>
        </w:tc>
        <w:tc>
          <w:tcPr>
            <w:tcW w:w="1697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средства областного бюджета поступили по факту произведенных расходов (сложилась экономия)</w:t>
            </w:r>
          </w:p>
        </w:tc>
      </w:tr>
      <w:tr w:rsidR="009E6E58" w:rsidTr="004B2B53">
        <w:trPr>
          <w:trHeight w:val="323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Транспорт</w:t>
            </w:r>
          </w:p>
        </w:tc>
        <w:tc>
          <w:tcPr>
            <w:tcW w:w="1391" w:type="dxa"/>
          </w:tcPr>
          <w:p w:rsidR="009E6E58" w:rsidRDefault="0068666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7 244</w:t>
            </w:r>
          </w:p>
        </w:tc>
        <w:tc>
          <w:tcPr>
            <w:tcW w:w="1390" w:type="dxa"/>
          </w:tcPr>
          <w:p w:rsidR="009E6E58" w:rsidRDefault="002E521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7 244</w:t>
            </w:r>
          </w:p>
        </w:tc>
        <w:tc>
          <w:tcPr>
            <w:tcW w:w="1529" w:type="dxa"/>
          </w:tcPr>
          <w:p w:rsidR="009E6E58" w:rsidRDefault="008005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2759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391" w:type="dxa"/>
          </w:tcPr>
          <w:p w:rsidR="009E6E58" w:rsidRPr="00533BF7" w:rsidRDefault="0068666F" w:rsidP="00860104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75 31</w:t>
            </w:r>
            <w:r w:rsidR="0086010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9E6E58" w:rsidRPr="00533BF7" w:rsidRDefault="002E521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73 230</w:t>
            </w:r>
          </w:p>
        </w:tc>
        <w:tc>
          <w:tcPr>
            <w:tcW w:w="1529" w:type="dxa"/>
          </w:tcPr>
          <w:p w:rsidR="009E6E58" w:rsidRPr="00533BF7" w:rsidRDefault="008005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97,2</w:t>
            </w:r>
          </w:p>
        </w:tc>
        <w:tc>
          <w:tcPr>
            <w:tcW w:w="1697" w:type="dxa"/>
          </w:tcPr>
          <w:p w:rsidR="009E6E58" w:rsidRPr="00533BF7" w:rsidRDefault="00D35149" w:rsidP="006B3750">
            <w:pPr>
              <w:pStyle w:val="Default"/>
              <w:rPr>
                <w:i/>
              </w:rPr>
            </w:pPr>
            <w:r>
              <w:rPr>
                <w:i/>
              </w:rPr>
              <w:t>С</w:t>
            </w:r>
            <w:r w:rsidR="006B3750">
              <w:rPr>
                <w:i/>
              </w:rPr>
              <w:t>редства</w:t>
            </w:r>
            <w:r>
              <w:rPr>
                <w:i/>
              </w:rPr>
              <w:t xml:space="preserve"> федерального, областного бюджетов</w:t>
            </w:r>
            <w:r w:rsidR="006B3750">
              <w:rPr>
                <w:i/>
              </w:rPr>
              <w:t xml:space="preserve"> поступили по факту произведенных расходов (сложилась экономия)</w:t>
            </w:r>
          </w:p>
        </w:tc>
      </w:tr>
      <w:tr w:rsidR="009E6E58" w:rsidTr="004B2B53">
        <w:trPr>
          <w:trHeight w:val="1385"/>
        </w:trPr>
        <w:tc>
          <w:tcPr>
            <w:tcW w:w="361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E6E58" w:rsidRPr="00533BF7" w:rsidRDefault="0068666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258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E6E58" w:rsidRPr="00533BF7" w:rsidRDefault="002E521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E6E58" w:rsidRPr="00533BF7" w:rsidRDefault="008005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96,1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E6E58" w:rsidRPr="00533BF7" w:rsidRDefault="00785E16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646"/>
        </w:trPr>
        <w:tc>
          <w:tcPr>
            <w:tcW w:w="361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E6E58" w:rsidRPr="00944D9A" w:rsidRDefault="00535017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2 164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E6E58" w:rsidRPr="00944D9A" w:rsidRDefault="009232AD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2 006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E6E58" w:rsidRPr="00944D9A" w:rsidRDefault="009A22EF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92,7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1374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Жилищное хозяйство</w:t>
            </w:r>
          </w:p>
        </w:tc>
        <w:tc>
          <w:tcPr>
            <w:tcW w:w="1391" w:type="dxa"/>
          </w:tcPr>
          <w:p w:rsidR="009E6E58" w:rsidRPr="00533BF7" w:rsidRDefault="0053501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</w:t>
            </w:r>
          </w:p>
        </w:tc>
        <w:tc>
          <w:tcPr>
            <w:tcW w:w="1390" w:type="dxa"/>
          </w:tcPr>
          <w:p w:rsidR="009E6E58" w:rsidRPr="00533BF7" w:rsidRDefault="00704EE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</w:t>
            </w:r>
          </w:p>
        </w:tc>
        <w:tc>
          <w:tcPr>
            <w:tcW w:w="1529" w:type="dxa"/>
          </w:tcPr>
          <w:p w:rsidR="009E6E58" w:rsidRPr="00533BF7" w:rsidRDefault="009A22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78,2</w:t>
            </w:r>
          </w:p>
        </w:tc>
        <w:tc>
          <w:tcPr>
            <w:tcW w:w="1697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1385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1391" w:type="dxa"/>
          </w:tcPr>
          <w:p w:rsidR="009E6E58" w:rsidRPr="00533BF7" w:rsidRDefault="0053501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1 878</w:t>
            </w:r>
          </w:p>
        </w:tc>
        <w:tc>
          <w:tcPr>
            <w:tcW w:w="1390" w:type="dxa"/>
          </w:tcPr>
          <w:p w:rsidR="009E6E58" w:rsidRPr="00533BF7" w:rsidRDefault="00704EE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1 754</w:t>
            </w:r>
          </w:p>
        </w:tc>
        <w:tc>
          <w:tcPr>
            <w:tcW w:w="1529" w:type="dxa"/>
          </w:tcPr>
          <w:p w:rsidR="009E6E58" w:rsidRPr="00533BF7" w:rsidRDefault="009A22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93,4</w:t>
            </w:r>
          </w:p>
        </w:tc>
        <w:tc>
          <w:tcPr>
            <w:tcW w:w="1697" w:type="dxa"/>
          </w:tcPr>
          <w:p w:rsidR="009E6E58" w:rsidRPr="001D1EEF" w:rsidRDefault="00FA4415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D20094" w:rsidTr="004B2B53">
        <w:trPr>
          <w:trHeight w:val="323"/>
        </w:trPr>
        <w:tc>
          <w:tcPr>
            <w:tcW w:w="3616" w:type="dxa"/>
          </w:tcPr>
          <w:p w:rsidR="00D20094" w:rsidRDefault="00FF4B96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</w:t>
            </w:r>
            <w:r w:rsidR="00D20094">
              <w:rPr>
                <w:i/>
              </w:rPr>
              <w:t>Благоустройство</w:t>
            </w:r>
          </w:p>
        </w:tc>
        <w:tc>
          <w:tcPr>
            <w:tcW w:w="1391" w:type="dxa"/>
          </w:tcPr>
          <w:p w:rsidR="00D20094" w:rsidRDefault="00FF4B9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</w:p>
        </w:tc>
        <w:tc>
          <w:tcPr>
            <w:tcW w:w="1390" w:type="dxa"/>
          </w:tcPr>
          <w:p w:rsidR="00D20094" w:rsidRDefault="00704EE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</w:p>
        </w:tc>
        <w:tc>
          <w:tcPr>
            <w:tcW w:w="1529" w:type="dxa"/>
          </w:tcPr>
          <w:p w:rsidR="00D20094" w:rsidRDefault="009A22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D20094" w:rsidRDefault="00D20094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646"/>
        </w:trPr>
        <w:tc>
          <w:tcPr>
            <w:tcW w:w="361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E6E58" w:rsidRPr="00944D9A" w:rsidRDefault="00FF4B96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11 862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E6E58" w:rsidRPr="00944D9A" w:rsidRDefault="00654D9F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11 457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E6E58" w:rsidRPr="00944D9A" w:rsidRDefault="009B1F78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96,6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74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11 862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11 457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96,6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302 605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301 119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69 280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69 234</w:t>
            </w:r>
          </w:p>
        </w:tc>
        <w:tc>
          <w:tcPr>
            <w:tcW w:w="1529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Общее образование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181 187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180 851</w:t>
            </w:r>
          </w:p>
        </w:tc>
        <w:tc>
          <w:tcPr>
            <w:tcW w:w="1529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7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Дополнительное образование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15 634</w:t>
            </w:r>
          </w:p>
        </w:tc>
        <w:tc>
          <w:tcPr>
            <w:tcW w:w="1390" w:type="dxa"/>
          </w:tcPr>
          <w:p w:rsidR="009552D5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15 499</w:t>
            </w:r>
          </w:p>
        </w:tc>
        <w:tc>
          <w:tcPr>
            <w:tcW w:w="1529" w:type="dxa"/>
          </w:tcPr>
          <w:p w:rsidR="009552D5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99,1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55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Молодежная политика и оздоровление детей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668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668</w:t>
            </w:r>
          </w:p>
        </w:tc>
        <w:tc>
          <w:tcPr>
            <w:tcW w:w="1529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1D1EEF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85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35 836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34 867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97,3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30 691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30 157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Default="007A03A4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98,3</w:t>
            </w:r>
          </w:p>
          <w:p w:rsidR="007A03A4" w:rsidRPr="00944D9A" w:rsidRDefault="007A03A4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85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Культура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30 691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30 157</w:t>
            </w:r>
          </w:p>
        </w:tc>
        <w:tc>
          <w:tcPr>
            <w:tcW w:w="1529" w:type="dxa"/>
          </w:tcPr>
          <w:p w:rsidR="009552D5" w:rsidRDefault="007A03A4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98,3</w:t>
            </w:r>
          </w:p>
          <w:p w:rsidR="007A03A4" w:rsidRPr="00533BF7" w:rsidRDefault="007A03A4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311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21 738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21 539 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Pr="00944D9A" w:rsidRDefault="007A03A4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Пенсионное обеспечение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4 670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4 670</w:t>
            </w:r>
          </w:p>
        </w:tc>
        <w:tc>
          <w:tcPr>
            <w:tcW w:w="1529" w:type="dxa"/>
          </w:tcPr>
          <w:p w:rsidR="009552D5" w:rsidRPr="00533BF7" w:rsidRDefault="007A03A4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55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2 596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2 594</w:t>
            </w:r>
          </w:p>
        </w:tc>
        <w:tc>
          <w:tcPr>
            <w:tcW w:w="1529" w:type="dxa"/>
          </w:tcPr>
          <w:p w:rsidR="009552D5" w:rsidRPr="00533BF7" w:rsidRDefault="005503AF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13 111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12 915</w:t>
            </w:r>
          </w:p>
        </w:tc>
        <w:tc>
          <w:tcPr>
            <w:tcW w:w="1529" w:type="dxa"/>
          </w:tcPr>
          <w:p w:rsidR="005503AF" w:rsidRPr="00533BF7" w:rsidRDefault="00A60DA3" w:rsidP="005503A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5503AF">
              <w:rPr>
                <w:i/>
                <w:sz w:val="28"/>
                <w:szCs w:val="28"/>
              </w:rPr>
              <w:t>98,5</w:t>
            </w:r>
          </w:p>
        </w:tc>
        <w:tc>
          <w:tcPr>
            <w:tcW w:w="1697" w:type="dxa"/>
          </w:tcPr>
          <w:p w:rsidR="009552D5" w:rsidRPr="00533BF7" w:rsidRDefault="00717636" w:rsidP="009552D5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552D5" w:rsidTr="004B2B53">
        <w:trPr>
          <w:trHeight w:val="554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1 361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1 360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A60DA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 xml:space="preserve">Физическая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9 412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9 412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Pr="00944D9A" w:rsidRDefault="00A60DA3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8 916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8 916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A60DA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Массовый спорт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496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52D5" w:rsidRPr="00533BF7" w:rsidRDefault="00A60DA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2263"/>
        </w:trPr>
        <w:tc>
          <w:tcPr>
            <w:tcW w:w="3616" w:type="dxa"/>
            <w:shd w:val="clear" w:color="auto" w:fill="D6E3BC" w:themeFill="accent3" w:themeFillTint="66"/>
          </w:tcPr>
          <w:p w:rsidR="009552D5" w:rsidRPr="001C4318" w:rsidRDefault="009552D5" w:rsidP="009552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552D5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20 740</w:t>
            </w:r>
          </w:p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D6E3BC" w:themeFill="accent3" w:themeFillTint="66"/>
          </w:tcPr>
          <w:p w:rsidR="009552D5" w:rsidRPr="00944D9A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20 740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552D5" w:rsidRPr="00944D9A" w:rsidRDefault="00A60DA3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137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</w:t>
            </w:r>
          </w:p>
        </w:tc>
        <w:tc>
          <w:tcPr>
            <w:tcW w:w="1529" w:type="dxa"/>
          </w:tcPr>
          <w:p w:rsidR="009552D5" w:rsidRPr="00533BF7" w:rsidRDefault="00A60DA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323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дотации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14 424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14 424</w:t>
            </w:r>
          </w:p>
        </w:tc>
        <w:tc>
          <w:tcPr>
            <w:tcW w:w="1529" w:type="dxa"/>
          </w:tcPr>
          <w:p w:rsidR="009552D5" w:rsidRPr="00533BF7" w:rsidRDefault="00A60DA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Tr="004B2B53">
        <w:trPr>
          <w:trHeight w:val="554"/>
        </w:trPr>
        <w:tc>
          <w:tcPr>
            <w:tcW w:w="3616" w:type="dxa"/>
          </w:tcPr>
          <w:p w:rsidR="009552D5" w:rsidRDefault="009552D5" w:rsidP="009552D5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Прочие межбюджетные трансферты</w:t>
            </w:r>
          </w:p>
        </w:tc>
        <w:tc>
          <w:tcPr>
            <w:tcW w:w="1391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5 336</w:t>
            </w:r>
          </w:p>
        </w:tc>
        <w:tc>
          <w:tcPr>
            <w:tcW w:w="1390" w:type="dxa"/>
          </w:tcPr>
          <w:p w:rsidR="009552D5" w:rsidRPr="00533BF7" w:rsidRDefault="009552D5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5 336</w:t>
            </w:r>
          </w:p>
        </w:tc>
        <w:tc>
          <w:tcPr>
            <w:tcW w:w="1529" w:type="dxa"/>
          </w:tcPr>
          <w:p w:rsidR="009552D5" w:rsidRPr="00533BF7" w:rsidRDefault="00A60DA3" w:rsidP="009552D5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552D5" w:rsidRPr="00533BF7" w:rsidRDefault="009552D5" w:rsidP="009552D5">
            <w:pPr>
              <w:pStyle w:val="Default"/>
              <w:rPr>
                <w:i/>
              </w:rPr>
            </w:pPr>
          </w:p>
        </w:tc>
      </w:tr>
      <w:tr w:rsidR="009552D5" w:rsidRPr="00311DF0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9552D5" w:rsidP="009552D5">
            <w:pPr>
              <w:pStyle w:val="Default"/>
              <w:rPr>
                <w:b/>
              </w:rPr>
            </w:pPr>
            <w:r w:rsidRPr="00311DF0">
              <w:rPr>
                <w:b/>
              </w:rPr>
              <w:t>ВСЕГО РАСХОДОВ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519 091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9552D5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513 821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8F48BC" w:rsidP="009552D5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552D5" w:rsidRPr="00311DF0" w:rsidRDefault="009552D5" w:rsidP="009552D5">
            <w:pPr>
              <w:pStyle w:val="Default"/>
              <w:rPr>
                <w:b/>
              </w:rPr>
            </w:pPr>
          </w:p>
        </w:tc>
      </w:tr>
    </w:tbl>
    <w:p w:rsidR="0073038C" w:rsidRPr="00311DF0" w:rsidRDefault="0073038C" w:rsidP="00D95DBB">
      <w:pPr>
        <w:pStyle w:val="Default"/>
        <w:keepNext/>
        <w:jc w:val="both"/>
        <w:rPr>
          <w:b/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8F48B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902C88">
        <w:rPr>
          <w:sz w:val="28"/>
          <w:szCs w:val="28"/>
        </w:rPr>
        <w:t>362 227</w:t>
      </w:r>
      <w:r>
        <w:rPr>
          <w:sz w:val="28"/>
          <w:szCs w:val="28"/>
        </w:rPr>
        <w:t xml:space="preserve"> тыс.</w:t>
      </w:r>
      <w:r w:rsidR="009566EE">
        <w:rPr>
          <w:sz w:val="28"/>
          <w:szCs w:val="28"/>
        </w:rPr>
        <w:t xml:space="preserve"> рублей или </w:t>
      </w:r>
      <w:r w:rsidR="00556FA7">
        <w:rPr>
          <w:sz w:val="28"/>
          <w:szCs w:val="28"/>
        </w:rPr>
        <w:t>7</w:t>
      </w:r>
      <w:r w:rsidR="00D71E91">
        <w:rPr>
          <w:sz w:val="28"/>
          <w:szCs w:val="28"/>
        </w:rPr>
        <w:t>0,5</w:t>
      </w:r>
      <w:r>
        <w:rPr>
          <w:sz w:val="28"/>
          <w:szCs w:val="28"/>
        </w:rPr>
        <w:t xml:space="preserve">% составляют расходы на образование, </w:t>
      </w:r>
      <w:r>
        <w:rPr>
          <w:sz w:val="28"/>
          <w:szCs w:val="28"/>
        </w:rPr>
        <w:lastRenderedPageBreak/>
        <w:t>культуру, здравоохранение, социальную политику и физическую культуру и спорт.</w:t>
      </w: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606AF7" w:rsidRPr="00130AB3" w:rsidRDefault="00606AF7" w:rsidP="00D71E91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 w:rsidR="00D71E91">
        <w:rPr>
          <w:b/>
          <w:i/>
          <w:sz w:val="28"/>
          <w:szCs w:val="28"/>
        </w:rPr>
        <w:t>7</w:t>
      </w:r>
      <w:r w:rsidRPr="00130AB3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муниципальным программам и непрограммным направлениям деятельности</w:t>
      </w:r>
    </w:p>
    <w:p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Муниципальная программа </w:t>
      </w:r>
      <w:r>
        <w:rPr>
          <w:sz w:val="28"/>
          <w:szCs w:val="28"/>
        </w:rPr>
        <w:t>– утвержденный постано</w:t>
      </w:r>
      <w:r w:rsidR="000353B7">
        <w:rPr>
          <w:sz w:val="28"/>
          <w:szCs w:val="28"/>
        </w:rPr>
        <w:t>влением администрации Погарского</w:t>
      </w:r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4176D4" w:rsidRDefault="00606AF7" w:rsidP="005F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D71E91">
        <w:rPr>
          <w:sz w:val="28"/>
          <w:szCs w:val="28"/>
        </w:rPr>
        <w:t>7</w:t>
      </w:r>
      <w:r w:rsidR="0012504A">
        <w:rPr>
          <w:sz w:val="28"/>
          <w:szCs w:val="28"/>
        </w:rPr>
        <w:t xml:space="preserve"> году в П</w:t>
      </w:r>
      <w:r w:rsidR="000353B7">
        <w:rPr>
          <w:sz w:val="28"/>
          <w:szCs w:val="28"/>
        </w:rPr>
        <w:t>огарском</w:t>
      </w:r>
      <w:r>
        <w:rPr>
          <w:sz w:val="28"/>
          <w:szCs w:val="28"/>
        </w:rPr>
        <w:t xml:space="preserve"> районе осуществлялась реализация</w:t>
      </w:r>
      <w:r w:rsidR="004B2B53">
        <w:rPr>
          <w:sz w:val="28"/>
          <w:szCs w:val="28"/>
        </w:rPr>
        <w:t xml:space="preserve"> </w:t>
      </w:r>
      <w:r w:rsidR="000353B7">
        <w:rPr>
          <w:sz w:val="28"/>
          <w:szCs w:val="28"/>
        </w:rPr>
        <w:t>6</w:t>
      </w:r>
      <w:r>
        <w:rPr>
          <w:sz w:val="28"/>
          <w:szCs w:val="28"/>
        </w:rPr>
        <w:t xml:space="preserve">  муниципальных программ.                                                          </w:t>
      </w:r>
    </w:p>
    <w:p w:rsidR="00606AF7" w:rsidRDefault="004176D4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2A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</w:t>
      </w:r>
      <w:r w:rsidR="00606AF7">
        <w:rPr>
          <w:sz w:val="28"/>
          <w:szCs w:val="28"/>
        </w:rPr>
        <w:t xml:space="preserve"> </w:t>
      </w:r>
      <w:r w:rsidR="004B2B53">
        <w:rPr>
          <w:sz w:val="28"/>
          <w:szCs w:val="28"/>
        </w:rPr>
        <w:t xml:space="preserve">                                                   </w:t>
      </w:r>
      <w:r w:rsidR="00606A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</w:t>
      </w:r>
    </w:p>
    <w:p w:rsidR="00606AF7" w:rsidRDefault="00606AF7" w:rsidP="00606AF7">
      <w:pPr>
        <w:pStyle w:val="Default"/>
        <w:jc w:val="right"/>
        <w:rPr>
          <w:sz w:val="28"/>
          <w:szCs w:val="28"/>
        </w:rPr>
      </w:pPr>
    </w:p>
    <w:p w:rsidR="00A2466A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176D4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муниципальных программ </w:t>
      </w:r>
    </w:p>
    <w:p w:rsidR="00606AF7" w:rsidRDefault="000353B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</w:t>
      </w:r>
      <w:r w:rsidR="00606AF7">
        <w:rPr>
          <w:sz w:val="28"/>
          <w:szCs w:val="28"/>
        </w:rPr>
        <w:t xml:space="preserve"> района</w:t>
      </w:r>
      <w:r w:rsidR="00A2466A">
        <w:rPr>
          <w:sz w:val="28"/>
          <w:szCs w:val="28"/>
        </w:rPr>
        <w:t xml:space="preserve"> </w:t>
      </w:r>
      <w:r w:rsidR="00606AF7">
        <w:rPr>
          <w:sz w:val="28"/>
          <w:szCs w:val="28"/>
        </w:rPr>
        <w:t xml:space="preserve"> 201</w:t>
      </w:r>
      <w:r w:rsidR="00152A97"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год</w:t>
      </w:r>
    </w:p>
    <w:p w:rsidR="00606AF7" w:rsidRDefault="00606AF7" w:rsidP="00606AF7">
      <w:pPr>
        <w:pStyle w:val="Default"/>
        <w:jc w:val="center"/>
        <w:rPr>
          <w:sz w:val="28"/>
          <w:szCs w:val="28"/>
        </w:rPr>
      </w:pPr>
    </w:p>
    <w:p w:rsidR="00606AF7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645F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030C5">
        <w:rPr>
          <w:sz w:val="28"/>
          <w:szCs w:val="28"/>
        </w:rPr>
        <w:t xml:space="preserve">(тыс. рублей)  </w:t>
      </w:r>
    </w:p>
    <w:tbl>
      <w:tblPr>
        <w:tblStyle w:val="a9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2"/>
        <w:gridCol w:w="1418"/>
        <w:gridCol w:w="1701"/>
        <w:gridCol w:w="1417"/>
      </w:tblGrid>
      <w:tr w:rsidR="00606AF7" w:rsidTr="00645F24">
        <w:tc>
          <w:tcPr>
            <w:tcW w:w="5132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Tr="00645F24">
        <w:tc>
          <w:tcPr>
            <w:tcW w:w="51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0A6F99" w:rsidP="00A75A13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515 918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0A6F99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510 709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0A6F99" w:rsidP="000A6F99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606AF7" w:rsidTr="00645F24">
        <w:trPr>
          <w:trHeight w:val="432"/>
        </w:trPr>
        <w:tc>
          <w:tcPr>
            <w:tcW w:w="5132" w:type="dxa"/>
            <w:shd w:val="clear" w:color="auto" w:fill="DBE5F1" w:themeFill="accent1" w:themeFillTint="33"/>
          </w:tcPr>
          <w:p w:rsidR="00606AF7" w:rsidRPr="00A2466A" w:rsidRDefault="00A2466A" w:rsidP="00A2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пол</w:t>
            </w:r>
            <w:r w:rsidR="004C5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номочий администрации Погарского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(2016-2020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6AF7" w:rsidRPr="00A2466A" w:rsidRDefault="00413F2A" w:rsidP="00F35DC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177 78</w:t>
            </w:r>
            <w:r w:rsidR="00F35DC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Pr="00A2466A" w:rsidRDefault="00413F2A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174 147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06AF7" w:rsidRPr="00A2466A" w:rsidRDefault="00413F2A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606AF7" w:rsidTr="00645F24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418" w:type="dxa"/>
          </w:tcPr>
          <w:p w:rsidR="00606AF7" w:rsidRPr="00A2466A" w:rsidRDefault="00C53395" w:rsidP="00E02A70">
            <w:pPr>
              <w:pStyle w:val="Default"/>
              <w:jc w:val="right"/>
            </w:pPr>
            <w:r>
              <w:t>2</w:t>
            </w:r>
            <w:r w:rsidR="00054691">
              <w:t>1 6</w:t>
            </w:r>
            <w:r w:rsidR="00E02A70">
              <w:t>42</w:t>
            </w:r>
          </w:p>
        </w:tc>
        <w:tc>
          <w:tcPr>
            <w:tcW w:w="1701" w:type="dxa"/>
          </w:tcPr>
          <w:p w:rsidR="00F626A9" w:rsidRPr="00A2466A" w:rsidRDefault="00C53395" w:rsidP="00E02A70">
            <w:pPr>
              <w:pStyle w:val="Default"/>
            </w:pPr>
            <w:r>
              <w:t xml:space="preserve"> </w:t>
            </w:r>
            <w:r w:rsidR="00EE79FC">
              <w:t xml:space="preserve">            21 </w:t>
            </w:r>
            <w:r w:rsidR="00E02A70">
              <w:t>575</w:t>
            </w:r>
          </w:p>
        </w:tc>
        <w:tc>
          <w:tcPr>
            <w:tcW w:w="1417" w:type="dxa"/>
          </w:tcPr>
          <w:p w:rsidR="003150B7" w:rsidRPr="00A2466A" w:rsidRDefault="00C948D5" w:rsidP="00311DF0">
            <w:pPr>
              <w:pStyle w:val="Default"/>
              <w:jc w:val="right"/>
            </w:pPr>
            <w:r>
              <w:t>99,7</w:t>
            </w:r>
          </w:p>
        </w:tc>
      </w:tr>
      <w:tr w:rsidR="00606AF7" w:rsidTr="00645F24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418" w:type="dxa"/>
          </w:tcPr>
          <w:p w:rsidR="00606AF7" w:rsidRPr="00A2466A" w:rsidRDefault="00F52CC8" w:rsidP="007E79FD">
            <w:pPr>
              <w:pStyle w:val="Default"/>
              <w:jc w:val="right"/>
            </w:pPr>
            <w:r>
              <w:t xml:space="preserve">1 </w:t>
            </w:r>
            <w:r w:rsidR="007E79FD">
              <w:t>683</w:t>
            </w:r>
          </w:p>
        </w:tc>
        <w:tc>
          <w:tcPr>
            <w:tcW w:w="1701" w:type="dxa"/>
          </w:tcPr>
          <w:p w:rsidR="00606AF7" w:rsidRPr="00A2466A" w:rsidRDefault="007E79FD" w:rsidP="00311DF0">
            <w:pPr>
              <w:pStyle w:val="Default"/>
              <w:jc w:val="right"/>
            </w:pPr>
            <w:r>
              <w:t>1 646</w:t>
            </w:r>
          </w:p>
        </w:tc>
        <w:tc>
          <w:tcPr>
            <w:tcW w:w="1417" w:type="dxa"/>
          </w:tcPr>
          <w:p w:rsidR="00606AF7" w:rsidRPr="00A2466A" w:rsidRDefault="00C948D5" w:rsidP="00311DF0">
            <w:pPr>
              <w:pStyle w:val="Default"/>
              <w:jc w:val="right"/>
            </w:pPr>
            <w:r>
              <w:t>97,8</w:t>
            </w:r>
          </w:p>
        </w:tc>
      </w:tr>
      <w:tr w:rsidR="00606AF7" w:rsidTr="00645F24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сельского хозяйства, малого и среднего предпринимательства</w:t>
            </w:r>
          </w:p>
        </w:tc>
        <w:tc>
          <w:tcPr>
            <w:tcW w:w="1418" w:type="dxa"/>
          </w:tcPr>
          <w:p w:rsidR="00606AF7" w:rsidRPr="00A2466A" w:rsidRDefault="008868AE" w:rsidP="00A2466A">
            <w:pPr>
              <w:pStyle w:val="Default"/>
              <w:jc w:val="right"/>
            </w:pPr>
            <w:r>
              <w:t>1</w:t>
            </w:r>
            <w:r w:rsidR="00364D4A">
              <w:t xml:space="preserve"> </w:t>
            </w:r>
            <w:r>
              <w:t>271</w:t>
            </w:r>
          </w:p>
        </w:tc>
        <w:tc>
          <w:tcPr>
            <w:tcW w:w="1701" w:type="dxa"/>
          </w:tcPr>
          <w:p w:rsidR="00606AF7" w:rsidRPr="00A2466A" w:rsidRDefault="008868AE" w:rsidP="00D851AB">
            <w:pPr>
              <w:pStyle w:val="Default"/>
              <w:jc w:val="right"/>
            </w:pPr>
            <w:r>
              <w:t>1</w:t>
            </w:r>
            <w:r w:rsidR="00364D4A">
              <w:t xml:space="preserve"> </w:t>
            </w:r>
            <w:r>
              <w:t>1</w:t>
            </w:r>
            <w:r w:rsidR="00D851AB">
              <w:t>2</w:t>
            </w:r>
            <w:r>
              <w:t>0</w:t>
            </w:r>
          </w:p>
        </w:tc>
        <w:tc>
          <w:tcPr>
            <w:tcW w:w="1417" w:type="dxa"/>
          </w:tcPr>
          <w:p w:rsidR="00606AF7" w:rsidRPr="00A2466A" w:rsidRDefault="00C948D5" w:rsidP="00311DF0">
            <w:pPr>
              <w:pStyle w:val="Default"/>
              <w:jc w:val="right"/>
            </w:pPr>
            <w:r>
              <w:t>88,1</w:t>
            </w:r>
          </w:p>
        </w:tc>
      </w:tr>
      <w:tr w:rsidR="00606AF7" w:rsidTr="00645F24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418" w:type="dxa"/>
          </w:tcPr>
          <w:p w:rsidR="00606AF7" w:rsidRDefault="004D7E3C" w:rsidP="00311DF0">
            <w:pPr>
              <w:pStyle w:val="Default"/>
              <w:jc w:val="right"/>
            </w:pPr>
            <w:r>
              <w:t>92 411</w:t>
            </w:r>
          </w:p>
          <w:p w:rsidR="004D7E3C" w:rsidRPr="00A2466A" w:rsidRDefault="004D7E3C" w:rsidP="00311DF0">
            <w:pPr>
              <w:pStyle w:val="Default"/>
              <w:jc w:val="right"/>
            </w:pPr>
          </w:p>
        </w:tc>
        <w:tc>
          <w:tcPr>
            <w:tcW w:w="1701" w:type="dxa"/>
          </w:tcPr>
          <w:p w:rsidR="00606AF7" w:rsidRPr="00A2466A" w:rsidRDefault="00A66535" w:rsidP="00A2466A">
            <w:pPr>
              <w:pStyle w:val="Default"/>
              <w:jc w:val="right"/>
            </w:pPr>
            <w:r>
              <w:t>89 765</w:t>
            </w:r>
          </w:p>
        </w:tc>
        <w:tc>
          <w:tcPr>
            <w:tcW w:w="1417" w:type="dxa"/>
          </w:tcPr>
          <w:p w:rsidR="00606AF7" w:rsidRPr="00A2466A" w:rsidRDefault="00C948D5" w:rsidP="00311DF0">
            <w:pPr>
              <w:pStyle w:val="Default"/>
              <w:jc w:val="right"/>
            </w:pPr>
            <w:r>
              <w:t>97,1</w:t>
            </w:r>
          </w:p>
        </w:tc>
      </w:tr>
      <w:tr w:rsidR="00606AF7" w:rsidTr="00645F24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606AF7" w:rsidRPr="00A2466A" w:rsidRDefault="0089437B" w:rsidP="00054691">
            <w:pPr>
              <w:pStyle w:val="Default"/>
              <w:jc w:val="right"/>
            </w:pPr>
            <w:r>
              <w:t>2 75</w:t>
            </w:r>
            <w:r w:rsidR="00054691">
              <w:t>8</w:t>
            </w:r>
          </w:p>
        </w:tc>
        <w:tc>
          <w:tcPr>
            <w:tcW w:w="1701" w:type="dxa"/>
          </w:tcPr>
          <w:p w:rsidR="00606AF7" w:rsidRPr="00A2466A" w:rsidRDefault="00054691" w:rsidP="00311DF0">
            <w:pPr>
              <w:pStyle w:val="Default"/>
              <w:jc w:val="right"/>
            </w:pPr>
            <w:r>
              <w:t>2</w:t>
            </w:r>
            <w:r w:rsidR="00EE79FC">
              <w:t xml:space="preserve"> </w:t>
            </w:r>
            <w:r>
              <w:t>758</w:t>
            </w:r>
          </w:p>
        </w:tc>
        <w:tc>
          <w:tcPr>
            <w:tcW w:w="1417" w:type="dxa"/>
          </w:tcPr>
          <w:p w:rsidR="00606AF7" w:rsidRPr="00A2466A" w:rsidRDefault="00C948D5" w:rsidP="00311DF0">
            <w:pPr>
              <w:pStyle w:val="Default"/>
              <w:jc w:val="right"/>
            </w:pPr>
            <w:r>
              <w:t>100</w:t>
            </w:r>
          </w:p>
        </w:tc>
      </w:tr>
      <w:tr w:rsidR="00606AF7" w:rsidTr="00645F24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418" w:type="dxa"/>
          </w:tcPr>
          <w:p w:rsidR="00606AF7" w:rsidRPr="00A2466A" w:rsidRDefault="000D023E" w:rsidP="00311DF0">
            <w:pPr>
              <w:pStyle w:val="Default"/>
              <w:jc w:val="right"/>
            </w:pPr>
            <w:r>
              <w:t>38 698</w:t>
            </w:r>
          </w:p>
        </w:tc>
        <w:tc>
          <w:tcPr>
            <w:tcW w:w="1701" w:type="dxa"/>
          </w:tcPr>
          <w:p w:rsidR="00795ABE" w:rsidRPr="00A2466A" w:rsidRDefault="00030B27" w:rsidP="00311DF0">
            <w:pPr>
              <w:pStyle w:val="Default"/>
              <w:jc w:val="right"/>
            </w:pPr>
            <w:r>
              <w:t>38 164</w:t>
            </w:r>
          </w:p>
        </w:tc>
        <w:tc>
          <w:tcPr>
            <w:tcW w:w="1417" w:type="dxa"/>
          </w:tcPr>
          <w:p w:rsidR="00606AF7" w:rsidRPr="00A2466A" w:rsidRDefault="00C948D5" w:rsidP="00311DF0">
            <w:pPr>
              <w:pStyle w:val="Default"/>
              <w:jc w:val="right"/>
            </w:pPr>
            <w:r>
              <w:t>98,6</w:t>
            </w:r>
          </w:p>
        </w:tc>
      </w:tr>
      <w:tr w:rsidR="00606AF7" w:rsidTr="00645F24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1418" w:type="dxa"/>
          </w:tcPr>
          <w:p w:rsidR="00606AF7" w:rsidRPr="00A2466A" w:rsidRDefault="00364D4A" w:rsidP="004D7E3C">
            <w:pPr>
              <w:pStyle w:val="Default"/>
              <w:jc w:val="right"/>
            </w:pPr>
            <w:r>
              <w:t xml:space="preserve">19 </w:t>
            </w:r>
            <w:r w:rsidR="00F35DC8">
              <w:t>319</w:t>
            </w:r>
          </w:p>
        </w:tc>
        <w:tc>
          <w:tcPr>
            <w:tcW w:w="1701" w:type="dxa"/>
          </w:tcPr>
          <w:p w:rsidR="00606AF7" w:rsidRPr="00A2466A" w:rsidRDefault="00364D4A" w:rsidP="0077546B">
            <w:pPr>
              <w:pStyle w:val="Default"/>
              <w:jc w:val="right"/>
            </w:pPr>
            <w:r>
              <w:t xml:space="preserve">19 </w:t>
            </w:r>
            <w:r w:rsidR="0077546B">
              <w:t>119</w:t>
            </w:r>
          </w:p>
        </w:tc>
        <w:tc>
          <w:tcPr>
            <w:tcW w:w="1417" w:type="dxa"/>
          </w:tcPr>
          <w:p w:rsidR="00606AF7" w:rsidRPr="00A2466A" w:rsidRDefault="00C948D5" w:rsidP="00311DF0">
            <w:pPr>
              <w:pStyle w:val="Default"/>
              <w:jc w:val="right"/>
            </w:pPr>
            <w:r>
              <w:t>99</w:t>
            </w:r>
          </w:p>
        </w:tc>
      </w:tr>
      <w:tr w:rsidR="00606AF7" w:rsidTr="00645F24">
        <w:tc>
          <w:tcPr>
            <w:tcW w:w="5132" w:type="dxa"/>
            <w:shd w:val="clear" w:color="auto" w:fill="DBE5F1" w:themeFill="accent1" w:themeFillTint="33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муни</w:t>
            </w:r>
            <w:r w:rsidR="00CB22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ципальными финансами Погарского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(2015-2020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6AF7" w:rsidRPr="00E40FDE" w:rsidRDefault="00E26F16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30 013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Default="00E26F16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29 951</w:t>
            </w:r>
          </w:p>
          <w:p w:rsidR="00E26F16" w:rsidRPr="00E40FDE" w:rsidRDefault="00E26F16" w:rsidP="00311DF0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606AF7" w:rsidRPr="00E40FDE" w:rsidRDefault="00C948D5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606AF7" w:rsidTr="00645F24">
        <w:tc>
          <w:tcPr>
            <w:tcW w:w="5132" w:type="dxa"/>
          </w:tcPr>
          <w:p w:rsidR="00606AF7" w:rsidRPr="004E361C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финансовой устойчивости 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</w:t>
            </w:r>
            <w:r w:rsidR="00795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джетной системы Погарского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418" w:type="dxa"/>
          </w:tcPr>
          <w:p w:rsidR="00606AF7" w:rsidRPr="00E40FDE" w:rsidRDefault="002A7AB2" w:rsidP="00311DF0">
            <w:pPr>
              <w:pStyle w:val="Default"/>
              <w:jc w:val="right"/>
            </w:pPr>
            <w:r>
              <w:lastRenderedPageBreak/>
              <w:t>25 163</w:t>
            </w:r>
          </w:p>
        </w:tc>
        <w:tc>
          <w:tcPr>
            <w:tcW w:w="1701" w:type="dxa"/>
          </w:tcPr>
          <w:p w:rsidR="00606AF7" w:rsidRPr="00E40FDE" w:rsidRDefault="002A7AB2" w:rsidP="00311DF0">
            <w:pPr>
              <w:pStyle w:val="Default"/>
              <w:jc w:val="right"/>
            </w:pPr>
            <w:r>
              <w:t>25 162</w:t>
            </w:r>
          </w:p>
        </w:tc>
        <w:tc>
          <w:tcPr>
            <w:tcW w:w="1417" w:type="dxa"/>
          </w:tcPr>
          <w:p w:rsidR="00606AF7" w:rsidRPr="00E40FDE" w:rsidRDefault="00C948D5" w:rsidP="00311DF0">
            <w:pPr>
              <w:pStyle w:val="Default"/>
              <w:jc w:val="right"/>
            </w:pPr>
            <w:r>
              <w:t>99,9</w:t>
            </w:r>
          </w:p>
        </w:tc>
      </w:tr>
      <w:tr w:rsidR="00606AF7" w:rsidTr="00645F24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</w:tcPr>
          <w:p w:rsidR="00606AF7" w:rsidRPr="00E40FDE" w:rsidRDefault="00E26F16" w:rsidP="00311DF0">
            <w:pPr>
              <w:pStyle w:val="Default"/>
              <w:jc w:val="right"/>
            </w:pPr>
            <w:r>
              <w:t>4 850</w:t>
            </w:r>
          </w:p>
        </w:tc>
        <w:tc>
          <w:tcPr>
            <w:tcW w:w="1701" w:type="dxa"/>
          </w:tcPr>
          <w:p w:rsidR="00606AF7" w:rsidRPr="00E40FDE" w:rsidRDefault="00E26F16" w:rsidP="00311DF0">
            <w:pPr>
              <w:pStyle w:val="Default"/>
              <w:jc w:val="right"/>
            </w:pPr>
            <w:r>
              <w:t>4 789</w:t>
            </w:r>
          </w:p>
        </w:tc>
        <w:tc>
          <w:tcPr>
            <w:tcW w:w="1417" w:type="dxa"/>
          </w:tcPr>
          <w:p w:rsidR="00606AF7" w:rsidRPr="00E40FDE" w:rsidRDefault="00C948D5" w:rsidP="00311DF0">
            <w:pPr>
              <w:pStyle w:val="Default"/>
              <w:jc w:val="right"/>
            </w:pPr>
            <w:r>
              <w:t>98,7</w:t>
            </w:r>
          </w:p>
        </w:tc>
      </w:tr>
      <w:tr w:rsidR="00606AF7" w:rsidTr="00645F24">
        <w:tc>
          <w:tcPr>
            <w:tcW w:w="5132" w:type="dxa"/>
            <w:shd w:val="clear" w:color="auto" w:fill="DBE5F1" w:themeFill="accent1" w:themeFillTint="33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7A3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образования Погарского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                             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(2015-2020 годы)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6AF7" w:rsidRPr="004E361C" w:rsidRDefault="00B3466B" w:rsidP="00A75A13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304 559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Pr="004E361C" w:rsidRDefault="00B3466B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303 074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06AF7" w:rsidRPr="004E361C" w:rsidRDefault="00C948D5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</w:tr>
      <w:tr w:rsidR="00606AF7" w:rsidTr="00645F24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418" w:type="dxa"/>
          </w:tcPr>
          <w:p w:rsidR="00606AF7" w:rsidRPr="00E40FDE" w:rsidRDefault="00A4022C" w:rsidP="00311DF0">
            <w:pPr>
              <w:pStyle w:val="Default"/>
              <w:jc w:val="right"/>
            </w:pPr>
            <w:r>
              <w:t>301 936</w:t>
            </w:r>
          </w:p>
        </w:tc>
        <w:tc>
          <w:tcPr>
            <w:tcW w:w="1701" w:type="dxa"/>
          </w:tcPr>
          <w:p w:rsidR="00606AF7" w:rsidRPr="00E40FDE" w:rsidRDefault="00A446B6" w:rsidP="00E40FDE">
            <w:pPr>
              <w:pStyle w:val="Default"/>
              <w:jc w:val="right"/>
            </w:pPr>
            <w:r>
              <w:t>300 451</w:t>
            </w:r>
          </w:p>
        </w:tc>
        <w:tc>
          <w:tcPr>
            <w:tcW w:w="1417" w:type="dxa"/>
          </w:tcPr>
          <w:p w:rsidR="00606AF7" w:rsidRPr="00E40FDE" w:rsidRDefault="00C948D5" w:rsidP="00311DF0">
            <w:pPr>
              <w:pStyle w:val="Default"/>
              <w:jc w:val="right"/>
            </w:pPr>
            <w:r>
              <w:t>99,5</w:t>
            </w:r>
          </w:p>
        </w:tc>
      </w:tr>
      <w:tr w:rsidR="00606AF7" w:rsidTr="00645F24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418" w:type="dxa"/>
          </w:tcPr>
          <w:p w:rsidR="00606AF7" w:rsidRPr="00E40FDE" w:rsidRDefault="00100E35" w:rsidP="00A75A13">
            <w:pPr>
              <w:pStyle w:val="Default"/>
              <w:jc w:val="right"/>
            </w:pPr>
            <w:r>
              <w:t>668</w:t>
            </w:r>
          </w:p>
        </w:tc>
        <w:tc>
          <w:tcPr>
            <w:tcW w:w="1701" w:type="dxa"/>
          </w:tcPr>
          <w:p w:rsidR="00606AF7" w:rsidRPr="00E40FDE" w:rsidRDefault="00100E35" w:rsidP="00311DF0">
            <w:pPr>
              <w:pStyle w:val="Default"/>
              <w:jc w:val="right"/>
            </w:pPr>
            <w:r>
              <w:t>668</w:t>
            </w:r>
          </w:p>
        </w:tc>
        <w:tc>
          <w:tcPr>
            <w:tcW w:w="1417" w:type="dxa"/>
          </w:tcPr>
          <w:p w:rsidR="00606AF7" w:rsidRPr="00E40FDE" w:rsidRDefault="00C948D5" w:rsidP="00311DF0">
            <w:pPr>
              <w:pStyle w:val="Default"/>
              <w:jc w:val="right"/>
            </w:pPr>
            <w:r>
              <w:t>100</w:t>
            </w:r>
          </w:p>
        </w:tc>
      </w:tr>
      <w:tr w:rsidR="00606AF7" w:rsidTr="00645F24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мер социальной поддержки и социальных гарантий гражданам</w:t>
            </w:r>
          </w:p>
        </w:tc>
        <w:tc>
          <w:tcPr>
            <w:tcW w:w="1418" w:type="dxa"/>
          </w:tcPr>
          <w:p w:rsidR="00606AF7" w:rsidRPr="00E40FDE" w:rsidRDefault="00827BFB" w:rsidP="00311DF0">
            <w:pPr>
              <w:pStyle w:val="Default"/>
              <w:jc w:val="right"/>
            </w:pPr>
            <w:r>
              <w:t>1</w:t>
            </w:r>
            <w:r w:rsidR="00A4022C">
              <w:t xml:space="preserve"> </w:t>
            </w:r>
            <w:r>
              <w:t>955</w:t>
            </w:r>
          </w:p>
        </w:tc>
        <w:tc>
          <w:tcPr>
            <w:tcW w:w="1701" w:type="dxa"/>
          </w:tcPr>
          <w:p w:rsidR="00606AF7" w:rsidRPr="00E40FDE" w:rsidRDefault="00827BFB" w:rsidP="00311DF0">
            <w:pPr>
              <w:pStyle w:val="Default"/>
              <w:jc w:val="right"/>
            </w:pPr>
            <w:r>
              <w:t>1</w:t>
            </w:r>
            <w:r w:rsidR="00A4022C">
              <w:t xml:space="preserve"> </w:t>
            </w:r>
            <w:r>
              <w:t>955</w:t>
            </w:r>
          </w:p>
        </w:tc>
        <w:tc>
          <w:tcPr>
            <w:tcW w:w="1417" w:type="dxa"/>
          </w:tcPr>
          <w:p w:rsidR="00606AF7" w:rsidRPr="00E40FDE" w:rsidRDefault="00C948D5" w:rsidP="00311DF0">
            <w:pPr>
              <w:pStyle w:val="Default"/>
              <w:jc w:val="right"/>
            </w:pPr>
            <w:r>
              <w:t>100</w:t>
            </w:r>
          </w:p>
        </w:tc>
      </w:tr>
      <w:tr w:rsidR="00525F87" w:rsidTr="00645F24">
        <w:tc>
          <w:tcPr>
            <w:tcW w:w="5132" w:type="dxa"/>
          </w:tcPr>
          <w:p w:rsidR="00525F87" w:rsidRPr="00525F87" w:rsidRDefault="00525F87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525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Муниципальная программа «Развитие и сохранение культурного наследия Погарского района (2015-2020 годы)</w:t>
            </w:r>
          </w:p>
        </w:tc>
        <w:tc>
          <w:tcPr>
            <w:tcW w:w="1418" w:type="dxa"/>
          </w:tcPr>
          <w:p w:rsidR="00525F87" w:rsidRPr="00525F87" w:rsidRDefault="00F16680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900</w:t>
            </w:r>
          </w:p>
        </w:tc>
        <w:tc>
          <w:tcPr>
            <w:tcW w:w="1701" w:type="dxa"/>
          </w:tcPr>
          <w:p w:rsidR="00525F87" w:rsidRPr="00525F87" w:rsidRDefault="00F16680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900</w:t>
            </w:r>
          </w:p>
        </w:tc>
        <w:tc>
          <w:tcPr>
            <w:tcW w:w="1417" w:type="dxa"/>
          </w:tcPr>
          <w:p w:rsidR="00525F87" w:rsidRPr="00525F87" w:rsidRDefault="00C948D5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100</w:t>
            </w:r>
          </w:p>
        </w:tc>
      </w:tr>
      <w:tr w:rsidR="00525F87" w:rsidRPr="00304531" w:rsidTr="00645F24">
        <w:tc>
          <w:tcPr>
            <w:tcW w:w="5132" w:type="dxa"/>
          </w:tcPr>
          <w:p w:rsidR="00525F87" w:rsidRPr="00304531" w:rsidRDefault="00525F87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мероприятий районного масштаба</w:t>
            </w:r>
          </w:p>
        </w:tc>
        <w:tc>
          <w:tcPr>
            <w:tcW w:w="1418" w:type="dxa"/>
          </w:tcPr>
          <w:p w:rsidR="00525F87" w:rsidRPr="00304531" w:rsidRDefault="00F16680" w:rsidP="00311DF0">
            <w:pPr>
              <w:pStyle w:val="Default"/>
              <w:jc w:val="right"/>
            </w:pPr>
            <w:r>
              <w:t>900</w:t>
            </w:r>
          </w:p>
        </w:tc>
        <w:tc>
          <w:tcPr>
            <w:tcW w:w="1701" w:type="dxa"/>
          </w:tcPr>
          <w:p w:rsidR="00525F87" w:rsidRPr="00304531" w:rsidRDefault="00F16680" w:rsidP="00311DF0">
            <w:pPr>
              <w:pStyle w:val="Default"/>
              <w:jc w:val="right"/>
            </w:pPr>
            <w:r>
              <w:t>900</w:t>
            </w:r>
          </w:p>
        </w:tc>
        <w:tc>
          <w:tcPr>
            <w:tcW w:w="1417" w:type="dxa"/>
          </w:tcPr>
          <w:p w:rsidR="00525F87" w:rsidRPr="00304531" w:rsidRDefault="00C948D5" w:rsidP="00311DF0">
            <w:pPr>
              <w:pStyle w:val="Default"/>
              <w:jc w:val="right"/>
            </w:pPr>
            <w:r>
              <w:t>100</w:t>
            </w:r>
          </w:p>
        </w:tc>
      </w:tr>
      <w:tr w:rsidR="00597A42" w:rsidRPr="00BB2D9D" w:rsidTr="00645F24">
        <w:tc>
          <w:tcPr>
            <w:tcW w:w="5132" w:type="dxa"/>
          </w:tcPr>
          <w:p w:rsidR="00597A42" w:rsidRPr="00BB2D9D" w:rsidRDefault="00597A42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Муниципальная программа</w:t>
            </w:r>
            <w:r w:rsidR="00BB2D9D"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«</w:t>
            </w:r>
            <w:r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Развитие физической культуры и спорта в Погарском</w:t>
            </w:r>
            <w:r w:rsidR="00BB2D9D"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районе»(2015-2020 годы)</w:t>
            </w:r>
          </w:p>
        </w:tc>
        <w:tc>
          <w:tcPr>
            <w:tcW w:w="1418" w:type="dxa"/>
          </w:tcPr>
          <w:p w:rsidR="00597A42" w:rsidRPr="00BB2D9D" w:rsidRDefault="00AB4D03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496</w:t>
            </w:r>
          </w:p>
        </w:tc>
        <w:tc>
          <w:tcPr>
            <w:tcW w:w="1701" w:type="dxa"/>
          </w:tcPr>
          <w:p w:rsidR="00597A42" w:rsidRPr="00BB2D9D" w:rsidRDefault="00AB4D03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496</w:t>
            </w:r>
          </w:p>
        </w:tc>
        <w:tc>
          <w:tcPr>
            <w:tcW w:w="1417" w:type="dxa"/>
          </w:tcPr>
          <w:p w:rsidR="00597A42" w:rsidRPr="00BB2D9D" w:rsidRDefault="00442150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100</w:t>
            </w:r>
          </w:p>
        </w:tc>
      </w:tr>
      <w:tr w:rsidR="00BA541D" w:rsidRPr="00BA541D" w:rsidTr="00645F24">
        <w:tc>
          <w:tcPr>
            <w:tcW w:w="5132" w:type="dxa"/>
          </w:tcPr>
          <w:p w:rsidR="00BA541D" w:rsidRPr="00304531" w:rsidRDefault="00BA541D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мероприятий районного значения</w:t>
            </w:r>
          </w:p>
        </w:tc>
        <w:tc>
          <w:tcPr>
            <w:tcW w:w="1418" w:type="dxa"/>
          </w:tcPr>
          <w:p w:rsidR="00BA541D" w:rsidRPr="00304531" w:rsidRDefault="00AB4D03" w:rsidP="00311DF0">
            <w:pPr>
              <w:pStyle w:val="Default"/>
              <w:jc w:val="right"/>
            </w:pPr>
            <w:r>
              <w:t>496</w:t>
            </w:r>
          </w:p>
        </w:tc>
        <w:tc>
          <w:tcPr>
            <w:tcW w:w="1701" w:type="dxa"/>
          </w:tcPr>
          <w:p w:rsidR="00BA541D" w:rsidRPr="00304531" w:rsidRDefault="00AB4D03" w:rsidP="00311DF0">
            <w:pPr>
              <w:pStyle w:val="Default"/>
              <w:jc w:val="right"/>
            </w:pPr>
            <w:r>
              <w:t>496</w:t>
            </w:r>
          </w:p>
        </w:tc>
        <w:tc>
          <w:tcPr>
            <w:tcW w:w="1417" w:type="dxa"/>
          </w:tcPr>
          <w:p w:rsidR="00BA541D" w:rsidRPr="00304531" w:rsidRDefault="00442150" w:rsidP="00311DF0">
            <w:pPr>
              <w:pStyle w:val="Default"/>
              <w:jc w:val="right"/>
            </w:pPr>
            <w:r>
              <w:t>100</w:t>
            </w:r>
          </w:p>
        </w:tc>
      </w:tr>
      <w:tr w:rsidR="00354E87" w:rsidRPr="00BA541D" w:rsidTr="00645F24">
        <w:tc>
          <w:tcPr>
            <w:tcW w:w="5132" w:type="dxa"/>
          </w:tcPr>
          <w:p w:rsidR="00354E87" w:rsidRPr="00354E87" w:rsidRDefault="00354E87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Муниципальная программа «Обеспечение деятельности Комитета по управлению муниципальным имуществом администрации Погарского района» (2015-2020годы)</w:t>
            </w:r>
          </w:p>
        </w:tc>
        <w:tc>
          <w:tcPr>
            <w:tcW w:w="1418" w:type="dxa"/>
          </w:tcPr>
          <w:p w:rsidR="00354E87" w:rsidRPr="00354E87" w:rsidRDefault="00C20B90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2 168</w:t>
            </w:r>
          </w:p>
        </w:tc>
        <w:tc>
          <w:tcPr>
            <w:tcW w:w="1701" w:type="dxa"/>
          </w:tcPr>
          <w:p w:rsidR="00354E87" w:rsidRPr="00354E87" w:rsidRDefault="00C20B90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2 141</w:t>
            </w:r>
          </w:p>
        </w:tc>
        <w:tc>
          <w:tcPr>
            <w:tcW w:w="1417" w:type="dxa"/>
          </w:tcPr>
          <w:p w:rsidR="00354E87" w:rsidRPr="00354E87" w:rsidRDefault="00442150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98,8</w:t>
            </w:r>
          </w:p>
        </w:tc>
      </w:tr>
      <w:tr w:rsidR="000033C8" w:rsidRPr="000033C8" w:rsidTr="00645F24">
        <w:tc>
          <w:tcPr>
            <w:tcW w:w="5132" w:type="dxa"/>
          </w:tcPr>
          <w:p w:rsidR="000033C8" w:rsidRPr="00354E87" w:rsidRDefault="000033C8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418" w:type="dxa"/>
          </w:tcPr>
          <w:p w:rsidR="000033C8" w:rsidRPr="00304531" w:rsidRDefault="00C20B90" w:rsidP="00311DF0">
            <w:pPr>
              <w:pStyle w:val="Default"/>
              <w:jc w:val="right"/>
            </w:pPr>
            <w:r>
              <w:t>2 168</w:t>
            </w:r>
          </w:p>
        </w:tc>
        <w:tc>
          <w:tcPr>
            <w:tcW w:w="1701" w:type="dxa"/>
          </w:tcPr>
          <w:p w:rsidR="000033C8" w:rsidRPr="00304531" w:rsidRDefault="00C20B90" w:rsidP="00311DF0">
            <w:pPr>
              <w:pStyle w:val="Default"/>
              <w:jc w:val="right"/>
            </w:pPr>
            <w:r>
              <w:t>2 141</w:t>
            </w:r>
          </w:p>
        </w:tc>
        <w:tc>
          <w:tcPr>
            <w:tcW w:w="1417" w:type="dxa"/>
          </w:tcPr>
          <w:p w:rsidR="000033C8" w:rsidRPr="00304531" w:rsidRDefault="00442150" w:rsidP="00311DF0">
            <w:pPr>
              <w:pStyle w:val="Default"/>
              <w:jc w:val="right"/>
            </w:pPr>
            <w:r>
              <w:t>98,8</w:t>
            </w:r>
          </w:p>
        </w:tc>
      </w:tr>
    </w:tbl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75A13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A75A13">
        <w:rPr>
          <w:sz w:val="28"/>
          <w:szCs w:val="28"/>
        </w:rPr>
        <w:t xml:space="preserve">                                                                                           </w:t>
      </w:r>
    </w:p>
    <w:p w:rsidR="00606AF7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  Таблица </w:t>
      </w:r>
      <w:r w:rsidR="00E40FDE">
        <w:rPr>
          <w:sz w:val="28"/>
          <w:szCs w:val="28"/>
        </w:rPr>
        <w:t>8</w:t>
      </w:r>
    </w:p>
    <w:p w:rsidR="00606AF7" w:rsidRDefault="00606AF7" w:rsidP="00606AF7">
      <w:pPr>
        <w:pStyle w:val="Default"/>
        <w:jc w:val="both"/>
        <w:rPr>
          <w:sz w:val="28"/>
          <w:szCs w:val="28"/>
        </w:rPr>
      </w:pPr>
    </w:p>
    <w:p w:rsidR="00606AF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>епрограммн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расходов </w:t>
      </w:r>
    </w:p>
    <w:p w:rsidR="00606AF7" w:rsidRPr="00CA372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бюджета</w:t>
      </w:r>
      <w:r w:rsidR="00E40FD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за 201</w:t>
      </w:r>
      <w:r w:rsidR="00DF1E33">
        <w:rPr>
          <w:rFonts w:ascii="Times New Roman" w:eastAsiaTheme="minorHAnsi" w:hAnsi="Times New Roman"/>
          <w:bCs/>
          <w:color w:val="000000"/>
          <w:sz w:val="28"/>
          <w:szCs w:val="28"/>
        </w:rPr>
        <w:t>7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:rsidR="00606AF7" w:rsidRPr="00442150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DF1E33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="00442150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>(тыс.</w:t>
      </w:r>
      <w:r w:rsidR="000C063D"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рублей) </w:t>
      </w:r>
    </w:p>
    <w:tbl>
      <w:tblPr>
        <w:tblStyle w:val="a9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0"/>
        <w:gridCol w:w="1134"/>
        <w:gridCol w:w="1701"/>
        <w:gridCol w:w="1843"/>
      </w:tblGrid>
      <w:tr w:rsidR="00606AF7" w:rsidRPr="006030C5" w:rsidTr="00772E4B">
        <w:tc>
          <w:tcPr>
            <w:tcW w:w="499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RPr="00CA3727" w:rsidTr="00772E4B">
        <w:tc>
          <w:tcPr>
            <w:tcW w:w="49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 xml:space="preserve">Расходы по </w:t>
            </w:r>
            <w:r>
              <w:rPr>
                <w:b/>
                <w:sz w:val="28"/>
                <w:szCs w:val="28"/>
              </w:rPr>
              <w:t>непрограммной деятельности</w:t>
            </w:r>
            <w:r w:rsidRPr="00CA3727">
              <w:rPr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546C21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546C21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5422D9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</w:t>
            </w:r>
          </w:p>
        </w:tc>
      </w:tr>
      <w:tr w:rsidR="001572B0" w:rsidRPr="00CA3727" w:rsidTr="00772E4B">
        <w:tc>
          <w:tcPr>
            <w:tcW w:w="4990" w:type="dxa"/>
            <w:shd w:val="clear" w:color="auto" w:fill="FFFFFF" w:themeFill="background1"/>
          </w:tcPr>
          <w:p w:rsidR="001572B0" w:rsidRDefault="001572B0" w:rsidP="00311DF0">
            <w:pPr>
              <w:pStyle w:val="Default"/>
            </w:pPr>
            <w:r>
              <w:t>Организация и проведение выборов и референдумов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1572B0" w:rsidRPr="003103BB" w:rsidRDefault="000961DB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0961DB" w:rsidRPr="003103BB" w:rsidRDefault="000961DB" w:rsidP="000961D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</w:tcPr>
          <w:p w:rsidR="001572B0" w:rsidRPr="003103BB" w:rsidRDefault="000961DB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6AF7" w:rsidRPr="00CA3727" w:rsidTr="00772E4B">
        <w:tc>
          <w:tcPr>
            <w:tcW w:w="4990" w:type="dxa"/>
            <w:shd w:val="clear" w:color="auto" w:fill="FFFFFF" w:themeFill="background1"/>
          </w:tcPr>
          <w:p w:rsidR="00606AF7" w:rsidRPr="003103BB" w:rsidRDefault="00606AF7" w:rsidP="00311DF0">
            <w:pPr>
              <w:pStyle w:val="Default"/>
            </w:pPr>
            <w:r>
              <w:t xml:space="preserve">Резервный фонд </w:t>
            </w:r>
          </w:p>
        </w:tc>
        <w:tc>
          <w:tcPr>
            <w:tcW w:w="1134" w:type="dxa"/>
            <w:shd w:val="clear" w:color="auto" w:fill="FFFFFF" w:themeFill="background1"/>
          </w:tcPr>
          <w:p w:rsidR="00606AF7" w:rsidRPr="003103BB" w:rsidRDefault="004F631A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Pr="003103BB" w:rsidRDefault="004F631A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1843" w:type="dxa"/>
            <w:shd w:val="clear" w:color="auto" w:fill="FFFFFF" w:themeFill="background1"/>
          </w:tcPr>
          <w:p w:rsidR="00606AF7" w:rsidRPr="003103BB" w:rsidRDefault="00CF2700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606AF7" w:rsidRPr="00CA3727" w:rsidTr="00772E4B">
        <w:tc>
          <w:tcPr>
            <w:tcW w:w="4990" w:type="dxa"/>
            <w:shd w:val="clear" w:color="auto" w:fill="FFFFFF" w:themeFill="background1"/>
          </w:tcPr>
          <w:p w:rsidR="00606AF7" w:rsidRPr="003103BB" w:rsidRDefault="000353B7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Погарский</w:t>
            </w:r>
            <w:r w:rsidR="006D6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606AF7" w:rsidRDefault="001572B0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1 146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Default="001572B0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1 118</w:t>
            </w:r>
          </w:p>
        </w:tc>
        <w:tc>
          <w:tcPr>
            <w:tcW w:w="1843" w:type="dxa"/>
            <w:shd w:val="clear" w:color="auto" w:fill="FFFFFF" w:themeFill="background1"/>
          </w:tcPr>
          <w:p w:rsidR="00606AF7" w:rsidRDefault="00CF2700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606AF7" w:rsidRPr="00CA3727" w:rsidTr="00772E4B"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Pr="003103BB" w:rsidRDefault="006D67A3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r w:rsidR="000353B7">
              <w:rPr>
                <w:rFonts w:ascii="Times New Roman" w:hAnsi="Times New Roman"/>
                <w:color w:val="000000"/>
                <w:sz w:val="24"/>
                <w:szCs w:val="24"/>
              </w:rPr>
              <w:t>рольно-счетная палата Погарского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CF2700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CF2700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5422D9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0A0F6D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770347">
      <w:pPr>
        <w:pStyle w:val="Default"/>
      </w:pPr>
    </w:p>
    <w:p w:rsidR="00770347" w:rsidRPr="00770347" w:rsidRDefault="00770347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 w:rsidR="005502E3">
        <w:rPr>
          <w:b/>
          <w:bCs/>
          <w:sz w:val="28"/>
          <w:szCs w:val="28"/>
        </w:rPr>
        <w:t>7</w:t>
      </w:r>
      <w:r w:rsidRPr="00770347">
        <w:rPr>
          <w:b/>
          <w:bCs/>
          <w:sz w:val="28"/>
          <w:szCs w:val="28"/>
        </w:rPr>
        <w:t xml:space="preserve"> год</w:t>
      </w:r>
    </w:p>
    <w:p w:rsidR="00770347" w:rsidRDefault="00770347" w:rsidP="00770347">
      <w:pPr>
        <w:pStyle w:val="Default"/>
        <w:rPr>
          <w:sz w:val="28"/>
          <w:szCs w:val="28"/>
        </w:rPr>
      </w:pP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</w:t>
      </w:r>
      <w:r w:rsidR="005502E3">
        <w:rPr>
          <w:sz w:val="28"/>
          <w:szCs w:val="28"/>
        </w:rPr>
        <w:t>7</w:t>
      </w:r>
      <w:r>
        <w:rPr>
          <w:sz w:val="28"/>
          <w:szCs w:val="28"/>
        </w:rPr>
        <w:t xml:space="preserve"> год исполнен с превышением расходов над доходами, т.е. с дефицитом.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</w:p>
    <w:p w:rsidR="0016642A" w:rsidRDefault="00613A03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70347"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</w:t>
      </w:r>
      <w:r w:rsidRPr="0016642A">
        <w:rPr>
          <w:rFonts w:ascii="Times New Roman" w:hAnsi="Times New Roman"/>
          <w:sz w:val="28"/>
          <w:szCs w:val="28"/>
        </w:rPr>
        <w:t>местного бюджета</w:t>
      </w:r>
      <w:r w:rsidR="00770347" w:rsidRPr="0016642A">
        <w:rPr>
          <w:rFonts w:ascii="Times New Roman" w:hAnsi="Times New Roman"/>
          <w:sz w:val="28"/>
          <w:szCs w:val="28"/>
        </w:rPr>
        <w:t xml:space="preserve"> - дефицит </w:t>
      </w:r>
      <w:r w:rsidRPr="0016642A">
        <w:rPr>
          <w:rFonts w:ascii="Times New Roman" w:hAnsi="Times New Roman"/>
          <w:sz w:val="28"/>
          <w:szCs w:val="28"/>
        </w:rPr>
        <w:t>районного</w:t>
      </w:r>
      <w:r w:rsidR="00770347" w:rsidRPr="0016642A">
        <w:rPr>
          <w:rFonts w:ascii="Times New Roman" w:hAnsi="Times New Roman"/>
          <w:sz w:val="28"/>
          <w:szCs w:val="28"/>
        </w:rPr>
        <w:t xml:space="preserve"> бюджета не должен превышать 5 процентов утвержденного общего годового объема</w:t>
      </w:r>
      <w:r w:rsidRPr="0016642A">
        <w:rPr>
          <w:rFonts w:ascii="Times New Roman" w:hAnsi="Times New Roman"/>
          <w:sz w:val="28"/>
          <w:szCs w:val="28"/>
        </w:rPr>
        <w:t xml:space="preserve">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  <w:r w:rsidR="0016642A">
        <w:rPr>
          <w:sz w:val="28"/>
          <w:szCs w:val="28"/>
        </w:rPr>
        <w:t xml:space="preserve"> </w:t>
      </w:r>
    </w:p>
    <w:p w:rsidR="00770347" w:rsidRDefault="0016642A" w:rsidP="00A7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6642A">
        <w:rPr>
          <w:rFonts w:ascii="Times New Roman" w:hAnsi="Times New Roman"/>
          <w:sz w:val="28"/>
          <w:szCs w:val="28"/>
        </w:rPr>
        <w:t xml:space="preserve">Если </w:t>
      </w:r>
      <w:r w:rsidR="00613A03">
        <w:rPr>
          <w:rFonts w:ascii="Times New Roman" w:eastAsiaTheme="minorHAnsi" w:hAnsi="Times New Roman"/>
          <w:sz w:val="28"/>
          <w:szCs w:val="28"/>
        </w:rPr>
        <w:t>в составе источников финансирования дефицита местного бюджета поступлени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от продажи акций и иных форм участия в капитале, находящихся в собственности муниципального образования, и (или) снижени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остатков средств на счетах по учету средств местного бюджета дефицит местного бюдж</w:t>
      </w:r>
      <w:r>
        <w:rPr>
          <w:rFonts w:ascii="Times New Roman" w:eastAsiaTheme="minorHAnsi" w:hAnsi="Times New Roman"/>
          <w:sz w:val="28"/>
          <w:szCs w:val="28"/>
        </w:rPr>
        <w:t>ета может превысить ограничения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в пределах суммы указанных поступлений и снижения остатков средств на счетах по учету средств местного бюджета.</w:t>
      </w:r>
      <w:r w:rsidR="00613A03">
        <w:rPr>
          <w:sz w:val="28"/>
          <w:szCs w:val="28"/>
        </w:rPr>
        <w:t xml:space="preserve">                    </w:t>
      </w:r>
    </w:p>
    <w:sectPr w:rsidR="00770347" w:rsidSect="00DF3947">
      <w:pgSz w:w="11909" w:h="16834"/>
      <w:pgMar w:top="964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2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552BE8"/>
    <w:multiLevelType w:val="multilevel"/>
    <w:tmpl w:val="5BB0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3C8"/>
    <w:rsid w:val="00003ADC"/>
    <w:rsid w:val="00025FCF"/>
    <w:rsid w:val="00030B27"/>
    <w:rsid w:val="0003206C"/>
    <w:rsid w:val="000353B7"/>
    <w:rsid w:val="00036FF7"/>
    <w:rsid w:val="0004177F"/>
    <w:rsid w:val="00045240"/>
    <w:rsid w:val="0004572F"/>
    <w:rsid w:val="00046333"/>
    <w:rsid w:val="00054691"/>
    <w:rsid w:val="0006553F"/>
    <w:rsid w:val="00066B7F"/>
    <w:rsid w:val="00070C69"/>
    <w:rsid w:val="00074D09"/>
    <w:rsid w:val="0009133F"/>
    <w:rsid w:val="00094C43"/>
    <w:rsid w:val="000961DB"/>
    <w:rsid w:val="000A0F6D"/>
    <w:rsid w:val="000A2215"/>
    <w:rsid w:val="000A2BBE"/>
    <w:rsid w:val="000A6F99"/>
    <w:rsid w:val="000B2FDB"/>
    <w:rsid w:val="000B3DC9"/>
    <w:rsid w:val="000B46A9"/>
    <w:rsid w:val="000B79D7"/>
    <w:rsid w:val="000C063D"/>
    <w:rsid w:val="000C25C2"/>
    <w:rsid w:val="000D023E"/>
    <w:rsid w:val="000E42E2"/>
    <w:rsid w:val="000E52CE"/>
    <w:rsid w:val="000F2CDB"/>
    <w:rsid w:val="000F760E"/>
    <w:rsid w:val="00100E35"/>
    <w:rsid w:val="00102BCF"/>
    <w:rsid w:val="0010754A"/>
    <w:rsid w:val="0012504A"/>
    <w:rsid w:val="00130AB3"/>
    <w:rsid w:val="00133277"/>
    <w:rsid w:val="00134AC6"/>
    <w:rsid w:val="00143A48"/>
    <w:rsid w:val="001449D6"/>
    <w:rsid w:val="001477D5"/>
    <w:rsid w:val="00152A97"/>
    <w:rsid w:val="001572B0"/>
    <w:rsid w:val="00160790"/>
    <w:rsid w:val="001608CE"/>
    <w:rsid w:val="0016642A"/>
    <w:rsid w:val="00171C61"/>
    <w:rsid w:val="0017209E"/>
    <w:rsid w:val="0017505A"/>
    <w:rsid w:val="001879F2"/>
    <w:rsid w:val="00187CD0"/>
    <w:rsid w:val="00193F58"/>
    <w:rsid w:val="001947FB"/>
    <w:rsid w:val="0019731C"/>
    <w:rsid w:val="001A4C3E"/>
    <w:rsid w:val="001B348C"/>
    <w:rsid w:val="001B644D"/>
    <w:rsid w:val="001B6860"/>
    <w:rsid w:val="001B7724"/>
    <w:rsid w:val="001C20F5"/>
    <w:rsid w:val="001C371D"/>
    <w:rsid w:val="001C4318"/>
    <w:rsid w:val="001D025E"/>
    <w:rsid w:val="001D1AF3"/>
    <w:rsid w:val="001D1EEF"/>
    <w:rsid w:val="001D64BB"/>
    <w:rsid w:val="001E28D0"/>
    <w:rsid w:val="001E5543"/>
    <w:rsid w:val="001F346C"/>
    <w:rsid w:val="0020627A"/>
    <w:rsid w:val="00210690"/>
    <w:rsid w:val="002134C4"/>
    <w:rsid w:val="00213FA0"/>
    <w:rsid w:val="00226630"/>
    <w:rsid w:val="00241575"/>
    <w:rsid w:val="002512BE"/>
    <w:rsid w:val="00251AC9"/>
    <w:rsid w:val="00251ADA"/>
    <w:rsid w:val="00252EC6"/>
    <w:rsid w:val="00256B07"/>
    <w:rsid w:val="00256C2D"/>
    <w:rsid w:val="00263236"/>
    <w:rsid w:val="00264E46"/>
    <w:rsid w:val="002668AF"/>
    <w:rsid w:val="002669B7"/>
    <w:rsid w:val="002769F8"/>
    <w:rsid w:val="00281448"/>
    <w:rsid w:val="00286E12"/>
    <w:rsid w:val="00287CEE"/>
    <w:rsid w:val="00295E20"/>
    <w:rsid w:val="002A7AB2"/>
    <w:rsid w:val="002B6738"/>
    <w:rsid w:val="002B72C1"/>
    <w:rsid w:val="002C2386"/>
    <w:rsid w:val="002C338C"/>
    <w:rsid w:val="002C4CA6"/>
    <w:rsid w:val="002C7070"/>
    <w:rsid w:val="002D07A8"/>
    <w:rsid w:val="002D1BD3"/>
    <w:rsid w:val="002D3037"/>
    <w:rsid w:val="002E10C9"/>
    <w:rsid w:val="002E1751"/>
    <w:rsid w:val="002E187B"/>
    <w:rsid w:val="002E3DD1"/>
    <w:rsid w:val="002E421B"/>
    <w:rsid w:val="002E521F"/>
    <w:rsid w:val="002F1D3A"/>
    <w:rsid w:val="002F3932"/>
    <w:rsid w:val="002F5C58"/>
    <w:rsid w:val="00302A50"/>
    <w:rsid w:val="003030F1"/>
    <w:rsid w:val="00304531"/>
    <w:rsid w:val="00307652"/>
    <w:rsid w:val="00310264"/>
    <w:rsid w:val="003103BB"/>
    <w:rsid w:val="00311DF0"/>
    <w:rsid w:val="0031270C"/>
    <w:rsid w:val="00313742"/>
    <w:rsid w:val="003150B7"/>
    <w:rsid w:val="00316D5B"/>
    <w:rsid w:val="0032287F"/>
    <w:rsid w:val="003315BA"/>
    <w:rsid w:val="00332ADE"/>
    <w:rsid w:val="0034561B"/>
    <w:rsid w:val="00351B85"/>
    <w:rsid w:val="00352C30"/>
    <w:rsid w:val="00354E87"/>
    <w:rsid w:val="00364347"/>
    <w:rsid w:val="00364D4A"/>
    <w:rsid w:val="00370223"/>
    <w:rsid w:val="00376B7D"/>
    <w:rsid w:val="003828BF"/>
    <w:rsid w:val="00383714"/>
    <w:rsid w:val="003849B3"/>
    <w:rsid w:val="003919F1"/>
    <w:rsid w:val="00391C11"/>
    <w:rsid w:val="00395151"/>
    <w:rsid w:val="00397E30"/>
    <w:rsid w:val="003A139D"/>
    <w:rsid w:val="003C0AA3"/>
    <w:rsid w:val="003C140C"/>
    <w:rsid w:val="003C14C4"/>
    <w:rsid w:val="003D2BC5"/>
    <w:rsid w:val="003D3CE6"/>
    <w:rsid w:val="003E3E0A"/>
    <w:rsid w:val="003F2170"/>
    <w:rsid w:val="004057C0"/>
    <w:rsid w:val="00413F2A"/>
    <w:rsid w:val="0041411F"/>
    <w:rsid w:val="004176D4"/>
    <w:rsid w:val="00421A84"/>
    <w:rsid w:val="004220C0"/>
    <w:rsid w:val="004348B9"/>
    <w:rsid w:val="00442150"/>
    <w:rsid w:val="00445B06"/>
    <w:rsid w:val="00452B0A"/>
    <w:rsid w:val="0045360D"/>
    <w:rsid w:val="004539D9"/>
    <w:rsid w:val="00457406"/>
    <w:rsid w:val="004621A5"/>
    <w:rsid w:val="00462BA1"/>
    <w:rsid w:val="0046730F"/>
    <w:rsid w:val="004747F6"/>
    <w:rsid w:val="00486317"/>
    <w:rsid w:val="00487EDE"/>
    <w:rsid w:val="004963D7"/>
    <w:rsid w:val="00497B16"/>
    <w:rsid w:val="004A0B12"/>
    <w:rsid w:val="004B1431"/>
    <w:rsid w:val="004B2B53"/>
    <w:rsid w:val="004B68A4"/>
    <w:rsid w:val="004C0C5A"/>
    <w:rsid w:val="004C582D"/>
    <w:rsid w:val="004C71B2"/>
    <w:rsid w:val="004C7FED"/>
    <w:rsid w:val="004D0110"/>
    <w:rsid w:val="004D7E3C"/>
    <w:rsid w:val="004E20B2"/>
    <w:rsid w:val="004E27EF"/>
    <w:rsid w:val="004E361C"/>
    <w:rsid w:val="004F04AE"/>
    <w:rsid w:val="004F631A"/>
    <w:rsid w:val="005155E0"/>
    <w:rsid w:val="00521842"/>
    <w:rsid w:val="0052460B"/>
    <w:rsid w:val="00525F87"/>
    <w:rsid w:val="005320A0"/>
    <w:rsid w:val="00533BF7"/>
    <w:rsid w:val="00535017"/>
    <w:rsid w:val="00535BBF"/>
    <w:rsid w:val="005375D3"/>
    <w:rsid w:val="0054015E"/>
    <w:rsid w:val="005416A7"/>
    <w:rsid w:val="005422D9"/>
    <w:rsid w:val="00544789"/>
    <w:rsid w:val="00546C21"/>
    <w:rsid w:val="0054703E"/>
    <w:rsid w:val="005502E3"/>
    <w:rsid w:val="005503AF"/>
    <w:rsid w:val="005526CA"/>
    <w:rsid w:val="0055291D"/>
    <w:rsid w:val="00556FA7"/>
    <w:rsid w:val="00560F2D"/>
    <w:rsid w:val="00566343"/>
    <w:rsid w:val="005713FD"/>
    <w:rsid w:val="00572028"/>
    <w:rsid w:val="00580928"/>
    <w:rsid w:val="00583C7B"/>
    <w:rsid w:val="00585866"/>
    <w:rsid w:val="00597A42"/>
    <w:rsid w:val="005A2809"/>
    <w:rsid w:val="005A622F"/>
    <w:rsid w:val="005B251E"/>
    <w:rsid w:val="005C4052"/>
    <w:rsid w:val="005D61EA"/>
    <w:rsid w:val="005D6530"/>
    <w:rsid w:val="005E074F"/>
    <w:rsid w:val="005E0BC9"/>
    <w:rsid w:val="005E270A"/>
    <w:rsid w:val="005F7E7C"/>
    <w:rsid w:val="006014C1"/>
    <w:rsid w:val="006030C5"/>
    <w:rsid w:val="00606AF7"/>
    <w:rsid w:val="006124B9"/>
    <w:rsid w:val="00613A03"/>
    <w:rsid w:val="006210D6"/>
    <w:rsid w:val="00621B06"/>
    <w:rsid w:val="0062446E"/>
    <w:rsid w:val="00627C47"/>
    <w:rsid w:val="00630ACA"/>
    <w:rsid w:val="00634589"/>
    <w:rsid w:val="00645F24"/>
    <w:rsid w:val="00652404"/>
    <w:rsid w:val="00654D9F"/>
    <w:rsid w:val="006618FC"/>
    <w:rsid w:val="00666D0C"/>
    <w:rsid w:val="0068415C"/>
    <w:rsid w:val="006855E7"/>
    <w:rsid w:val="006861AB"/>
    <w:rsid w:val="0068666F"/>
    <w:rsid w:val="00687CF1"/>
    <w:rsid w:val="006A47F0"/>
    <w:rsid w:val="006A5EBE"/>
    <w:rsid w:val="006A6198"/>
    <w:rsid w:val="006A69AF"/>
    <w:rsid w:val="006B3750"/>
    <w:rsid w:val="006B5391"/>
    <w:rsid w:val="006C7259"/>
    <w:rsid w:val="006D2977"/>
    <w:rsid w:val="006D67A3"/>
    <w:rsid w:val="006E2556"/>
    <w:rsid w:val="006F106E"/>
    <w:rsid w:val="006F495A"/>
    <w:rsid w:val="00702088"/>
    <w:rsid w:val="00704EEB"/>
    <w:rsid w:val="00717636"/>
    <w:rsid w:val="0072192D"/>
    <w:rsid w:val="00724D89"/>
    <w:rsid w:val="007256EF"/>
    <w:rsid w:val="00726E76"/>
    <w:rsid w:val="0073038C"/>
    <w:rsid w:val="007640E5"/>
    <w:rsid w:val="00767602"/>
    <w:rsid w:val="0077003B"/>
    <w:rsid w:val="00770347"/>
    <w:rsid w:val="00772366"/>
    <w:rsid w:val="00772E4B"/>
    <w:rsid w:val="0077546B"/>
    <w:rsid w:val="00782E2B"/>
    <w:rsid w:val="00785E16"/>
    <w:rsid w:val="00785EDF"/>
    <w:rsid w:val="00791FDE"/>
    <w:rsid w:val="00792266"/>
    <w:rsid w:val="0079250B"/>
    <w:rsid w:val="00794CBA"/>
    <w:rsid w:val="00795ABE"/>
    <w:rsid w:val="00795C0F"/>
    <w:rsid w:val="007A03A4"/>
    <w:rsid w:val="007A04C1"/>
    <w:rsid w:val="007A1630"/>
    <w:rsid w:val="007A3A9D"/>
    <w:rsid w:val="007A5136"/>
    <w:rsid w:val="007B0F34"/>
    <w:rsid w:val="007B4C74"/>
    <w:rsid w:val="007C03BA"/>
    <w:rsid w:val="007C6EB4"/>
    <w:rsid w:val="007C6FCB"/>
    <w:rsid w:val="007D4601"/>
    <w:rsid w:val="007D67A6"/>
    <w:rsid w:val="007E4EDA"/>
    <w:rsid w:val="007E79FD"/>
    <w:rsid w:val="007F206D"/>
    <w:rsid w:val="007F45AC"/>
    <w:rsid w:val="007F494D"/>
    <w:rsid w:val="007F748C"/>
    <w:rsid w:val="00800543"/>
    <w:rsid w:val="008006D3"/>
    <w:rsid w:val="00805731"/>
    <w:rsid w:val="008058C6"/>
    <w:rsid w:val="0081137D"/>
    <w:rsid w:val="00812FCF"/>
    <w:rsid w:val="00822317"/>
    <w:rsid w:val="00826B83"/>
    <w:rsid w:val="00827BFB"/>
    <w:rsid w:val="008430EE"/>
    <w:rsid w:val="00857A87"/>
    <w:rsid w:val="00860104"/>
    <w:rsid w:val="00875FC1"/>
    <w:rsid w:val="00876F19"/>
    <w:rsid w:val="008815F9"/>
    <w:rsid w:val="0088580D"/>
    <w:rsid w:val="008868AE"/>
    <w:rsid w:val="00893035"/>
    <w:rsid w:val="0089437B"/>
    <w:rsid w:val="00895723"/>
    <w:rsid w:val="008A0026"/>
    <w:rsid w:val="008B3076"/>
    <w:rsid w:val="008B330A"/>
    <w:rsid w:val="008B3AF6"/>
    <w:rsid w:val="008B6A98"/>
    <w:rsid w:val="008D0C17"/>
    <w:rsid w:val="008D65F8"/>
    <w:rsid w:val="008F48BC"/>
    <w:rsid w:val="00902C88"/>
    <w:rsid w:val="00914C7E"/>
    <w:rsid w:val="009232AD"/>
    <w:rsid w:val="00925851"/>
    <w:rsid w:val="00926BE0"/>
    <w:rsid w:val="00937A2C"/>
    <w:rsid w:val="00944D9A"/>
    <w:rsid w:val="0094623D"/>
    <w:rsid w:val="009552D5"/>
    <w:rsid w:val="009566EE"/>
    <w:rsid w:val="009609EF"/>
    <w:rsid w:val="00960E0C"/>
    <w:rsid w:val="00972191"/>
    <w:rsid w:val="00975D85"/>
    <w:rsid w:val="00977122"/>
    <w:rsid w:val="0097717D"/>
    <w:rsid w:val="00977872"/>
    <w:rsid w:val="00984170"/>
    <w:rsid w:val="009A0402"/>
    <w:rsid w:val="009A22EF"/>
    <w:rsid w:val="009A2AEF"/>
    <w:rsid w:val="009A6F42"/>
    <w:rsid w:val="009A712E"/>
    <w:rsid w:val="009B1F78"/>
    <w:rsid w:val="009B3903"/>
    <w:rsid w:val="009C2839"/>
    <w:rsid w:val="009C67A0"/>
    <w:rsid w:val="009C6AEE"/>
    <w:rsid w:val="009D1546"/>
    <w:rsid w:val="009D506D"/>
    <w:rsid w:val="009E6E58"/>
    <w:rsid w:val="009F1416"/>
    <w:rsid w:val="00A06DDA"/>
    <w:rsid w:val="00A07DE1"/>
    <w:rsid w:val="00A218E1"/>
    <w:rsid w:val="00A2466A"/>
    <w:rsid w:val="00A4022C"/>
    <w:rsid w:val="00A40902"/>
    <w:rsid w:val="00A446B6"/>
    <w:rsid w:val="00A453E5"/>
    <w:rsid w:val="00A47215"/>
    <w:rsid w:val="00A50D1D"/>
    <w:rsid w:val="00A51888"/>
    <w:rsid w:val="00A52F5B"/>
    <w:rsid w:val="00A5614E"/>
    <w:rsid w:val="00A5747B"/>
    <w:rsid w:val="00A60311"/>
    <w:rsid w:val="00A60DA3"/>
    <w:rsid w:val="00A61988"/>
    <w:rsid w:val="00A65AF8"/>
    <w:rsid w:val="00A66535"/>
    <w:rsid w:val="00A72A62"/>
    <w:rsid w:val="00A75A13"/>
    <w:rsid w:val="00A81E2A"/>
    <w:rsid w:val="00A868ED"/>
    <w:rsid w:val="00AA05A7"/>
    <w:rsid w:val="00AA6045"/>
    <w:rsid w:val="00AB0F13"/>
    <w:rsid w:val="00AB4D03"/>
    <w:rsid w:val="00AC1ECE"/>
    <w:rsid w:val="00AC6890"/>
    <w:rsid w:val="00AD4D20"/>
    <w:rsid w:val="00AD5076"/>
    <w:rsid w:val="00AD6ADB"/>
    <w:rsid w:val="00AE106A"/>
    <w:rsid w:val="00AE78E9"/>
    <w:rsid w:val="00AF232D"/>
    <w:rsid w:val="00AF5252"/>
    <w:rsid w:val="00AF7F78"/>
    <w:rsid w:val="00B15892"/>
    <w:rsid w:val="00B22DC2"/>
    <w:rsid w:val="00B24C27"/>
    <w:rsid w:val="00B3099E"/>
    <w:rsid w:val="00B30D6B"/>
    <w:rsid w:val="00B339EA"/>
    <w:rsid w:val="00B3466B"/>
    <w:rsid w:val="00B37FF3"/>
    <w:rsid w:val="00B4111B"/>
    <w:rsid w:val="00B4516F"/>
    <w:rsid w:val="00B45342"/>
    <w:rsid w:val="00B55ADF"/>
    <w:rsid w:val="00B56EE4"/>
    <w:rsid w:val="00B6058F"/>
    <w:rsid w:val="00B6175E"/>
    <w:rsid w:val="00B62397"/>
    <w:rsid w:val="00B62BF6"/>
    <w:rsid w:val="00B70C8D"/>
    <w:rsid w:val="00B7211E"/>
    <w:rsid w:val="00B77D86"/>
    <w:rsid w:val="00B77FC8"/>
    <w:rsid w:val="00B860E4"/>
    <w:rsid w:val="00B87C61"/>
    <w:rsid w:val="00B9279A"/>
    <w:rsid w:val="00B945FF"/>
    <w:rsid w:val="00BA541D"/>
    <w:rsid w:val="00BA64D8"/>
    <w:rsid w:val="00BA7BF3"/>
    <w:rsid w:val="00BB2D9D"/>
    <w:rsid w:val="00BB53AA"/>
    <w:rsid w:val="00BB7A8E"/>
    <w:rsid w:val="00BD2A47"/>
    <w:rsid w:val="00BD3D27"/>
    <w:rsid w:val="00BD6587"/>
    <w:rsid w:val="00C03251"/>
    <w:rsid w:val="00C07B61"/>
    <w:rsid w:val="00C13414"/>
    <w:rsid w:val="00C14BFC"/>
    <w:rsid w:val="00C14E65"/>
    <w:rsid w:val="00C20B90"/>
    <w:rsid w:val="00C332B1"/>
    <w:rsid w:val="00C411E4"/>
    <w:rsid w:val="00C4153F"/>
    <w:rsid w:val="00C41C4D"/>
    <w:rsid w:val="00C45B9B"/>
    <w:rsid w:val="00C53395"/>
    <w:rsid w:val="00C6457B"/>
    <w:rsid w:val="00C75CEC"/>
    <w:rsid w:val="00C8210F"/>
    <w:rsid w:val="00C85C74"/>
    <w:rsid w:val="00C875B5"/>
    <w:rsid w:val="00C9017E"/>
    <w:rsid w:val="00C904EC"/>
    <w:rsid w:val="00C948D5"/>
    <w:rsid w:val="00C96A62"/>
    <w:rsid w:val="00CA36DA"/>
    <w:rsid w:val="00CA3727"/>
    <w:rsid w:val="00CB2254"/>
    <w:rsid w:val="00CB24D6"/>
    <w:rsid w:val="00CB6B41"/>
    <w:rsid w:val="00CB6E8F"/>
    <w:rsid w:val="00CC240E"/>
    <w:rsid w:val="00CC544F"/>
    <w:rsid w:val="00CC7D4A"/>
    <w:rsid w:val="00CD11D7"/>
    <w:rsid w:val="00CD3E98"/>
    <w:rsid w:val="00CE503E"/>
    <w:rsid w:val="00CE7D02"/>
    <w:rsid w:val="00CF2700"/>
    <w:rsid w:val="00CF4CA8"/>
    <w:rsid w:val="00CF555B"/>
    <w:rsid w:val="00D074C5"/>
    <w:rsid w:val="00D12A7B"/>
    <w:rsid w:val="00D1629A"/>
    <w:rsid w:val="00D20094"/>
    <w:rsid w:val="00D253FE"/>
    <w:rsid w:val="00D27E99"/>
    <w:rsid w:val="00D35149"/>
    <w:rsid w:val="00D37CFB"/>
    <w:rsid w:val="00D403FA"/>
    <w:rsid w:val="00D40BDE"/>
    <w:rsid w:val="00D4528C"/>
    <w:rsid w:val="00D53455"/>
    <w:rsid w:val="00D6121B"/>
    <w:rsid w:val="00D67D03"/>
    <w:rsid w:val="00D71E91"/>
    <w:rsid w:val="00D77576"/>
    <w:rsid w:val="00D851AB"/>
    <w:rsid w:val="00D95967"/>
    <w:rsid w:val="00D95DBB"/>
    <w:rsid w:val="00D9753E"/>
    <w:rsid w:val="00DA1196"/>
    <w:rsid w:val="00DA27D2"/>
    <w:rsid w:val="00DA4C9E"/>
    <w:rsid w:val="00DB5490"/>
    <w:rsid w:val="00DC2014"/>
    <w:rsid w:val="00DC352E"/>
    <w:rsid w:val="00DD19DB"/>
    <w:rsid w:val="00DD3F51"/>
    <w:rsid w:val="00DE12DB"/>
    <w:rsid w:val="00DE2A24"/>
    <w:rsid w:val="00DE35E1"/>
    <w:rsid w:val="00DE5D3A"/>
    <w:rsid w:val="00DF1E33"/>
    <w:rsid w:val="00DF2762"/>
    <w:rsid w:val="00DF3947"/>
    <w:rsid w:val="00DF6E80"/>
    <w:rsid w:val="00E02A70"/>
    <w:rsid w:val="00E14B34"/>
    <w:rsid w:val="00E20435"/>
    <w:rsid w:val="00E23F01"/>
    <w:rsid w:val="00E26A63"/>
    <w:rsid w:val="00E26F16"/>
    <w:rsid w:val="00E3110F"/>
    <w:rsid w:val="00E31E7A"/>
    <w:rsid w:val="00E40FDE"/>
    <w:rsid w:val="00E433BA"/>
    <w:rsid w:val="00E46350"/>
    <w:rsid w:val="00E63E69"/>
    <w:rsid w:val="00E7321E"/>
    <w:rsid w:val="00E83ED7"/>
    <w:rsid w:val="00E8553F"/>
    <w:rsid w:val="00E91287"/>
    <w:rsid w:val="00EA1A2F"/>
    <w:rsid w:val="00EA526F"/>
    <w:rsid w:val="00EA7B75"/>
    <w:rsid w:val="00EB5BA2"/>
    <w:rsid w:val="00EC0F07"/>
    <w:rsid w:val="00EC6E11"/>
    <w:rsid w:val="00ED2E94"/>
    <w:rsid w:val="00ED3B2D"/>
    <w:rsid w:val="00ED5186"/>
    <w:rsid w:val="00EE79FC"/>
    <w:rsid w:val="00EF0191"/>
    <w:rsid w:val="00F00611"/>
    <w:rsid w:val="00F05DD5"/>
    <w:rsid w:val="00F116CA"/>
    <w:rsid w:val="00F15569"/>
    <w:rsid w:val="00F16680"/>
    <w:rsid w:val="00F30075"/>
    <w:rsid w:val="00F35DC8"/>
    <w:rsid w:val="00F52CC8"/>
    <w:rsid w:val="00F559DD"/>
    <w:rsid w:val="00F6018B"/>
    <w:rsid w:val="00F626A9"/>
    <w:rsid w:val="00F67302"/>
    <w:rsid w:val="00F814E5"/>
    <w:rsid w:val="00F842E7"/>
    <w:rsid w:val="00F862C5"/>
    <w:rsid w:val="00F9487E"/>
    <w:rsid w:val="00F97F56"/>
    <w:rsid w:val="00FA4415"/>
    <w:rsid w:val="00FB0ECA"/>
    <w:rsid w:val="00FB168B"/>
    <w:rsid w:val="00FC24D0"/>
    <w:rsid w:val="00FC2505"/>
    <w:rsid w:val="00FC4E58"/>
    <w:rsid w:val="00FD0C73"/>
    <w:rsid w:val="00FD2E42"/>
    <w:rsid w:val="00FE7BC8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C9A"/>
  <w15:docId w15:val="{77B18A46-6AEC-4F20-A76B-8C05FE3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33BA-A48C-4FE8-9A2F-7CA883DD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17</cp:revision>
  <cp:lastPrinted>2018-05-29T06:15:00Z</cp:lastPrinted>
  <dcterms:created xsi:type="dcterms:W3CDTF">2018-05-22T06:58:00Z</dcterms:created>
  <dcterms:modified xsi:type="dcterms:W3CDTF">2018-05-29T07:41:00Z</dcterms:modified>
</cp:coreProperties>
</file>