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772366" w:rsidRDefault="005416A7" w:rsidP="00772366">
      <w:pPr>
        <w:pStyle w:val="Default"/>
        <w:jc w:val="center"/>
        <w:rPr>
          <w:rFonts w:eastAsia="Times New Roman"/>
          <w:b/>
          <w:bCs/>
          <w:sz w:val="40"/>
          <w:szCs w:val="40"/>
        </w:rPr>
      </w:pPr>
      <w:r w:rsidRPr="000406E9">
        <w:rPr>
          <w:rFonts w:eastAsia="Times New Roman"/>
          <w:b/>
          <w:bCs/>
          <w:sz w:val="40"/>
          <w:szCs w:val="40"/>
        </w:rPr>
        <w:t>БЮДЖЕТ ДЛЯ ГРАЖДАН</w:t>
      </w:r>
    </w:p>
    <w:p w:rsidR="00C904EC" w:rsidRDefault="00C904EC" w:rsidP="00772366">
      <w:pPr>
        <w:pStyle w:val="Default"/>
        <w:jc w:val="center"/>
      </w:pPr>
    </w:p>
    <w:p w:rsidR="005416A7" w:rsidRPr="00C904EC" w:rsidRDefault="00772366" w:rsidP="00C904E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(на основе </w:t>
      </w:r>
      <w:r w:rsidR="00C904EC">
        <w:rPr>
          <w:sz w:val="32"/>
          <w:szCs w:val="32"/>
        </w:rPr>
        <w:t xml:space="preserve">проекта </w:t>
      </w:r>
      <w:r w:rsidR="00135382">
        <w:rPr>
          <w:sz w:val="32"/>
          <w:szCs w:val="32"/>
        </w:rPr>
        <w:t>Решения Погарского</w:t>
      </w:r>
      <w:r>
        <w:rPr>
          <w:sz w:val="32"/>
          <w:szCs w:val="32"/>
        </w:rPr>
        <w:t xml:space="preserve"> районного Совета народных депутатов «</w:t>
      </w:r>
      <w:r w:rsidR="00135382">
        <w:rPr>
          <w:sz w:val="32"/>
          <w:szCs w:val="32"/>
        </w:rPr>
        <w:t xml:space="preserve">Об исполнении бюджета Погарского  </w:t>
      </w:r>
      <w:r>
        <w:rPr>
          <w:sz w:val="32"/>
          <w:szCs w:val="32"/>
        </w:rPr>
        <w:t xml:space="preserve"> района за 201</w:t>
      </w:r>
      <w:r w:rsidR="00C904EC">
        <w:rPr>
          <w:sz w:val="32"/>
          <w:szCs w:val="32"/>
        </w:rPr>
        <w:t>5</w:t>
      </w:r>
      <w:r>
        <w:rPr>
          <w:sz w:val="32"/>
          <w:szCs w:val="32"/>
        </w:rPr>
        <w:t xml:space="preserve"> год»)</w:t>
      </w:r>
    </w:p>
    <w:p w:rsidR="00DF6E80" w:rsidRDefault="00DF6E80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BB53AA" w:rsidRDefault="00BB53AA" w:rsidP="00914C7E">
      <w:pPr>
        <w:jc w:val="center"/>
        <w:rPr>
          <w:rFonts w:ascii="Times New Roman" w:eastAsia="Times New Roman" w:hAnsi="Times New Roman"/>
          <w:i/>
          <w:iCs/>
          <w:spacing w:val="-13"/>
          <w:sz w:val="28"/>
          <w:szCs w:val="28"/>
        </w:rPr>
      </w:pPr>
    </w:p>
    <w:p w:rsidR="00C904EC" w:rsidRDefault="00C904EC" w:rsidP="00914C7E">
      <w:pPr>
        <w:jc w:val="center"/>
        <w:rPr>
          <w:rFonts w:ascii="Times New Roman" w:eastAsia="Times New Roman" w:hAnsi="Times New Roman"/>
          <w:i/>
          <w:iCs/>
          <w:spacing w:val="-13"/>
          <w:sz w:val="28"/>
          <w:szCs w:val="28"/>
        </w:rPr>
      </w:pPr>
    </w:p>
    <w:p w:rsidR="00C904EC" w:rsidRDefault="00C904EC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Default="00914C7E" w:rsidP="00914C7E">
      <w:pPr>
        <w:jc w:val="center"/>
        <w:rPr>
          <w:rFonts w:ascii="Times New Roman" w:hAnsi="Times New Roman"/>
          <w:b/>
          <w:sz w:val="28"/>
          <w:szCs w:val="28"/>
        </w:rPr>
      </w:pPr>
      <w:r w:rsidRPr="00181DD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B53AA" w:rsidRPr="00181DDB" w:rsidRDefault="00BB53A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Pr="00181DDB" w:rsidRDefault="00772366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914C7E" w:rsidRPr="00181DDB">
        <w:rPr>
          <w:rFonts w:ascii="Times New Roman" w:hAnsi="Times New Roman"/>
          <w:sz w:val="28"/>
          <w:szCs w:val="28"/>
        </w:rPr>
        <w:t>.</w:t>
      </w:r>
    </w:p>
    <w:p w:rsidR="00914C7E" w:rsidRPr="00181DDB" w:rsidRDefault="00772366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районного бюджета по доходам за 201</w:t>
      </w:r>
      <w:r w:rsidR="00C904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914C7E" w:rsidRDefault="00B4111B" w:rsidP="00B4111B">
      <w:pPr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772366">
        <w:rPr>
          <w:rFonts w:ascii="Times New Roman" w:hAnsi="Times New Roman"/>
          <w:sz w:val="28"/>
          <w:szCs w:val="28"/>
        </w:rPr>
        <w:t>Сведения об исполнении районного бюджета за 201</w:t>
      </w:r>
      <w:r w:rsidR="00C904EC">
        <w:rPr>
          <w:rFonts w:ascii="Times New Roman" w:hAnsi="Times New Roman"/>
          <w:sz w:val="28"/>
          <w:szCs w:val="28"/>
        </w:rPr>
        <w:t>5</w:t>
      </w:r>
      <w:r w:rsidR="00772366">
        <w:rPr>
          <w:rFonts w:ascii="Times New Roman" w:hAnsi="Times New Roman"/>
          <w:sz w:val="28"/>
          <w:szCs w:val="28"/>
        </w:rPr>
        <w:t xml:space="preserve"> год по доходам в разрезе </w:t>
      </w:r>
      <w:r>
        <w:rPr>
          <w:rFonts w:ascii="Times New Roman" w:hAnsi="Times New Roman"/>
          <w:sz w:val="28"/>
          <w:szCs w:val="28"/>
        </w:rPr>
        <w:t>видов доходов.</w:t>
      </w:r>
    </w:p>
    <w:p w:rsidR="00B4111B" w:rsidRPr="00181DDB" w:rsidRDefault="00B4111B" w:rsidP="00B411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14C7E" w:rsidRPr="00181DDB" w:rsidRDefault="00B4111B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районного бюджета по расходам за 201</w:t>
      </w:r>
      <w:r w:rsidR="00C904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14C7E" w:rsidRPr="00181DDB">
        <w:rPr>
          <w:rFonts w:ascii="Times New Roman" w:hAnsi="Times New Roman"/>
          <w:sz w:val="28"/>
          <w:szCs w:val="28"/>
        </w:rPr>
        <w:t>.</w:t>
      </w:r>
    </w:p>
    <w:p w:rsidR="00914C7E" w:rsidRPr="00181DDB" w:rsidRDefault="00B4111B" w:rsidP="000C25C2">
      <w:p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4C7E" w:rsidRPr="00181DDB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Сведения об исполнении районного бюджета за 201</w:t>
      </w:r>
      <w:r w:rsidR="00C904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914C7E" w:rsidRDefault="00914C7E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     </w:t>
      </w:r>
      <w:r w:rsidR="00B4111B">
        <w:rPr>
          <w:rFonts w:ascii="Times New Roman" w:hAnsi="Times New Roman"/>
          <w:sz w:val="28"/>
          <w:szCs w:val="28"/>
        </w:rPr>
        <w:t>3</w:t>
      </w:r>
      <w:r w:rsidRPr="00181DDB">
        <w:rPr>
          <w:rFonts w:ascii="Times New Roman" w:hAnsi="Times New Roman"/>
          <w:sz w:val="28"/>
          <w:szCs w:val="28"/>
        </w:rPr>
        <w:t>.2.</w:t>
      </w:r>
      <w:r w:rsidR="00B4111B">
        <w:rPr>
          <w:rFonts w:ascii="Times New Roman" w:hAnsi="Times New Roman"/>
          <w:sz w:val="28"/>
          <w:szCs w:val="28"/>
        </w:rPr>
        <w:t>Межбюджетные трансферты</w:t>
      </w:r>
      <w:r w:rsidR="000C25C2">
        <w:rPr>
          <w:rFonts w:ascii="Times New Roman" w:hAnsi="Times New Roman"/>
          <w:sz w:val="28"/>
          <w:szCs w:val="28"/>
        </w:rPr>
        <w:t xml:space="preserve"> из районного бюджета за 201</w:t>
      </w:r>
      <w:r w:rsidR="00C904EC">
        <w:rPr>
          <w:rFonts w:ascii="Times New Roman" w:hAnsi="Times New Roman"/>
          <w:sz w:val="28"/>
          <w:szCs w:val="28"/>
        </w:rPr>
        <w:t>5</w:t>
      </w:r>
      <w:r w:rsidR="000C25C2">
        <w:rPr>
          <w:rFonts w:ascii="Times New Roman" w:hAnsi="Times New Roman"/>
          <w:sz w:val="28"/>
          <w:szCs w:val="28"/>
        </w:rPr>
        <w:t xml:space="preserve"> год.</w:t>
      </w:r>
    </w:p>
    <w:p w:rsidR="000C25C2" w:rsidRDefault="000C25C2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3.3.Сведения об исполнении публичных нормативных обязательств за 201</w:t>
      </w:r>
      <w:r w:rsidR="00C904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0C25C2" w:rsidRDefault="000C25C2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C7E" w:rsidRPr="00181DDB" w:rsidRDefault="00914C7E" w:rsidP="000C25C2">
      <w:pPr>
        <w:spacing w:line="240" w:lineRule="auto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</w:t>
      </w:r>
      <w:r w:rsidR="000C25C2">
        <w:rPr>
          <w:rFonts w:ascii="Times New Roman" w:hAnsi="Times New Roman"/>
          <w:sz w:val="28"/>
          <w:szCs w:val="28"/>
        </w:rPr>
        <w:t>4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 w:rsidR="000C25C2">
        <w:rPr>
          <w:rFonts w:ascii="Times New Roman" w:hAnsi="Times New Roman"/>
          <w:sz w:val="28"/>
          <w:szCs w:val="28"/>
        </w:rPr>
        <w:t xml:space="preserve"> Источники финансирования дефицита районного бюджета за 201</w:t>
      </w:r>
      <w:r w:rsidR="00C904EC">
        <w:rPr>
          <w:rFonts w:ascii="Times New Roman" w:hAnsi="Times New Roman"/>
          <w:sz w:val="28"/>
          <w:szCs w:val="28"/>
        </w:rPr>
        <w:t>5</w:t>
      </w:r>
      <w:r w:rsidR="000C25C2"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</w:t>
      </w:r>
      <w:r w:rsidR="000C25C2">
        <w:rPr>
          <w:rFonts w:ascii="Times New Roman" w:hAnsi="Times New Roman"/>
          <w:sz w:val="28"/>
          <w:szCs w:val="28"/>
        </w:rPr>
        <w:t>5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 w:rsidR="000C25C2">
        <w:rPr>
          <w:rFonts w:ascii="Times New Roman" w:hAnsi="Times New Roman"/>
          <w:sz w:val="28"/>
          <w:szCs w:val="28"/>
        </w:rPr>
        <w:t xml:space="preserve"> Исполнение муниципальных программ за 201</w:t>
      </w:r>
      <w:r w:rsidR="00C904EC">
        <w:rPr>
          <w:rFonts w:ascii="Times New Roman" w:hAnsi="Times New Roman"/>
          <w:sz w:val="28"/>
          <w:szCs w:val="28"/>
        </w:rPr>
        <w:t>5</w:t>
      </w:r>
      <w:r w:rsidR="000C25C2"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B9279A" w:rsidRDefault="00B9279A" w:rsidP="00914C7E">
      <w:pPr>
        <w:rPr>
          <w:rFonts w:ascii="Times New Roman" w:hAnsi="Times New Roman"/>
          <w:sz w:val="28"/>
          <w:szCs w:val="28"/>
        </w:rPr>
      </w:pPr>
    </w:p>
    <w:p w:rsidR="00CA36DA" w:rsidRDefault="00CA36DA" w:rsidP="00914C7E">
      <w:pPr>
        <w:rPr>
          <w:rFonts w:ascii="Times New Roman" w:hAnsi="Times New Roman"/>
          <w:sz w:val="28"/>
          <w:szCs w:val="28"/>
        </w:rPr>
      </w:pPr>
    </w:p>
    <w:p w:rsidR="00CA36DA" w:rsidRDefault="00CA36DA" w:rsidP="00914C7E">
      <w:pPr>
        <w:rPr>
          <w:rFonts w:ascii="Times New Roman" w:hAnsi="Times New Roman"/>
          <w:sz w:val="28"/>
          <w:szCs w:val="28"/>
        </w:rPr>
      </w:pPr>
    </w:p>
    <w:p w:rsidR="000C25C2" w:rsidRPr="000C25C2" w:rsidRDefault="000C25C2" w:rsidP="000C25C2">
      <w:pPr>
        <w:pStyle w:val="a7"/>
        <w:numPr>
          <w:ilvl w:val="0"/>
          <w:numId w:val="6"/>
        </w:num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 w:rsidRPr="000C25C2">
        <w:rPr>
          <w:rFonts w:ascii="Times New Roman" w:hAnsi="Times New Roman"/>
          <w:b/>
          <w:bCs/>
          <w:spacing w:val="-3"/>
          <w:sz w:val="32"/>
          <w:szCs w:val="32"/>
        </w:rPr>
        <w:lastRenderedPageBreak/>
        <w:t>Введение</w:t>
      </w:r>
    </w:p>
    <w:p w:rsidR="00302A50" w:rsidRPr="000C25C2" w:rsidRDefault="000C25C2" w:rsidP="000C25C2">
      <w:pPr>
        <w:shd w:val="clear" w:color="auto" w:fill="FFFFFF"/>
        <w:spacing w:befor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C25C2">
        <w:rPr>
          <w:rFonts w:ascii="Times New Roman" w:hAnsi="Times New Roman"/>
          <w:sz w:val="28"/>
          <w:szCs w:val="28"/>
        </w:rPr>
        <w:t xml:space="preserve">Исполнение бюджета – один из этапов бюджетного процесса, который начинается после принятия </w:t>
      </w:r>
      <w:r>
        <w:rPr>
          <w:rFonts w:ascii="Times New Roman" w:hAnsi="Times New Roman"/>
          <w:sz w:val="28"/>
          <w:szCs w:val="28"/>
        </w:rPr>
        <w:t>Решения</w:t>
      </w:r>
      <w:r w:rsidR="002A77C8">
        <w:rPr>
          <w:rFonts w:ascii="Times New Roman" w:hAnsi="Times New Roman"/>
          <w:sz w:val="28"/>
          <w:szCs w:val="28"/>
        </w:rPr>
        <w:t xml:space="preserve"> Погарского</w:t>
      </w:r>
      <w:r w:rsidR="009D506D"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о районном бюджете</w:t>
      </w:r>
      <w:r w:rsidRPr="000C25C2">
        <w:rPr>
          <w:rFonts w:ascii="Times New Roman" w:hAnsi="Times New Roman"/>
          <w:sz w:val="28"/>
          <w:szCs w:val="28"/>
        </w:rPr>
        <w:t xml:space="preserve"> и осуществляется с 1 января по 31 декабря финансового года. </w:t>
      </w:r>
    </w:p>
    <w:p w:rsidR="00F97F56" w:rsidRDefault="009C6AEE" w:rsidP="000C25C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Бюджетный процесс состоит из: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и рассмотрения проекта бюджета;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 и исполнения бюджета;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за исполнением бюджета и бюджетный учет;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составления, внешней проверки, рассмотрения и утверждения бюджетной отчетности.</w:t>
      </w:r>
    </w:p>
    <w:p w:rsidR="009C6AEE" w:rsidRDefault="009C6AEE" w:rsidP="009C6AE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Различают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 доходам</w:t>
      </w:r>
      <w:r>
        <w:rPr>
          <w:rFonts w:ascii="Times New Roman" w:hAnsi="Times New Roman"/>
          <w:sz w:val="28"/>
          <w:szCs w:val="28"/>
        </w:rPr>
        <w:t xml:space="preserve"> – зачисление на единый счет бюджета налогов, сборов и иный обязательных поступлений, поступления из бюджетов других уровней</w:t>
      </w:r>
      <w:r w:rsidR="001B34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AEE">
        <w:rPr>
          <w:rFonts w:ascii="Times New Roman" w:hAnsi="Times New Roman"/>
          <w:b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– перечисление средств с единого счета бюджета.</w:t>
      </w:r>
      <w:r w:rsidRPr="009C6AEE">
        <w:rPr>
          <w:sz w:val="28"/>
          <w:szCs w:val="28"/>
        </w:rPr>
        <w:t xml:space="preserve"> </w:t>
      </w:r>
    </w:p>
    <w:p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6AEE">
        <w:rPr>
          <w:rFonts w:ascii="Times New Roman" w:hAnsi="Times New Roman"/>
          <w:sz w:val="28"/>
          <w:szCs w:val="28"/>
        </w:rPr>
        <w:t>В процессе исполнения бюджета большое значение приобретает сбалансированность доходов и расходов. Если доходы превышают расходы, то возникает профицит. В случае превышения расходов над доходами возникает дефицит. Дефицит покрывается источниками финансирования дефицита бюджета - банковскими кредитами, бюджетными кредитами, остатками на счете бюджета и иными источниками.</w:t>
      </w:r>
    </w:p>
    <w:p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Исполнение районного бюджета организуется финансовым упра</w:t>
      </w:r>
      <w:r w:rsidR="002A77C8">
        <w:rPr>
          <w:rFonts w:ascii="Times New Roman" w:hAnsi="Times New Roman"/>
          <w:sz w:val="28"/>
          <w:szCs w:val="28"/>
        </w:rPr>
        <w:t>влением администрации Погарского</w:t>
      </w:r>
      <w:r>
        <w:rPr>
          <w:rFonts w:ascii="Times New Roman" w:hAnsi="Times New Roman"/>
          <w:sz w:val="28"/>
          <w:szCs w:val="28"/>
        </w:rPr>
        <w:t xml:space="preserve"> района на основ</w:t>
      </w:r>
      <w:r w:rsidR="009D506D">
        <w:rPr>
          <w:rFonts w:ascii="Times New Roman" w:hAnsi="Times New Roman"/>
          <w:sz w:val="28"/>
          <w:szCs w:val="28"/>
        </w:rPr>
        <w:t>е сводной бюджетной росписи и кассового плана.</w:t>
      </w:r>
    </w:p>
    <w:p w:rsidR="009D506D" w:rsidRDefault="009D506D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Сводная бюджетная роспись </w:t>
      </w:r>
      <w:r>
        <w:rPr>
          <w:sz w:val="28"/>
          <w:szCs w:val="28"/>
        </w:rPr>
        <w:t xml:space="preserve">- документ, который составляется финансовым управлением на основании Решения о районном бюджете и ведется в целях организации исполнения бюджета по расходам  и источникам финансирования дефицита бюджета. В сводной бюджетной росписи отражается распределение расходов бюджета по кодам бюджетной классификации. </w:t>
      </w:r>
    </w:p>
    <w:p w:rsidR="009D506D" w:rsidRDefault="009D506D" w:rsidP="009D506D">
      <w:pPr>
        <w:pStyle w:val="Default"/>
        <w:jc w:val="both"/>
        <w:rPr>
          <w:sz w:val="28"/>
          <w:szCs w:val="28"/>
        </w:rPr>
      </w:pP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Кассовый план </w:t>
      </w:r>
      <w:r>
        <w:rPr>
          <w:sz w:val="28"/>
          <w:szCs w:val="28"/>
        </w:rPr>
        <w:t xml:space="preserve">– это прогноз кассовых поступлений в бюджет и кассовых выплат из бюджета, который используется для определения потребности в денежных средствах на едином счете бюджета для своевременной и полной оплаты бюджетных обязательств. </w:t>
      </w: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Одновременно с показателями сводной бюджетной росписи получателям бюджетных средств утверждаются лимиты бюджетных обязательств, в пределах которых они могут заключать муниципальные контракты и иные договора и расходовать бюджетные средства (на выплату заработной платы, оплату командировочных расходов, на оплату </w:t>
      </w:r>
      <w:r>
        <w:rPr>
          <w:sz w:val="28"/>
          <w:szCs w:val="28"/>
        </w:rPr>
        <w:lastRenderedPageBreak/>
        <w:t>коммунальных, транспортных и прочих услуг, на приобретение материальных ресурсов и другие расходы).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Б</w:t>
      </w:r>
      <w:r>
        <w:rPr>
          <w:color w:val="auto"/>
          <w:sz w:val="28"/>
          <w:szCs w:val="28"/>
        </w:rPr>
        <w:t xml:space="preserve">юджетный процесс завершается составлением и утверждением отчета об исполнении бюджета - подведением итогов исполнения бюджета по окончании финансового года. 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1332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Составляет отчет об исполнении районного бюджета Финансовое упр</w:t>
      </w:r>
      <w:r w:rsidR="00B017DC">
        <w:rPr>
          <w:color w:val="auto"/>
          <w:sz w:val="28"/>
          <w:szCs w:val="28"/>
        </w:rPr>
        <w:t>авление администрации Погарского</w:t>
      </w:r>
      <w:r>
        <w:rPr>
          <w:color w:val="auto"/>
          <w:sz w:val="28"/>
          <w:szCs w:val="28"/>
        </w:rPr>
        <w:t xml:space="preserve"> района. 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CE5E29">
        <w:rPr>
          <w:color w:val="auto"/>
          <w:sz w:val="28"/>
          <w:szCs w:val="28"/>
        </w:rPr>
        <w:t>До его рассмотрения в Погарском</w:t>
      </w:r>
      <w:r>
        <w:rPr>
          <w:color w:val="auto"/>
          <w:sz w:val="28"/>
          <w:szCs w:val="28"/>
        </w:rPr>
        <w:t xml:space="preserve"> районном Совете народных депутатов, годовой отчет об исполнении бюджета подлежит внешней проверке, которая осуществляется Контр</w:t>
      </w:r>
      <w:r w:rsidR="00CE5E29">
        <w:rPr>
          <w:color w:val="auto"/>
          <w:sz w:val="28"/>
          <w:szCs w:val="28"/>
        </w:rPr>
        <w:t>ольно-счетной палатой</w:t>
      </w:r>
      <w:r w:rsidR="00BA63D2">
        <w:rPr>
          <w:color w:val="auto"/>
          <w:sz w:val="28"/>
          <w:szCs w:val="28"/>
        </w:rPr>
        <w:t xml:space="preserve"> </w:t>
      </w:r>
      <w:r w:rsidR="00CE5E29">
        <w:rPr>
          <w:color w:val="auto"/>
          <w:sz w:val="28"/>
          <w:szCs w:val="28"/>
        </w:rPr>
        <w:t>Погарского</w:t>
      </w:r>
      <w:r>
        <w:rPr>
          <w:color w:val="auto"/>
          <w:sz w:val="28"/>
          <w:szCs w:val="28"/>
        </w:rPr>
        <w:t xml:space="preserve"> района и по результатам внешней проверки Конт</w:t>
      </w:r>
      <w:r w:rsidR="00194A54">
        <w:rPr>
          <w:color w:val="auto"/>
          <w:sz w:val="28"/>
          <w:szCs w:val="28"/>
        </w:rPr>
        <w:t>рольно-счетная палата Погарского</w:t>
      </w:r>
      <w:r>
        <w:rPr>
          <w:color w:val="auto"/>
          <w:sz w:val="28"/>
          <w:szCs w:val="28"/>
        </w:rPr>
        <w:t xml:space="preserve"> района готовит заключение на годовой отчет об исполнении бюджета. 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Годовой отчет об исполнении районного бюджета за отчетный финансовый год представляется </w:t>
      </w:r>
      <w:r w:rsidR="00630B70">
        <w:rPr>
          <w:color w:val="auto"/>
          <w:sz w:val="28"/>
          <w:szCs w:val="28"/>
        </w:rPr>
        <w:t>администрацией Погарского</w:t>
      </w:r>
      <w:r w:rsidR="000B79D7">
        <w:rPr>
          <w:color w:val="auto"/>
          <w:sz w:val="28"/>
          <w:szCs w:val="28"/>
        </w:rPr>
        <w:t xml:space="preserve"> района</w:t>
      </w:r>
      <w:r w:rsidR="00630B70">
        <w:rPr>
          <w:color w:val="auto"/>
          <w:sz w:val="28"/>
          <w:szCs w:val="28"/>
        </w:rPr>
        <w:t xml:space="preserve"> на рассмотрение в Погарский</w:t>
      </w:r>
      <w:r w:rsidR="000B79D7">
        <w:rPr>
          <w:color w:val="auto"/>
          <w:sz w:val="28"/>
          <w:szCs w:val="28"/>
        </w:rPr>
        <w:t xml:space="preserve"> районный Совет народных депутатов</w:t>
      </w:r>
      <w:r>
        <w:rPr>
          <w:color w:val="auto"/>
          <w:sz w:val="28"/>
          <w:szCs w:val="28"/>
        </w:rPr>
        <w:t xml:space="preserve"> не позднее 1 </w:t>
      </w:r>
      <w:r w:rsidR="000B79D7">
        <w:rPr>
          <w:color w:val="auto"/>
          <w:sz w:val="28"/>
          <w:szCs w:val="28"/>
        </w:rPr>
        <w:t>мая</w:t>
      </w:r>
      <w:r>
        <w:rPr>
          <w:color w:val="auto"/>
          <w:sz w:val="28"/>
          <w:szCs w:val="28"/>
        </w:rPr>
        <w:t xml:space="preserve"> текущего года. </w:t>
      </w:r>
    </w:p>
    <w:p w:rsidR="009D506D" w:rsidRDefault="000B79D7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9D506D">
        <w:rPr>
          <w:color w:val="auto"/>
          <w:sz w:val="28"/>
          <w:szCs w:val="28"/>
        </w:rPr>
        <w:t xml:space="preserve">Годовой отчет об исполнении </w:t>
      </w:r>
      <w:r>
        <w:rPr>
          <w:color w:val="auto"/>
          <w:sz w:val="28"/>
          <w:szCs w:val="28"/>
        </w:rPr>
        <w:t>районного</w:t>
      </w:r>
      <w:r w:rsidR="009D506D">
        <w:rPr>
          <w:color w:val="auto"/>
          <w:sz w:val="28"/>
          <w:szCs w:val="28"/>
        </w:rPr>
        <w:t xml:space="preserve"> бюджета утверждается </w:t>
      </w:r>
      <w:r w:rsidR="00630B70">
        <w:rPr>
          <w:color w:val="auto"/>
          <w:sz w:val="28"/>
          <w:szCs w:val="28"/>
        </w:rPr>
        <w:t>Решением Погарского</w:t>
      </w:r>
      <w:r>
        <w:rPr>
          <w:color w:val="auto"/>
          <w:sz w:val="28"/>
          <w:szCs w:val="28"/>
        </w:rPr>
        <w:t xml:space="preserve"> районного Совета народных депутатов</w:t>
      </w:r>
      <w:r w:rsidR="009D506D">
        <w:rPr>
          <w:color w:val="auto"/>
          <w:sz w:val="28"/>
          <w:szCs w:val="28"/>
        </w:rPr>
        <w:t xml:space="preserve"> об исполнении  бюджета</w:t>
      </w:r>
      <w:r w:rsidR="00630B70">
        <w:rPr>
          <w:color w:val="auto"/>
          <w:sz w:val="28"/>
          <w:szCs w:val="28"/>
        </w:rPr>
        <w:t xml:space="preserve"> Погарского </w:t>
      </w:r>
      <w:r>
        <w:rPr>
          <w:color w:val="auto"/>
          <w:sz w:val="28"/>
          <w:szCs w:val="28"/>
        </w:rPr>
        <w:t xml:space="preserve"> района</w:t>
      </w:r>
      <w:r w:rsidR="009D506D">
        <w:rPr>
          <w:color w:val="auto"/>
          <w:sz w:val="28"/>
          <w:szCs w:val="28"/>
        </w:rPr>
        <w:t xml:space="preserve"> с указанием общего объема доходов, расходов и дефицита (профицита) бюджета. </w:t>
      </w:r>
    </w:p>
    <w:p w:rsidR="009D506D" w:rsidRDefault="000B79D7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4F04AE">
        <w:rPr>
          <w:color w:val="auto"/>
          <w:sz w:val="28"/>
          <w:szCs w:val="28"/>
        </w:rPr>
        <w:t>С проектом г</w:t>
      </w:r>
      <w:r w:rsidR="009D506D">
        <w:rPr>
          <w:color w:val="auto"/>
          <w:sz w:val="28"/>
          <w:szCs w:val="28"/>
        </w:rPr>
        <w:t>одово</w:t>
      </w:r>
      <w:r w:rsidR="004F04AE">
        <w:rPr>
          <w:color w:val="auto"/>
          <w:sz w:val="28"/>
          <w:szCs w:val="28"/>
        </w:rPr>
        <w:t>го</w:t>
      </w:r>
      <w:r w:rsidR="009D506D">
        <w:rPr>
          <w:color w:val="auto"/>
          <w:sz w:val="28"/>
          <w:szCs w:val="28"/>
        </w:rPr>
        <w:t xml:space="preserve"> отчет</w:t>
      </w:r>
      <w:r w:rsidR="004F04AE">
        <w:rPr>
          <w:color w:val="auto"/>
          <w:sz w:val="28"/>
          <w:szCs w:val="28"/>
        </w:rPr>
        <w:t>а</w:t>
      </w:r>
      <w:r w:rsidR="009D506D">
        <w:rPr>
          <w:color w:val="auto"/>
          <w:sz w:val="28"/>
          <w:szCs w:val="28"/>
        </w:rPr>
        <w:t xml:space="preserve"> об исполнении </w:t>
      </w:r>
      <w:r>
        <w:rPr>
          <w:color w:val="auto"/>
          <w:sz w:val="28"/>
          <w:szCs w:val="28"/>
        </w:rPr>
        <w:t>районного</w:t>
      </w:r>
      <w:r w:rsidR="009D506D">
        <w:rPr>
          <w:color w:val="auto"/>
          <w:sz w:val="28"/>
          <w:szCs w:val="28"/>
        </w:rPr>
        <w:t xml:space="preserve"> бюджета за 201</w:t>
      </w:r>
      <w:r w:rsidR="001B348C">
        <w:rPr>
          <w:color w:val="auto"/>
          <w:sz w:val="28"/>
          <w:szCs w:val="28"/>
        </w:rPr>
        <w:t>5</w:t>
      </w:r>
      <w:r w:rsidR="009D506D">
        <w:rPr>
          <w:color w:val="auto"/>
          <w:sz w:val="28"/>
          <w:szCs w:val="28"/>
        </w:rPr>
        <w:t xml:space="preserve"> год </w:t>
      </w:r>
      <w:r>
        <w:rPr>
          <w:color w:val="auto"/>
          <w:sz w:val="28"/>
          <w:szCs w:val="28"/>
        </w:rPr>
        <w:t>можно ознакомит</w:t>
      </w:r>
      <w:r w:rsidR="004F04AE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ся </w:t>
      </w:r>
      <w:r w:rsidR="00406519">
        <w:rPr>
          <w:color w:val="auto"/>
          <w:sz w:val="28"/>
          <w:szCs w:val="28"/>
        </w:rPr>
        <w:t>на официальном сайте  Погарского</w:t>
      </w:r>
      <w:r>
        <w:rPr>
          <w:color w:val="auto"/>
          <w:sz w:val="28"/>
          <w:szCs w:val="28"/>
        </w:rPr>
        <w:t xml:space="preserve"> района.</w:t>
      </w:r>
      <w:r w:rsidR="00A5614E">
        <w:rPr>
          <w:color w:val="auto"/>
          <w:sz w:val="28"/>
          <w:szCs w:val="28"/>
        </w:rPr>
        <w:t xml:space="preserve"> </w:t>
      </w:r>
      <w:r w:rsidR="009D506D">
        <w:rPr>
          <w:color w:val="auto"/>
          <w:sz w:val="28"/>
          <w:szCs w:val="28"/>
        </w:rPr>
        <w:t xml:space="preserve"> </w:t>
      </w:r>
    </w:p>
    <w:p w:rsidR="00A5614E" w:rsidRDefault="00A5614E" w:rsidP="009D506D">
      <w:pPr>
        <w:pStyle w:val="Default"/>
        <w:jc w:val="both"/>
        <w:rPr>
          <w:color w:val="auto"/>
          <w:sz w:val="28"/>
          <w:szCs w:val="28"/>
        </w:rPr>
      </w:pPr>
    </w:p>
    <w:p w:rsidR="00A5614E" w:rsidRDefault="00A5614E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:rsidR="004F04AE" w:rsidRDefault="004F04AE" w:rsidP="00A5614E">
      <w:pPr>
        <w:pStyle w:val="Default"/>
        <w:jc w:val="right"/>
        <w:rPr>
          <w:color w:val="auto"/>
          <w:sz w:val="28"/>
          <w:szCs w:val="28"/>
        </w:rPr>
      </w:pPr>
    </w:p>
    <w:p w:rsidR="00A5614E" w:rsidRDefault="00A5614E" w:rsidP="004F04A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характеристики исполнения районного бюджета за 201</w:t>
      </w:r>
      <w:r w:rsidR="004F04AE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год</w:t>
      </w:r>
    </w:p>
    <w:p w:rsidR="006F320E" w:rsidRDefault="004F04AE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</w:p>
    <w:p w:rsidR="006F320E" w:rsidRDefault="006F320E" w:rsidP="00A5614E">
      <w:pPr>
        <w:pStyle w:val="Default"/>
        <w:jc w:val="right"/>
        <w:rPr>
          <w:color w:val="auto"/>
          <w:sz w:val="28"/>
          <w:szCs w:val="28"/>
        </w:rPr>
      </w:pPr>
    </w:p>
    <w:p w:rsidR="00A5614E" w:rsidRDefault="004F04AE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A5614E">
        <w:rPr>
          <w:color w:val="auto"/>
          <w:sz w:val="28"/>
          <w:szCs w:val="28"/>
        </w:rPr>
        <w:t>(</w:t>
      </w:r>
      <w:proofErr w:type="spellStart"/>
      <w:r w:rsidR="00A5614E">
        <w:rPr>
          <w:color w:val="auto"/>
          <w:sz w:val="28"/>
          <w:szCs w:val="28"/>
        </w:rPr>
        <w:t>тыс.руб</w:t>
      </w:r>
      <w:proofErr w:type="spellEnd"/>
      <w:r w:rsidR="00A5614E">
        <w:rPr>
          <w:color w:val="auto"/>
          <w:sz w:val="28"/>
          <w:szCs w:val="28"/>
        </w:rPr>
        <w:t>.)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036"/>
        <w:gridCol w:w="2247"/>
        <w:gridCol w:w="1700"/>
        <w:gridCol w:w="1623"/>
      </w:tblGrid>
      <w:tr w:rsidR="00A5614E" w:rsidTr="00025FCF">
        <w:tc>
          <w:tcPr>
            <w:tcW w:w="4036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247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700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Процент исполнения</w:t>
            </w:r>
          </w:p>
        </w:tc>
      </w:tr>
      <w:tr w:rsidR="00A5614E" w:rsidTr="00025FCF">
        <w:tc>
          <w:tcPr>
            <w:tcW w:w="4036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Доходы</w:t>
            </w:r>
          </w:p>
        </w:tc>
        <w:tc>
          <w:tcPr>
            <w:tcW w:w="2247" w:type="dxa"/>
          </w:tcPr>
          <w:p w:rsidR="00A5614E" w:rsidRDefault="00E17DEC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464854,9</w:t>
            </w:r>
          </w:p>
        </w:tc>
        <w:tc>
          <w:tcPr>
            <w:tcW w:w="1700" w:type="dxa"/>
          </w:tcPr>
          <w:p w:rsidR="00A5614E" w:rsidRDefault="00E17DEC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461579,2</w:t>
            </w:r>
          </w:p>
        </w:tc>
        <w:tc>
          <w:tcPr>
            <w:tcW w:w="1623" w:type="dxa"/>
          </w:tcPr>
          <w:p w:rsidR="00A5614E" w:rsidRDefault="00E17DEC" w:rsidP="00A5614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99,3</w:t>
            </w:r>
          </w:p>
        </w:tc>
      </w:tr>
      <w:tr w:rsidR="00A5614E" w:rsidTr="00025FCF">
        <w:tc>
          <w:tcPr>
            <w:tcW w:w="4036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Расходы</w:t>
            </w:r>
          </w:p>
        </w:tc>
        <w:tc>
          <w:tcPr>
            <w:tcW w:w="2247" w:type="dxa"/>
          </w:tcPr>
          <w:p w:rsidR="00A5614E" w:rsidRDefault="00E17DEC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469957,8</w:t>
            </w:r>
          </w:p>
        </w:tc>
        <w:tc>
          <w:tcPr>
            <w:tcW w:w="1700" w:type="dxa"/>
          </w:tcPr>
          <w:p w:rsidR="00A5614E" w:rsidRDefault="00E17DEC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463004,6</w:t>
            </w:r>
          </w:p>
        </w:tc>
        <w:tc>
          <w:tcPr>
            <w:tcW w:w="1623" w:type="dxa"/>
          </w:tcPr>
          <w:p w:rsidR="00A5614E" w:rsidRDefault="00E17DEC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110,2</w:t>
            </w:r>
          </w:p>
        </w:tc>
      </w:tr>
      <w:tr w:rsidR="00A5614E" w:rsidTr="00025FCF">
        <w:tc>
          <w:tcPr>
            <w:tcW w:w="4036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Дефицит</w:t>
            </w:r>
          </w:p>
        </w:tc>
        <w:tc>
          <w:tcPr>
            <w:tcW w:w="2247" w:type="dxa"/>
          </w:tcPr>
          <w:p w:rsidR="00A5614E" w:rsidRDefault="00E17DEC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-5102,9</w:t>
            </w:r>
          </w:p>
        </w:tc>
        <w:tc>
          <w:tcPr>
            <w:tcW w:w="1700" w:type="dxa"/>
          </w:tcPr>
          <w:p w:rsidR="00A5614E" w:rsidRDefault="00E17DEC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663D55">
              <w:rPr>
                <w:color w:val="auto"/>
                <w:sz w:val="28"/>
                <w:szCs w:val="28"/>
              </w:rPr>
              <w:t>1425,4</w:t>
            </w:r>
          </w:p>
        </w:tc>
        <w:tc>
          <w:tcPr>
            <w:tcW w:w="1623" w:type="dxa"/>
          </w:tcPr>
          <w:p w:rsidR="00A5614E" w:rsidRDefault="00E17DEC" w:rsidP="00025FC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27,9</w:t>
            </w:r>
          </w:p>
        </w:tc>
      </w:tr>
      <w:tr w:rsidR="00A5614E" w:rsidTr="00025FCF">
        <w:tc>
          <w:tcPr>
            <w:tcW w:w="4036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2247" w:type="dxa"/>
          </w:tcPr>
          <w:p w:rsidR="00A5614E" w:rsidRDefault="00E17DEC" w:rsidP="00A5614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5102,9</w:t>
            </w:r>
          </w:p>
        </w:tc>
        <w:tc>
          <w:tcPr>
            <w:tcW w:w="1700" w:type="dxa"/>
          </w:tcPr>
          <w:p w:rsidR="00A5614E" w:rsidRDefault="00663D55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1425,4</w:t>
            </w:r>
          </w:p>
        </w:tc>
        <w:tc>
          <w:tcPr>
            <w:tcW w:w="1623" w:type="dxa"/>
          </w:tcPr>
          <w:p w:rsidR="00A5614E" w:rsidRDefault="00A5614E" w:rsidP="00A5614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025FCF" w:rsidRDefault="00025FCF" w:rsidP="00025FCF">
      <w:pPr>
        <w:pStyle w:val="Default"/>
        <w:rPr>
          <w:sz w:val="28"/>
          <w:szCs w:val="28"/>
        </w:rPr>
      </w:pPr>
    </w:p>
    <w:p w:rsidR="008844E6" w:rsidRDefault="008844E6" w:rsidP="00025FCF">
      <w:pPr>
        <w:pStyle w:val="Default"/>
        <w:rPr>
          <w:sz w:val="28"/>
          <w:szCs w:val="28"/>
        </w:rPr>
      </w:pPr>
    </w:p>
    <w:p w:rsidR="008844E6" w:rsidRDefault="008844E6" w:rsidP="00025FCF">
      <w:pPr>
        <w:pStyle w:val="Default"/>
        <w:rPr>
          <w:sz w:val="28"/>
          <w:szCs w:val="28"/>
        </w:rPr>
      </w:pPr>
    </w:p>
    <w:p w:rsidR="008844E6" w:rsidRDefault="008844E6" w:rsidP="00025FCF">
      <w:pPr>
        <w:pStyle w:val="Default"/>
        <w:rPr>
          <w:sz w:val="28"/>
          <w:szCs w:val="28"/>
        </w:rPr>
      </w:pPr>
    </w:p>
    <w:p w:rsidR="008844E6" w:rsidRDefault="008844E6" w:rsidP="00025FCF">
      <w:pPr>
        <w:pStyle w:val="Default"/>
        <w:rPr>
          <w:sz w:val="28"/>
          <w:szCs w:val="28"/>
        </w:rPr>
      </w:pPr>
    </w:p>
    <w:p w:rsidR="008844E6" w:rsidRDefault="008844E6" w:rsidP="00025FCF">
      <w:pPr>
        <w:pStyle w:val="Default"/>
        <w:rPr>
          <w:sz w:val="28"/>
          <w:szCs w:val="28"/>
        </w:rPr>
      </w:pPr>
    </w:p>
    <w:p w:rsidR="008844E6" w:rsidRDefault="008844E6" w:rsidP="00025FCF">
      <w:pPr>
        <w:pStyle w:val="Default"/>
        <w:rPr>
          <w:sz w:val="28"/>
          <w:szCs w:val="28"/>
        </w:rPr>
      </w:pPr>
    </w:p>
    <w:p w:rsidR="008844E6" w:rsidRDefault="008844E6" w:rsidP="00025FCF">
      <w:pPr>
        <w:pStyle w:val="Default"/>
        <w:rPr>
          <w:sz w:val="28"/>
          <w:szCs w:val="28"/>
        </w:rPr>
      </w:pPr>
    </w:p>
    <w:p w:rsidR="008844E6" w:rsidRDefault="008844E6" w:rsidP="00025FCF">
      <w:pPr>
        <w:pStyle w:val="Default"/>
        <w:rPr>
          <w:sz w:val="28"/>
          <w:szCs w:val="28"/>
        </w:rPr>
      </w:pPr>
    </w:p>
    <w:p w:rsidR="008844E6" w:rsidRDefault="008844E6" w:rsidP="00025FCF">
      <w:pPr>
        <w:pStyle w:val="Default"/>
        <w:rPr>
          <w:sz w:val="28"/>
          <w:szCs w:val="28"/>
        </w:rPr>
      </w:pPr>
    </w:p>
    <w:p w:rsidR="008844E6" w:rsidRDefault="008844E6" w:rsidP="00025FCF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4956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320E" w:rsidRDefault="006F320E" w:rsidP="00025FCF">
      <w:pPr>
        <w:pStyle w:val="Default"/>
        <w:rPr>
          <w:sz w:val="28"/>
          <w:szCs w:val="28"/>
        </w:rPr>
      </w:pPr>
    </w:p>
    <w:p w:rsidR="00025FCF" w:rsidRDefault="00025FCF" w:rsidP="00025F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</w:t>
      </w:r>
      <w:r w:rsidR="00B860E4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исполнение районного бюджета осуществлялось в соответствии с основными направлениями бюджетной политики на 201</w:t>
      </w:r>
      <w:r w:rsidR="00B860E4">
        <w:rPr>
          <w:sz w:val="28"/>
          <w:szCs w:val="28"/>
        </w:rPr>
        <w:t>5</w:t>
      </w:r>
      <w:r>
        <w:rPr>
          <w:sz w:val="28"/>
          <w:szCs w:val="28"/>
        </w:rPr>
        <w:t xml:space="preserve"> год: 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обеспечение сбалансированнос</w:t>
      </w:r>
      <w:r w:rsidR="00406519">
        <w:rPr>
          <w:rFonts w:ascii="Times New Roman" w:hAnsi="Times New Roman"/>
          <w:sz w:val="28"/>
          <w:szCs w:val="28"/>
        </w:rPr>
        <w:t xml:space="preserve">ти бюджетной системы Погарского </w:t>
      </w:r>
      <w:r w:rsidRPr="00260305">
        <w:rPr>
          <w:rFonts w:ascii="Times New Roman" w:hAnsi="Times New Roman"/>
          <w:sz w:val="28"/>
          <w:szCs w:val="28"/>
        </w:rPr>
        <w:t>района;</w:t>
      </w:r>
    </w:p>
    <w:p w:rsidR="007B0F34" w:rsidRPr="00260305" w:rsidRDefault="007B0F34" w:rsidP="007B0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безусловное исполнение принятых социальных обязательств перед гражданами; 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совершенствование нормативного правового регулирования и методологии управления общественными финансами;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совершенствование механизма финансового обеспечения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дальнейшее развитие программно-целевых методов управления и бюджетирования;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бюджетов;</w:t>
      </w:r>
    </w:p>
    <w:p w:rsidR="007B0F34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025FCF" w:rsidRDefault="00025FCF" w:rsidP="007B0F34">
      <w:pPr>
        <w:pStyle w:val="Default"/>
        <w:jc w:val="both"/>
        <w:rPr>
          <w:sz w:val="28"/>
          <w:szCs w:val="28"/>
        </w:rPr>
      </w:pPr>
    </w:p>
    <w:p w:rsidR="00025FCF" w:rsidRDefault="00025FCF" w:rsidP="00025FCF">
      <w:pPr>
        <w:pStyle w:val="Default"/>
        <w:jc w:val="both"/>
        <w:rPr>
          <w:sz w:val="28"/>
          <w:szCs w:val="28"/>
        </w:rPr>
      </w:pPr>
    </w:p>
    <w:p w:rsidR="00025FCF" w:rsidRPr="00025FCF" w:rsidRDefault="00025FCF" w:rsidP="00025FCF">
      <w:pPr>
        <w:pStyle w:val="Default"/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025FCF">
        <w:rPr>
          <w:b/>
          <w:sz w:val="32"/>
          <w:szCs w:val="32"/>
        </w:rPr>
        <w:lastRenderedPageBreak/>
        <w:t>Исполнение районного бюджета по доходам за 201</w:t>
      </w:r>
      <w:r w:rsidR="00EA1A2F">
        <w:rPr>
          <w:b/>
          <w:sz w:val="32"/>
          <w:szCs w:val="32"/>
        </w:rPr>
        <w:t>5</w:t>
      </w:r>
      <w:r w:rsidRPr="00025FCF">
        <w:rPr>
          <w:b/>
          <w:sz w:val="32"/>
          <w:szCs w:val="32"/>
        </w:rPr>
        <w:t xml:space="preserve"> год</w:t>
      </w:r>
    </w:p>
    <w:p w:rsidR="00025FCF" w:rsidRPr="00025FCF" w:rsidRDefault="00025FCF" w:rsidP="00025FCF">
      <w:pPr>
        <w:pStyle w:val="Default"/>
        <w:jc w:val="center"/>
        <w:rPr>
          <w:b/>
          <w:sz w:val="28"/>
          <w:szCs w:val="28"/>
        </w:rPr>
      </w:pPr>
    </w:p>
    <w:p w:rsidR="00025FCF" w:rsidRDefault="00025FCF" w:rsidP="00025FC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Доходы бюджета </w:t>
      </w:r>
      <w:r>
        <w:rPr>
          <w:sz w:val="28"/>
          <w:szCs w:val="28"/>
        </w:rPr>
        <w:t xml:space="preserve">- поступающие в бюджет денежные средства, за исключением средств, являющихся источниками финансирования дефицита бюджета. </w:t>
      </w:r>
    </w:p>
    <w:p w:rsidR="00025FCF" w:rsidRDefault="00025FCF" w:rsidP="003F21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3F217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025FCF" w:rsidRDefault="00025FCF" w:rsidP="003F21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3F2170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по доходам</w:t>
      </w:r>
    </w:p>
    <w:p w:rsidR="00025FCF" w:rsidRDefault="00025FCF" w:rsidP="003F21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EA1A2F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сравнении с 201</w:t>
      </w:r>
      <w:r w:rsidR="00EA1A2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</w:t>
      </w:r>
    </w:p>
    <w:p w:rsidR="003F2170" w:rsidRDefault="003F2170" w:rsidP="003F21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2283"/>
        <w:gridCol w:w="1671"/>
        <w:gridCol w:w="1371"/>
        <w:gridCol w:w="1671"/>
        <w:gridCol w:w="1623"/>
        <w:gridCol w:w="1266"/>
      </w:tblGrid>
      <w:tr w:rsidR="003F2170" w:rsidTr="003F2170">
        <w:tc>
          <w:tcPr>
            <w:tcW w:w="2283" w:type="dxa"/>
            <w:vMerge w:val="restart"/>
          </w:tcPr>
          <w:p w:rsidR="003F2170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1" w:type="dxa"/>
            <w:vMerge w:val="restart"/>
          </w:tcPr>
          <w:p w:rsidR="003F2170" w:rsidRDefault="003F2170" w:rsidP="00EA1A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201</w:t>
            </w:r>
            <w:r w:rsidR="00EA1A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65" w:type="dxa"/>
            <w:gridSpan w:val="3"/>
          </w:tcPr>
          <w:p w:rsidR="003F2170" w:rsidRDefault="00BA63D2" w:rsidP="003F2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3F21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vMerge w:val="restart"/>
          </w:tcPr>
          <w:p w:rsidR="003F2170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роста,%</w:t>
            </w:r>
          </w:p>
        </w:tc>
      </w:tr>
      <w:tr w:rsidR="003F2170" w:rsidTr="003F2170">
        <w:tc>
          <w:tcPr>
            <w:tcW w:w="2283" w:type="dxa"/>
            <w:vMerge/>
          </w:tcPr>
          <w:p w:rsidR="003F2170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3F2170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3F2170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671" w:type="dxa"/>
          </w:tcPr>
          <w:p w:rsidR="003F2170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</w:tcPr>
          <w:p w:rsidR="003F2170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266" w:type="dxa"/>
            <w:vMerge/>
          </w:tcPr>
          <w:p w:rsidR="003F2170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50D1D" w:rsidTr="003F2170">
        <w:tc>
          <w:tcPr>
            <w:tcW w:w="2283" w:type="dxa"/>
          </w:tcPr>
          <w:p w:rsidR="00A50D1D" w:rsidRPr="003F2170" w:rsidRDefault="00A50D1D" w:rsidP="00025FCF">
            <w:pPr>
              <w:pStyle w:val="Default"/>
              <w:jc w:val="both"/>
              <w:rPr>
                <w:sz w:val="28"/>
                <w:szCs w:val="28"/>
              </w:rPr>
            </w:pPr>
            <w:r w:rsidRPr="003F2170">
              <w:rPr>
                <w:sz w:val="28"/>
                <w:szCs w:val="28"/>
              </w:rPr>
              <w:t>Доходы-всего</w:t>
            </w:r>
          </w:p>
        </w:tc>
        <w:tc>
          <w:tcPr>
            <w:tcW w:w="1671" w:type="dxa"/>
          </w:tcPr>
          <w:p w:rsidR="00A50D1D" w:rsidRDefault="00036AC8" w:rsidP="00A50D1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418069,5</w:t>
            </w:r>
          </w:p>
          <w:p w:rsidR="00036AC8" w:rsidRDefault="00036AC8" w:rsidP="00A50D1D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A50D1D" w:rsidRDefault="00036AC8" w:rsidP="00A50D1D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464854,9</w:t>
            </w:r>
          </w:p>
        </w:tc>
        <w:tc>
          <w:tcPr>
            <w:tcW w:w="1671" w:type="dxa"/>
          </w:tcPr>
          <w:p w:rsidR="00A50D1D" w:rsidRDefault="00036AC8" w:rsidP="00A50D1D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461579,2</w:t>
            </w:r>
          </w:p>
        </w:tc>
        <w:tc>
          <w:tcPr>
            <w:tcW w:w="1623" w:type="dxa"/>
          </w:tcPr>
          <w:p w:rsidR="00A50D1D" w:rsidRDefault="00036AC8" w:rsidP="003F217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  <w:tc>
          <w:tcPr>
            <w:tcW w:w="1266" w:type="dxa"/>
          </w:tcPr>
          <w:p w:rsidR="00A50D1D" w:rsidRDefault="00036AC8" w:rsidP="00A50D1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110,4</w:t>
            </w:r>
          </w:p>
        </w:tc>
      </w:tr>
      <w:tr w:rsidR="00EA1A2F" w:rsidTr="003F2170">
        <w:tc>
          <w:tcPr>
            <w:tcW w:w="2283" w:type="dxa"/>
          </w:tcPr>
          <w:p w:rsidR="00EA1A2F" w:rsidRPr="003F2170" w:rsidRDefault="00EA1A2F" w:rsidP="00025FCF">
            <w:pPr>
              <w:pStyle w:val="Default"/>
              <w:jc w:val="both"/>
              <w:rPr>
                <w:sz w:val="28"/>
                <w:szCs w:val="28"/>
              </w:rPr>
            </w:pPr>
            <w:r w:rsidRPr="003F2170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71" w:type="dxa"/>
          </w:tcPr>
          <w:p w:rsidR="00EA1A2F" w:rsidRDefault="00036AC8" w:rsidP="00A50D1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100247,7</w:t>
            </w:r>
          </w:p>
        </w:tc>
        <w:tc>
          <w:tcPr>
            <w:tcW w:w="1371" w:type="dxa"/>
          </w:tcPr>
          <w:p w:rsidR="00EA1A2F" w:rsidRDefault="00036AC8" w:rsidP="003F217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115093,0</w:t>
            </w:r>
          </w:p>
        </w:tc>
        <w:tc>
          <w:tcPr>
            <w:tcW w:w="1671" w:type="dxa"/>
          </w:tcPr>
          <w:p w:rsidR="00EA1A2F" w:rsidRDefault="00036AC8" w:rsidP="003F217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116554,4</w:t>
            </w:r>
          </w:p>
        </w:tc>
        <w:tc>
          <w:tcPr>
            <w:tcW w:w="1623" w:type="dxa"/>
          </w:tcPr>
          <w:p w:rsidR="00EA1A2F" w:rsidRDefault="00036AC8" w:rsidP="003F217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1266" w:type="dxa"/>
          </w:tcPr>
          <w:p w:rsidR="00EA1A2F" w:rsidRDefault="00036AC8" w:rsidP="003F217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116,3</w:t>
            </w:r>
          </w:p>
        </w:tc>
      </w:tr>
      <w:tr w:rsidR="00EA1A2F" w:rsidTr="003F2170">
        <w:tc>
          <w:tcPr>
            <w:tcW w:w="2283" w:type="dxa"/>
          </w:tcPr>
          <w:p w:rsidR="00EA1A2F" w:rsidRPr="003F2170" w:rsidRDefault="00EA1A2F" w:rsidP="00025FC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71" w:type="dxa"/>
          </w:tcPr>
          <w:p w:rsidR="00EA1A2F" w:rsidRDefault="00036AC8" w:rsidP="00A50D1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317821,8</w:t>
            </w:r>
          </w:p>
        </w:tc>
        <w:tc>
          <w:tcPr>
            <w:tcW w:w="1371" w:type="dxa"/>
          </w:tcPr>
          <w:p w:rsidR="00EA1A2F" w:rsidRDefault="00036AC8" w:rsidP="003F217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349761,9</w:t>
            </w:r>
          </w:p>
        </w:tc>
        <w:tc>
          <w:tcPr>
            <w:tcW w:w="1671" w:type="dxa"/>
          </w:tcPr>
          <w:p w:rsidR="00EA1A2F" w:rsidRDefault="00BA63D2" w:rsidP="003F217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  <w:r w:rsidR="00036AC8">
              <w:rPr>
                <w:sz w:val="28"/>
                <w:szCs w:val="28"/>
              </w:rPr>
              <w:t>024,8</w:t>
            </w:r>
          </w:p>
        </w:tc>
        <w:tc>
          <w:tcPr>
            <w:tcW w:w="1623" w:type="dxa"/>
          </w:tcPr>
          <w:p w:rsidR="00EA1A2F" w:rsidRDefault="00036AC8" w:rsidP="003F217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  <w:tc>
          <w:tcPr>
            <w:tcW w:w="1266" w:type="dxa"/>
          </w:tcPr>
          <w:p w:rsidR="00EA1A2F" w:rsidRDefault="00036AC8" w:rsidP="003F217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</w:tr>
    </w:tbl>
    <w:p w:rsidR="00025FCF" w:rsidRDefault="00025FCF" w:rsidP="00025FCF">
      <w:pPr>
        <w:pStyle w:val="Default"/>
        <w:jc w:val="both"/>
        <w:rPr>
          <w:sz w:val="28"/>
          <w:szCs w:val="28"/>
        </w:rPr>
      </w:pPr>
    </w:p>
    <w:p w:rsidR="00DE2A24" w:rsidRDefault="00DE2A24" w:rsidP="00025FCF">
      <w:pPr>
        <w:pStyle w:val="Default"/>
        <w:jc w:val="both"/>
        <w:rPr>
          <w:sz w:val="28"/>
          <w:szCs w:val="28"/>
        </w:rPr>
      </w:pPr>
    </w:p>
    <w:p w:rsidR="00BA63D2" w:rsidRDefault="00BA63D2" w:rsidP="00025FCF">
      <w:pPr>
        <w:pStyle w:val="Default"/>
        <w:jc w:val="both"/>
        <w:rPr>
          <w:sz w:val="28"/>
          <w:szCs w:val="28"/>
        </w:rPr>
      </w:pPr>
    </w:p>
    <w:p w:rsidR="00BA63D2" w:rsidRDefault="00BA63D2" w:rsidP="00025FCF">
      <w:pPr>
        <w:pStyle w:val="Default"/>
        <w:jc w:val="both"/>
        <w:rPr>
          <w:sz w:val="28"/>
          <w:szCs w:val="28"/>
        </w:rPr>
      </w:pPr>
    </w:p>
    <w:p w:rsidR="00BA63D2" w:rsidRDefault="00BA63D2" w:rsidP="00025FCF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2A24" w:rsidRDefault="00DE2A24" w:rsidP="00025FCF">
      <w:pPr>
        <w:pStyle w:val="Default"/>
        <w:jc w:val="both"/>
        <w:rPr>
          <w:sz w:val="28"/>
          <w:szCs w:val="28"/>
        </w:rPr>
      </w:pPr>
    </w:p>
    <w:p w:rsidR="006211FB" w:rsidRDefault="006211FB" w:rsidP="00025FCF">
      <w:pPr>
        <w:pStyle w:val="Default"/>
        <w:jc w:val="both"/>
        <w:rPr>
          <w:sz w:val="28"/>
          <w:szCs w:val="28"/>
        </w:rPr>
      </w:pPr>
    </w:p>
    <w:p w:rsidR="006211FB" w:rsidRDefault="006211FB" w:rsidP="00025FCF">
      <w:pPr>
        <w:pStyle w:val="Default"/>
        <w:jc w:val="both"/>
        <w:rPr>
          <w:sz w:val="28"/>
          <w:szCs w:val="28"/>
        </w:rPr>
      </w:pPr>
    </w:p>
    <w:p w:rsidR="006211FB" w:rsidRDefault="006211FB" w:rsidP="00025FCF">
      <w:pPr>
        <w:pStyle w:val="Default"/>
        <w:jc w:val="both"/>
        <w:rPr>
          <w:sz w:val="28"/>
          <w:szCs w:val="28"/>
        </w:rPr>
      </w:pPr>
    </w:p>
    <w:p w:rsidR="006211FB" w:rsidRDefault="006211FB" w:rsidP="00025FCF">
      <w:pPr>
        <w:pStyle w:val="Default"/>
        <w:jc w:val="both"/>
        <w:rPr>
          <w:sz w:val="28"/>
          <w:szCs w:val="28"/>
        </w:rPr>
      </w:pPr>
    </w:p>
    <w:p w:rsidR="006211FB" w:rsidRDefault="006211FB" w:rsidP="00025FCF">
      <w:pPr>
        <w:pStyle w:val="Default"/>
        <w:jc w:val="both"/>
        <w:rPr>
          <w:sz w:val="28"/>
          <w:szCs w:val="28"/>
        </w:rPr>
      </w:pPr>
    </w:p>
    <w:p w:rsidR="006211FB" w:rsidRDefault="006211FB" w:rsidP="00025FCF">
      <w:pPr>
        <w:pStyle w:val="Default"/>
        <w:jc w:val="both"/>
        <w:rPr>
          <w:sz w:val="28"/>
          <w:szCs w:val="28"/>
        </w:rPr>
      </w:pPr>
    </w:p>
    <w:p w:rsidR="006211FB" w:rsidRDefault="006211FB" w:rsidP="00025FCF">
      <w:pPr>
        <w:pStyle w:val="Default"/>
        <w:jc w:val="both"/>
        <w:rPr>
          <w:sz w:val="28"/>
          <w:szCs w:val="28"/>
        </w:rPr>
      </w:pPr>
    </w:p>
    <w:p w:rsidR="006211FB" w:rsidRDefault="006211FB" w:rsidP="00025FCF">
      <w:pPr>
        <w:pStyle w:val="Default"/>
        <w:jc w:val="both"/>
        <w:rPr>
          <w:sz w:val="28"/>
          <w:szCs w:val="28"/>
        </w:rPr>
      </w:pPr>
    </w:p>
    <w:p w:rsidR="006211FB" w:rsidRDefault="006211FB" w:rsidP="00025FCF">
      <w:pPr>
        <w:pStyle w:val="Default"/>
        <w:jc w:val="both"/>
        <w:rPr>
          <w:sz w:val="28"/>
          <w:szCs w:val="28"/>
        </w:rPr>
      </w:pPr>
    </w:p>
    <w:p w:rsidR="00DE2A24" w:rsidRDefault="00DE2A24" w:rsidP="00F67302">
      <w:pPr>
        <w:pStyle w:val="Default"/>
        <w:jc w:val="center"/>
        <w:rPr>
          <w:b/>
          <w:i/>
          <w:sz w:val="28"/>
          <w:szCs w:val="28"/>
        </w:rPr>
      </w:pPr>
      <w:r w:rsidRPr="00F67302">
        <w:rPr>
          <w:b/>
          <w:i/>
          <w:sz w:val="28"/>
          <w:szCs w:val="28"/>
        </w:rPr>
        <w:t>2.1.</w:t>
      </w:r>
      <w:r w:rsidR="00F67302" w:rsidRPr="00F67302">
        <w:rPr>
          <w:b/>
          <w:i/>
          <w:sz w:val="28"/>
          <w:szCs w:val="28"/>
        </w:rPr>
        <w:t>Сведения об исполнении районного бюджета за 201</w:t>
      </w:r>
      <w:r w:rsidR="00AF5252">
        <w:rPr>
          <w:b/>
          <w:i/>
          <w:sz w:val="28"/>
          <w:szCs w:val="28"/>
        </w:rPr>
        <w:t>5</w:t>
      </w:r>
      <w:r w:rsidR="00F67302" w:rsidRPr="00F67302">
        <w:rPr>
          <w:b/>
          <w:i/>
          <w:sz w:val="28"/>
          <w:szCs w:val="28"/>
        </w:rPr>
        <w:t xml:space="preserve"> год по доходам в разрезе видов доходов.</w:t>
      </w:r>
    </w:p>
    <w:p w:rsidR="00CA36DA" w:rsidRDefault="00CA36DA" w:rsidP="00F67302">
      <w:pPr>
        <w:pStyle w:val="Default"/>
        <w:jc w:val="center"/>
        <w:rPr>
          <w:b/>
          <w:i/>
          <w:sz w:val="28"/>
          <w:szCs w:val="28"/>
        </w:rPr>
      </w:pPr>
    </w:p>
    <w:p w:rsidR="00F67302" w:rsidRDefault="00F67302" w:rsidP="00F6730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F67302" w:rsidRDefault="00F67302" w:rsidP="00025FCF">
      <w:pPr>
        <w:pStyle w:val="Default"/>
        <w:jc w:val="both"/>
        <w:rPr>
          <w:sz w:val="28"/>
          <w:szCs w:val="28"/>
        </w:rPr>
      </w:pPr>
    </w:p>
    <w:p w:rsidR="00F67302" w:rsidRDefault="00F67302" w:rsidP="00F673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201</w:t>
      </w:r>
      <w:r w:rsidR="00AF5252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 доходам</w:t>
      </w:r>
    </w:p>
    <w:p w:rsidR="00F67302" w:rsidRDefault="00F67302" w:rsidP="00F6730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</w:t>
      </w:r>
    </w:p>
    <w:tbl>
      <w:tblPr>
        <w:tblStyle w:val="a9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1417"/>
        <w:gridCol w:w="1276"/>
        <w:gridCol w:w="2410"/>
      </w:tblGrid>
      <w:tr w:rsidR="00F67302" w:rsidTr="000F2CDB">
        <w:tc>
          <w:tcPr>
            <w:tcW w:w="3403" w:type="dxa"/>
            <w:tcBorders>
              <w:bottom w:val="single" w:sz="4" w:space="0" w:color="auto"/>
            </w:tcBorders>
          </w:tcPr>
          <w:p w:rsidR="00F67302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7302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7302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Исполне</w:t>
            </w:r>
            <w:r w:rsidR="001D025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7302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proofErr w:type="spellStart"/>
            <w:r>
              <w:rPr>
                <w:sz w:val="28"/>
                <w:szCs w:val="28"/>
              </w:rPr>
              <w:t>исполне</w:t>
            </w:r>
            <w:r w:rsidR="001D025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7302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F67302" w:rsidTr="000F2CDB">
        <w:tc>
          <w:tcPr>
            <w:tcW w:w="34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7302" w:rsidRPr="000F2CDB" w:rsidRDefault="00F67302" w:rsidP="00025FCF">
            <w:pPr>
              <w:pStyle w:val="Default"/>
              <w:jc w:val="both"/>
              <w:rPr>
                <w:color w:val="auto"/>
              </w:rPr>
            </w:pPr>
            <w:r w:rsidRPr="000F2CDB">
              <w:rPr>
                <w:color w:val="auto"/>
              </w:rPr>
              <w:t>Доходы – 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7302" w:rsidRPr="000F2CDB" w:rsidRDefault="000C0B14" w:rsidP="00A47215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464 854,9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7302" w:rsidRPr="000F2CDB" w:rsidRDefault="000C0B14" w:rsidP="00A47215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461 579,2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7302" w:rsidRPr="000F2CDB" w:rsidRDefault="000C0B14" w:rsidP="00A47215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99,3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7302" w:rsidRPr="000F2CDB" w:rsidRDefault="00F67302" w:rsidP="00025FCF">
            <w:pPr>
              <w:pStyle w:val="Default"/>
              <w:jc w:val="both"/>
              <w:rPr>
                <w:color w:val="auto"/>
              </w:rPr>
            </w:pPr>
          </w:p>
        </w:tc>
      </w:tr>
      <w:tr w:rsidR="00F67302" w:rsidTr="000F2CDB">
        <w:tc>
          <w:tcPr>
            <w:tcW w:w="34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F67302" w:rsidRDefault="00F67302" w:rsidP="00025FCF">
            <w:pPr>
              <w:pStyle w:val="Default"/>
              <w:jc w:val="both"/>
            </w:pPr>
            <w:r w:rsidRPr="00F67302">
              <w:t>Налоговые и неналоговые доходы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C71F95" w:rsidRDefault="00C71F95" w:rsidP="00C71F95">
            <w:pPr>
              <w:pStyle w:val="Default"/>
              <w:jc w:val="right"/>
            </w:pPr>
            <w:r w:rsidRPr="00C71F95">
              <w:t>115 093,0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C71F95" w:rsidRDefault="00C71F95" w:rsidP="00A47215">
            <w:pPr>
              <w:pStyle w:val="Default"/>
              <w:jc w:val="right"/>
            </w:pPr>
            <w:r w:rsidRPr="00C71F95">
              <w:t>116 554,4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C71F95" w:rsidRDefault="00C71F95" w:rsidP="00A47215">
            <w:pPr>
              <w:pStyle w:val="Default"/>
              <w:jc w:val="right"/>
            </w:pPr>
            <w:r w:rsidRPr="00C71F95">
              <w:t>101,3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1D025E" w:rsidRDefault="00F67302" w:rsidP="00025FCF">
            <w:pPr>
              <w:pStyle w:val="Default"/>
              <w:jc w:val="both"/>
            </w:pPr>
          </w:p>
        </w:tc>
      </w:tr>
      <w:tr w:rsidR="00F67302" w:rsidTr="000F2CDB">
        <w:tc>
          <w:tcPr>
            <w:tcW w:w="3403" w:type="dxa"/>
            <w:shd w:val="clear" w:color="auto" w:fill="C6D9F1" w:themeFill="text2" w:themeFillTint="33"/>
          </w:tcPr>
          <w:p w:rsidR="00F67302" w:rsidRPr="00F67302" w:rsidRDefault="00F67302" w:rsidP="00025FCF">
            <w:pPr>
              <w:pStyle w:val="Default"/>
              <w:jc w:val="both"/>
            </w:pPr>
            <w:r w:rsidRPr="00F67302">
              <w:t>Налоговые доходы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67302" w:rsidRPr="00B4757F" w:rsidRDefault="00B4757F" w:rsidP="00C71F95">
            <w:pPr>
              <w:pStyle w:val="Default"/>
              <w:jc w:val="right"/>
            </w:pPr>
            <w:r w:rsidRPr="00B4757F">
              <w:t xml:space="preserve">108 </w:t>
            </w:r>
            <w:r w:rsidR="0014452C" w:rsidRPr="00B4757F">
              <w:t>954,</w:t>
            </w:r>
            <w:r w:rsidR="00C71F95">
              <w:t>0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67302" w:rsidRPr="00B4757F" w:rsidRDefault="00B4757F" w:rsidP="00A47215">
            <w:pPr>
              <w:pStyle w:val="Default"/>
              <w:jc w:val="right"/>
            </w:pPr>
            <w:r w:rsidRPr="00B4757F">
              <w:t>110 410,5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67302" w:rsidRPr="00B4757F" w:rsidRDefault="00B4757F" w:rsidP="00A47215">
            <w:pPr>
              <w:pStyle w:val="Default"/>
              <w:jc w:val="right"/>
            </w:pPr>
            <w:r w:rsidRPr="00B4757F">
              <w:t>101,3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F67302" w:rsidRPr="001D025E" w:rsidRDefault="00F67302" w:rsidP="00025FCF">
            <w:pPr>
              <w:pStyle w:val="Default"/>
              <w:jc w:val="both"/>
            </w:pPr>
          </w:p>
        </w:tc>
      </w:tr>
      <w:tr w:rsidR="00F67302" w:rsidTr="000F2CDB">
        <w:tc>
          <w:tcPr>
            <w:tcW w:w="3403" w:type="dxa"/>
          </w:tcPr>
          <w:p w:rsidR="00F67302" w:rsidRPr="00F67302" w:rsidRDefault="00F67302" w:rsidP="00025FCF">
            <w:pPr>
              <w:pStyle w:val="Default"/>
              <w:jc w:val="both"/>
            </w:pPr>
            <w:r w:rsidRPr="00F67302">
              <w:t>Налог на доходы физических лиц</w:t>
            </w:r>
          </w:p>
        </w:tc>
        <w:tc>
          <w:tcPr>
            <w:tcW w:w="1418" w:type="dxa"/>
          </w:tcPr>
          <w:p w:rsidR="0014452C" w:rsidRDefault="0014452C" w:rsidP="00A47215">
            <w:pPr>
              <w:pStyle w:val="Default"/>
              <w:jc w:val="right"/>
            </w:pPr>
          </w:p>
          <w:p w:rsidR="00F67302" w:rsidRPr="0014452C" w:rsidRDefault="0014452C" w:rsidP="00A47215">
            <w:pPr>
              <w:pStyle w:val="Default"/>
              <w:jc w:val="right"/>
            </w:pPr>
            <w:r w:rsidRPr="0014452C">
              <w:t>88 850,0</w:t>
            </w:r>
          </w:p>
        </w:tc>
        <w:tc>
          <w:tcPr>
            <w:tcW w:w="1417" w:type="dxa"/>
          </w:tcPr>
          <w:p w:rsidR="0014452C" w:rsidRDefault="0014452C" w:rsidP="0014452C">
            <w:pPr>
              <w:pStyle w:val="Default"/>
              <w:jc w:val="right"/>
            </w:pPr>
          </w:p>
          <w:p w:rsidR="00F67302" w:rsidRPr="0014452C" w:rsidRDefault="0014452C" w:rsidP="0014452C">
            <w:pPr>
              <w:pStyle w:val="Default"/>
              <w:jc w:val="right"/>
            </w:pPr>
            <w:r w:rsidRPr="0014452C">
              <w:t>89 425,1</w:t>
            </w:r>
          </w:p>
        </w:tc>
        <w:tc>
          <w:tcPr>
            <w:tcW w:w="1276" w:type="dxa"/>
          </w:tcPr>
          <w:p w:rsidR="0014452C" w:rsidRDefault="0014452C" w:rsidP="00A47215">
            <w:pPr>
              <w:pStyle w:val="Default"/>
              <w:jc w:val="right"/>
            </w:pPr>
          </w:p>
          <w:p w:rsidR="00F67302" w:rsidRPr="0014452C" w:rsidRDefault="0014452C" w:rsidP="00A47215">
            <w:pPr>
              <w:pStyle w:val="Default"/>
              <w:jc w:val="right"/>
            </w:pPr>
            <w:r w:rsidRPr="0014452C">
              <w:t>100,6</w:t>
            </w:r>
          </w:p>
        </w:tc>
        <w:tc>
          <w:tcPr>
            <w:tcW w:w="2410" w:type="dxa"/>
          </w:tcPr>
          <w:p w:rsidR="00F67302" w:rsidRPr="0014452C" w:rsidRDefault="00F67302" w:rsidP="00A60311">
            <w:pPr>
              <w:pStyle w:val="Default"/>
            </w:pPr>
          </w:p>
        </w:tc>
      </w:tr>
      <w:tr w:rsidR="00A60311" w:rsidTr="000F2CDB">
        <w:tc>
          <w:tcPr>
            <w:tcW w:w="3403" w:type="dxa"/>
          </w:tcPr>
          <w:p w:rsidR="00A60311" w:rsidRPr="00F67302" w:rsidRDefault="00A60311" w:rsidP="00F67302">
            <w:pPr>
              <w:pStyle w:val="Default"/>
              <w:jc w:val="both"/>
            </w:pPr>
            <w:r>
              <w:t xml:space="preserve">Акцизы по подакцизным товарам </w:t>
            </w:r>
            <w:r w:rsidRPr="00A60311">
              <w:t>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:rsidR="0014452C" w:rsidRDefault="0014452C" w:rsidP="00A47215">
            <w:pPr>
              <w:pStyle w:val="Default"/>
              <w:jc w:val="right"/>
            </w:pPr>
          </w:p>
          <w:p w:rsidR="0014452C" w:rsidRDefault="0014452C" w:rsidP="00A47215">
            <w:pPr>
              <w:pStyle w:val="Default"/>
              <w:jc w:val="right"/>
            </w:pPr>
          </w:p>
          <w:p w:rsidR="0014452C" w:rsidRDefault="0014452C" w:rsidP="00A47215">
            <w:pPr>
              <w:pStyle w:val="Default"/>
              <w:jc w:val="right"/>
            </w:pPr>
          </w:p>
          <w:p w:rsidR="00A60311" w:rsidRPr="0014452C" w:rsidRDefault="0014452C" w:rsidP="00A47215">
            <w:pPr>
              <w:pStyle w:val="Default"/>
              <w:jc w:val="right"/>
            </w:pPr>
            <w:r w:rsidRPr="0014452C">
              <w:t>8 000,0</w:t>
            </w:r>
          </w:p>
        </w:tc>
        <w:tc>
          <w:tcPr>
            <w:tcW w:w="1417" w:type="dxa"/>
          </w:tcPr>
          <w:p w:rsidR="0014452C" w:rsidRDefault="0014452C" w:rsidP="00A47215">
            <w:pPr>
              <w:pStyle w:val="Default"/>
              <w:jc w:val="right"/>
            </w:pPr>
          </w:p>
          <w:p w:rsidR="0014452C" w:rsidRDefault="0014452C" w:rsidP="00A47215">
            <w:pPr>
              <w:pStyle w:val="Default"/>
              <w:jc w:val="right"/>
            </w:pPr>
          </w:p>
          <w:p w:rsidR="0014452C" w:rsidRDefault="0014452C" w:rsidP="00A47215">
            <w:pPr>
              <w:pStyle w:val="Default"/>
              <w:jc w:val="right"/>
            </w:pPr>
          </w:p>
          <w:p w:rsidR="00A60311" w:rsidRPr="0014452C" w:rsidRDefault="0014452C" w:rsidP="00A47215">
            <w:pPr>
              <w:pStyle w:val="Default"/>
              <w:jc w:val="right"/>
            </w:pPr>
            <w:r w:rsidRPr="0014452C">
              <w:t>8 877,6</w:t>
            </w:r>
          </w:p>
        </w:tc>
        <w:tc>
          <w:tcPr>
            <w:tcW w:w="1276" w:type="dxa"/>
          </w:tcPr>
          <w:p w:rsidR="0014452C" w:rsidRDefault="0014452C" w:rsidP="00A47215">
            <w:pPr>
              <w:pStyle w:val="Default"/>
              <w:jc w:val="right"/>
            </w:pPr>
          </w:p>
          <w:p w:rsidR="0014452C" w:rsidRDefault="0014452C" w:rsidP="00A47215">
            <w:pPr>
              <w:pStyle w:val="Default"/>
              <w:jc w:val="right"/>
            </w:pPr>
          </w:p>
          <w:p w:rsidR="0014452C" w:rsidRDefault="0014452C" w:rsidP="00A47215">
            <w:pPr>
              <w:pStyle w:val="Default"/>
              <w:jc w:val="right"/>
            </w:pPr>
          </w:p>
          <w:p w:rsidR="00A60311" w:rsidRPr="0014452C" w:rsidRDefault="0014452C" w:rsidP="00A47215">
            <w:pPr>
              <w:pStyle w:val="Default"/>
              <w:jc w:val="right"/>
            </w:pPr>
            <w:r w:rsidRPr="0014452C">
              <w:t>111,0</w:t>
            </w:r>
          </w:p>
        </w:tc>
        <w:tc>
          <w:tcPr>
            <w:tcW w:w="2410" w:type="dxa"/>
          </w:tcPr>
          <w:p w:rsidR="00A60311" w:rsidRPr="0014452C" w:rsidRDefault="00A60311" w:rsidP="00133277">
            <w:pPr>
              <w:pStyle w:val="Default"/>
            </w:pPr>
          </w:p>
        </w:tc>
      </w:tr>
      <w:tr w:rsidR="00F67302" w:rsidTr="000F2CDB">
        <w:tc>
          <w:tcPr>
            <w:tcW w:w="3403" w:type="dxa"/>
          </w:tcPr>
          <w:p w:rsidR="00F67302" w:rsidRPr="00F67302" w:rsidRDefault="00F67302" w:rsidP="00F67302">
            <w:pPr>
              <w:pStyle w:val="Default"/>
              <w:jc w:val="both"/>
            </w:pPr>
            <w:r w:rsidRPr="00F67302">
              <w:t>Налоги на совокупный доход</w:t>
            </w:r>
          </w:p>
        </w:tc>
        <w:tc>
          <w:tcPr>
            <w:tcW w:w="1418" w:type="dxa"/>
          </w:tcPr>
          <w:p w:rsidR="00F67302" w:rsidRPr="0014452C" w:rsidRDefault="0014452C" w:rsidP="00C71F95">
            <w:pPr>
              <w:pStyle w:val="Default"/>
              <w:jc w:val="right"/>
            </w:pPr>
            <w:r w:rsidRPr="0014452C">
              <w:t>11 254,</w:t>
            </w:r>
            <w:r w:rsidR="00C71F95">
              <w:t>6</w:t>
            </w:r>
          </w:p>
        </w:tc>
        <w:tc>
          <w:tcPr>
            <w:tcW w:w="1417" w:type="dxa"/>
          </w:tcPr>
          <w:p w:rsidR="00F67302" w:rsidRPr="0014452C" w:rsidRDefault="0014452C" w:rsidP="00A47215">
            <w:pPr>
              <w:pStyle w:val="Default"/>
              <w:jc w:val="right"/>
            </w:pPr>
            <w:r w:rsidRPr="0014452C">
              <w:t>11 256,8</w:t>
            </w:r>
          </w:p>
        </w:tc>
        <w:tc>
          <w:tcPr>
            <w:tcW w:w="1276" w:type="dxa"/>
          </w:tcPr>
          <w:p w:rsidR="00F67302" w:rsidRPr="0014452C" w:rsidRDefault="0014452C" w:rsidP="00A47215">
            <w:pPr>
              <w:pStyle w:val="Default"/>
              <w:jc w:val="right"/>
            </w:pPr>
            <w:r w:rsidRPr="0014452C">
              <w:t>100,0</w:t>
            </w:r>
          </w:p>
        </w:tc>
        <w:tc>
          <w:tcPr>
            <w:tcW w:w="2410" w:type="dxa"/>
          </w:tcPr>
          <w:p w:rsidR="00F67302" w:rsidRPr="0014452C" w:rsidRDefault="00F67302" w:rsidP="00133277">
            <w:pPr>
              <w:pStyle w:val="Default"/>
            </w:pPr>
          </w:p>
        </w:tc>
      </w:tr>
      <w:tr w:rsidR="00F67302" w:rsidTr="000F2CDB">
        <w:tc>
          <w:tcPr>
            <w:tcW w:w="3403" w:type="dxa"/>
          </w:tcPr>
          <w:p w:rsidR="00F67302" w:rsidRPr="00C71F95" w:rsidRDefault="001D025E" w:rsidP="00C71F95">
            <w:pPr>
              <w:pStyle w:val="Default"/>
              <w:rPr>
                <w:i/>
              </w:rPr>
            </w:pPr>
            <w:r w:rsidRPr="00C71F95">
              <w:rPr>
                <w:i/>
              </w:rPr>
              <w:t xml:space="preserve"> </w:t>
            </w:r>
            <w:r w:rsidR="00B4757F" w:rsidRPr="00C71F95">
              <w:rPr>
                <w:i/>
              </w:rPr>
              <w:t xml:space="preserve">- </w:t>
            </w:r>
            <w:r w:rsidR="00F67302" w:rsidRPr="00C71F95">
              <w:rPr>
                <w:i/>
              </w:rPr>
              <w:t>единый налог на вмененный доход</w:t>
            </w:r>
          </w:p>
        </w:tc>
        <w:tc>
          <w:tcPr>
            <w:tcW w:w="1418" w:type="dxa"/>
          </w:tcPr>
          <w:p w:rsidR="0014452C" w:rsidRPr="00C71F95" w:rsidRDefault="0014452C" w:rsidP="00A47215">
            <w:pPr>
              <w:pStyle w:val="Default"/>
              <w:jc w:val="right"/>
              <w:rPr>
                <w:i/>
              </w:rPr>
            </w:pPr>
          </w:p>
          <w:p w:rsidR="00F67302" w:rsidRPr="00C71F95" w:rsidRDefault="0014452C" w:rsidP="00A47215">
            <w:pPr>
              <w:pStyle w:val="Default"/>
              <w:jc w:val="right"/>
              <w:rPr>
                <w:i/>
              </w:rPr>
            </w:pPr>
            <w:r w:rsidRPr="00C71F95">
              <w:rPr>
                <w:i/>
              </w:rPr>
              <w:t>10 945,0</w:t>
            </w:r>
          </w:p>
        </w:tc>
        <w:tc>
          <w:tcPr>
            <w:tcW w:w="1417" w:type="dxa"/>
          </w:tcPr>
          <w:p w:rsidR="0014452C" w:rsidRPr="00C71F95" w:rsidRDefault="0014452C" w:rsidP="00A47215">
            <w:pPr>
              <w:pStyle w:val="Default"/>
              <w:jc w:val="right"/>
              <w:rPr>
                <w:i/>
              </w:rPr>
            </w:pPr>
          </w:p>
          <w:p w:rsidR="00F67302" w:rsidRPr="00C71F95" w:rsidRDefault="0014452C" w:rsidP="00A47215">
            <w:pPr>
              <w:pStyle w:val="Default"/>
              <w:jc w:val="right"/>
              <w:rPr>
                <w:i/>
              </w:rPr>
            </w:pPr>
            <w:r w:rsidRPr="00C71F95">
              <w:rPr>
                <w:i/>
              </w:rPr>
              <w:t>10 947,1</w:t>
            </w:r>
          </w:p>
        </w:tc>
        <w:tc>
          <w:tcPr>
            <w:tcW w:w="1276" w:type="dxa"/>
          </w:tcPr>
          <w:p w:rsidR="0014452C" w:rsidRPr="00C71F95" w:rsidRDefault="0014452C" w:rsidP="00A47215">
            <w:pPr>
              <w:pStyle w:val="Default"/>
              <w:jc w:val="right"/>
              <w:rPr>
                <w:i/>
              </w:rPr>
            </w:pPr>
          </w:p>
          <w:p w:rsidR="00F67302" w:rsidRPr="00C71F95" w:rsidRDefault="0014452C" w:rsidP="00A47215">
            <w:pPr>
              <w:pStyle w:val="Default"/>
              <w:jc w:val="right"/>
              <w:rPr>
                <w:i/>
              </w:rPr>
            </w:pPr>
            <w:r w:rsidRPr="00C71F95">
              <w:rPr>
                <w:i/>
              </w:rPr>
              <w:t>100,0</w:t>
            </w:r>
          </w:p>
        </w:tc>
        <w:tc>
          <w:tcPr>
            <w:tcW w:w="2410" w:type="dxa"/>
          </w:tcPr>
          <w:p w:rsidR="00F67302" w:rsidRPr="00C71F95" w:rsidRDefault="00F67302" w:rsidP="00025FCF">
            <w:pPr>
              <w:pStyle w:val="Default"/>
              <w:jc w:val="both"/>
              <w:rPr>
                <w:i/>
              </w:rPr>
            </w:pPr>
          </w:p>
        </w:tc>
      </w:tr>
      <w:tr w:rsidR="00F67302" w:rsidTr="000F2CDB">
        <w:tc>
          <w:tcPr>
            <w:tcW w:w="3403" w:type="dxa"/>
          </w:tcPr>
          <w:p w:rsidR="00F67302" w:rsidRPr="00C71F95" w:rsidRDefault="00F67302" w:rsidP="00C71F95">
            <w:pPr>
              <w:pStyle w:val="Default"/>
              <w:rPr>
                <w:i/>
              </w:rPr>
            </w:pPr>
            <w:r w:rsidRPr="00C71F95">
              <w:rPr>
                <w:i/>
              </w:rPr>
              <w:t xml:space="preserve"> </w:t>
            </w:r>
            <w:r w:rsidR="00B4757F" w:rsidRPr="00C71F95">
              <w:rPr>
                <w:i/>
              </w:rPr>
              <w:t xml:space="preserve">- </w:t>
            </w:r>
            <w:r w:rsidRPr="00C71F95">
              <w:rPr>
                <w:i/>
              </w:rPr>
              <w:t xml:space="preserve">единый сельскохозяйственный налог    </w:t>
            </w:r>
          </w:p>
        </w:tc>
        <w:tc>
          <w:tcPr>
            <w:tcW w:w="1418" w:type="dxa"/>
          </w:tcPr>
          <w:p w:rsidR="00F67302" w:rsidRPr="00C71F95" w:rsidRDefault="00F67302" w:rsidP="00A47215">
            <w:pPr>
              <w:pStyle w:val="Default"/>
              <w:jc w:val="right"/>
              <w:rPr>
                <w:i/>
              </w:rPr>
            </w:pPr>
          </w:p>
          <w:p w:rsidR="0014452C" w:rsidRPr="00C71F95" w:rsidRDefault="0014452C" w:rsidP="00C71F95">
            <w:pPr>
              <w:pStyle w:val="Default"/>
              <w:jc w:val="right"/>
              <w:rPr>
                <w:i/>
              </w:rPr>
            </w:pPr>
            <w:r w:rsidRPr="00C71F95">
              <w:rPr>
                <w:i/>
              </w:rPr>
              <w:t>207,</w:t>
            </w:r>
            <w:r w:rsidR="00C71F95">
              <w:rPr>
                <w:i/>
              </w:rPr>
              <w:t>2</w:t>
            </w:r>
          </w:p>
        </w:tc>
        <w:tc>
          <w:tcPr>
            <w:tcW w:w="1417" w:type="dxa"/>
          </w:tcPr>
          <w:p w:rsidR="00F67302" w:rsidRPr="00C71F95" w:rsidRDefault="00F67302" w:rsidP="00A47215">
            <w:pPr>
              <w:pStyle w:val="Default"/>
              <w:jc w:val="right"/>
              <w:rPr>
                <w:i/>
              </w:rPr>
            </w:pPr>
          </w:p>
          <w:p w:rsidR="0014452C" w:rsidRPr="00C71F95" w:rsidRDefault="0014452C" w:rsidP="0014452C">
            <w:pPr>
              <w:pStyle w:val="Default"/>
              <w:jc w:val="right"/>
              <w:rPr>
                <w:i/>
              </w:rPr>
            </w:pPr>
            <w:r w:rsidRPr="00C71F95">
              <w:rPr>
                <w:i/>
              </w:rPr>
              <w:t>207,3</w:t>
            </w:r>
          </w:p>
        </w:tc>
        <w:tc>
          <w:tcPr>
            <w:tcW w:w="1276" w:type="dxa"/>
          </w:tcPr>
          <w:p w:rsidR="00F67302" w:rsidRPr="00C71F95" w:rsidRDefault="00F67302" w:rsidP="00A47215">
            <w:pPr>
              <w:pStyle w:val="Default"/>
              <w:jc w:val="right"/>
              <w:rPr>
                <w:i/>
              </w:rPr>
            </w:pPr>
          </w:p>
          <w:p w:rsidR="0014452C" w:rsidRPr="00C71F95" w:rsidRDefault="00C71F95" w:rsidP="00A47215">
            <w:pPr>
              <w:pStyle w:val="Default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2410" w:type="dxa"/>
          </w:tcPr>
          <w:p w:rsidR="00F67302" w:rsidRPr="00C71F95" w:rsidRDefault="00F67302" w:rsidP="00025FCF">
            <w:pPr>
              <w:pStyle w:val="Default"/>
              <w:jc w:val="both"/>
              <w:rPr>
                <w:i/>
              </w:rPr>
            </w:pPr>
          </w:p>
        </w:tc>
      </w:tr>
      <w:tr w:rsidR="00F67302" w:rsidTr="000F2CDB">
        <w:tc>
          <w:tcPr>
            <w:tcW w:w="3403" w:type="dxa"/>
          </w:tcPr>
          <w:p w:rsidR="00F67302" w:rsidRPr="00C71F95" w:rsidRDefault="00F67302" w:rsidP="00C71F95">
            <w:pPr>
              <w:pStyle w:val="Default"/>
              <w:rPr>
                <w:i/>
              </w:rPr>
            </w:pPr>
            <w:r w:rsidRPr="00C71F95">
              <w:rPr>
                <w:i/>
              </w:rPr>
              <w:t xml:space="preserve"> </w:t>
            </w:r>
            <w:r w:rsidR="00B4757F" w:rsidRPr="00C71F95">
              <w:rPr>
                <w:i/>
              </w:rPr>
              <w:t xml:space="preserve">- </w:t>
            </w:r>
            <w:r w:rsidRPr="00C71F95">
              <w:rPr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</w:tcPr>
          <w:p w:rsidR="0014452C" w:rsidRPr="00C71F95" w:rsidRDefault="0014452C" w:rsidP="00A47215">
            <w:pPr>
              <w:pStyle w:val="Default"/>
              <w:jc w:val="right"/>
              <w:rPr>
                <w:i/>
              </w:rPr>
            </w:pPr>
          </w:p>
          <w:p w:rsidR="0014452C" w:rsidRPr="00C71F95" w:rsidRDefault="0014452C" w:rsidP="00A47215">
            <w:pPr>
              <w:pStyle w:val="Default"/>
              <w:jc w:val="right"/>
              <w:rPr>
                <w:i/>
              </w:rPr>
            </w:pPr>
          </w:p>
          <w:p w:rsidR="00F67302" w:rsidRPr="00C71F95" w:rsidRDefault="0014452C" w:rsidP="00A47215">
            <w:pPr>
              <w:pStyle w:val="Default"/>
              <w:jc w:val="right"/>
              <w:rPr>
                <w:i/>
              </w:rPr>
            </w:pPr>
            <w:r w:rsidRPr="00C71F95">
              <w:rPr>
                <w:i/>
              </w:rPr>
              <w:t>102,4</w:t>
            </w:r>
          </w:p>
        </w:tc>
        <w:tc>
          <w:tcPr>
            <w:tcW w:w="1417" w:type="dxa"/>
          </w:tcPr>
          <w:p w:rsidR="0014452C" w:rsidRPr="00C71F95" w:rsidRDefault="0014452C" w:rsidP="00A47215">
            <w:pPr>
              <w:pStyle w:val="Default"/>
              <w:jc w:val="right"/>
              <w:rPr>
                <w:i/>
              </w:rPr>
            </w:pPr>
          </w:p>
          <w:p w:rsidR="0014452C" w:rsidRPr="00C71F95" w:rsidRDefault="0014452C" w:rsidP="00A47215">
            <w:pPr>
              <w:pStyle w:val="Default"/>
              <w:jc w:val="right"/>
              <w:rPr>
                <w:i/>
              </w:rPr>
            </w:pPr>
          </w:p>
          <w:p w:rsidR="00F67302" w:rsidRPr="00C71F95" w:rsidRDefault="0014452C" w:rsidP="00A47215">
            <w:pPr>
              <w:pStyle w:val="Default"/>
              <w:jc w:val="right"/>
              <w:rPr>
                <w:i/>
              </w:rPr>
            </w:pPr>
            <w:r w:rsidRPr="00C71F95">
              <w:rPr>
                <w:i/>
              </w:rPr>
              <w:t>102,4</w:t>
            </w:r>
          </w:p>
        </w:tc>
        <w:tc>
          <w:tcPr>
            <w:tcW w:w="1276" w:type="dxa"/>
          </w:tcPr>
          <w:p w:rsidR="0014452C" w:rsidRPr="00C71F95" w:rsidRDefault="0014452C" w:rsidP="00A47215">
            <w:pPr>
              <w:pStyle w:val="Default"/>
              <w:jc w:val="right"/>
              <w:rPr>
                <w:i/>
              </w:rPr>
            </w:pPr>
          </w:p>
          <w:p w:rsidR="0014452C" w:rsidRPr="00C71F95" w:rsidRDefault="0014452C" w:rsidP="00A47215">
            <w:pPr>
              <w:pStyle w:val="Default"/>
              <w:jc w:val="right"/>
              <w:rPr>
                <w:i/>
              </w:rPr>
            </w:pPr>
          </w:p>
          <w:p w:rsidR="00F67302" w:rsidRPr="00C71F95" w:rsidRDefault="0014452C" w:rsidP="00A47215">
            <w:pPr>
              <w:pStyle w:val="Default"/>
              <w:jc w:val="right"/>
              <w:rPr>
                <w:i/>
              </w:rPr>
            </w:pPr>
            <w:r w:rsidRPr="00C71F95">
              <w:rPr>
                <w:i/>
              </w:rPr>
              <w:t>100,0</w:t>
            </w:r>
          </w:p>
        </w:tc>
        <w:tc>
          <w:tcPr>
            <w:tcW w:w="2410" w:type="dxa"/>
          </w:tcPr>
          <w:p w:rsidR="00F67302" w:rsidRPr="00C71F95" w:rsidRDefault="00F67302" w:rsidP="00025FCF">
            <w:pPr>
              <w:pStyle w:val="Default"/>
              <w:jc w:val="both"/>
              <w:rPr>
                <w:i/>
              </w:rPr>
            </w:pPr>
          </w:p>
        </w:tc>
      </w:tr>
      <w:tr w:rsidR="00F67302" w:rsidTr="000F2CDB">
        <w:tc>
          <w:tcPr>
            <w:tcW w:w="3403" w:type="dxa"/>
            <w:tcBorders>
              <w:bottom w:val="single" w:sz="4" w:space="0" w:color="auto"/>
            </w:tcBorders>
          </w:tcPr>
          <w:p w:rsidR="00F67302" w:rsidRPr="00F67302" w:rsidRDefault="00F67302" w:rsidP="00F67302">
            <w:pPr>
              <w:pStyle w:val="Default"/>
              <w:jc w:val="both"/>
            </w:pPr>
            <w:r w:rsidRPr="00F67302">
              <w:t>Государственная пошлина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7302" w:rsidRPr="0014452C" w:rsidRDefault="0014452C" w:rsidP="00A60311">
            <w:pPr>
              <w:pStyle w:val="Default"/>
              <w:jc w:val="right"/>
            </w:pPr>
            <w:r>
              <w:t>849,4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7302" w:rsidRPr="0014452C" w:rsidRDefault="0014452C" w:rsidP="00A47215">
            <w:pPr>
              <w:pStyle w:val="Default"/>
              <w:jc w:val="right"/>
            </w:pPr>
            <w:r>
              <w:t>852,4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7302" w:rsidRPr="0014452C" w:rsidRDefault="0014452C" w:rsidP="00A47215">
            <w:pPr>
              <w:pStyle w:val="Default"/>
              <w:jc w:val="right"/>
            </w:pPr>
            <w:r>
              <w:t>100,4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7302" w:rsidRPr="0014452C" w:rsidRDefault="00F67302" w:rsidP="00133277">
            <w:pPr>
              <w:pStyle w:val="Default"/>
            </w:pPr>
          </w:p>
        </w:tc>
      </w:tr>
      <w:tr w:rsidR="00A60311" w:rsidTr="000F2CDB">
        <w:tc>
          <w:tcPr>
            <w:tcW w:w="3403" w:type="dxa"/>
            <w:tcBorders>
              <w:bottom w:val="single" w:sz="4" w:space="0" w:color="auto"/>
            </w:tcBorders>
          </w:tcPr>
          <w:p w:rsidR="00A60311" w:rsidRPr="00F67302" w:rsidRDefault="00A60311" w:rsidP="00F67302">
            <w:pPr>
              <w:pStyle w:val="Default"/>
              <w:jc w:val="both"/>
            </w:pPr>
            <w:r>
              <w:t>З</w:t>
            </w:r>
            <w:r w:rsidRPr="00A60311">
              <w:t>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0311" w:rsidRDefault="00A60311" w:rsidP="00A47215">
            <w:pPr>
              <w:pStyle w:val="Default"/>
              <w:jc w:val="right"/>
            </w:pPr>
          </w:p>
          <w:p w:rsidR="0014452C" w:rsidRDefault="0014452C" w:rsidP="00A47215">
            <w:pPr>
              <w:pStyle w:val="Default"/>
              <w:jc w:val="right"/>
            </w:pPr>
          </w:p>
          <w:p w:rsidR="0014452C" w:rsidRDefault="0014452C" w:rsidP="00A47215">
            <w:pPr>
              <w:pStyle w:val="Default"/>
              <w:jc w:val="right"/>
            </w:pPr>
          </w:p>
          <w:p w:rsidR="0014452C" w:rsidRPr="0014452C" w:rsidRDefault="0014452C" w:rsidP="00A47215">
            <w:pPr>
              <w:pStyle w:val="Default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0311" w:rsidRDefault="00A60311" w:rsidP="00A47215">
            <w:pPr>
              <w:pStyle w:val="Default"/>
              <w:jc w:val="right"/>
            </w:pPr>
          </w:p>
          <w:p w:rsidR="0014452C" w:rsidRDefault="0014452C" w:rsidP="00A47215">
            <w:pPr>
              <w:pStyle w:val="Default"/>
              <w:jc w:val="right"/>
            </w:pPr>
          </w:p>
          <w:p w:rsidR="0014452C" w:rsidRDefault="0014452C" w:rsidP="00A47215">
            <w:pPr>
              <w:pStyle w:val="Default"/>
              <w:jc w:val="right"/>
            </w:pPr>
          </w:p>
          <w:p w:rsidR="0014452C" w:rsidRPr="0014452C" w:rsidRDefault="0014452C" w:rsidP="00A47215">
            <w:pPr>
              <w:pStyle w:val="Default"/>
              <w:jc w:val="right"/>
            </w:pPr>
            <w:r>
              <w:t>-1,4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11" w:rsidRPr="0014452C" w:rsidRDefault="00A60311" w:rsidP="00A47215">
            <w:pPr>
              <w:pStyle w:val="Default"/>
              <w:jc w:val="right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0311" w:rsidRPr="0014452C" w:rsidRDefault="00A60311" w:rsidP="00133277">
            <w:pPr>
              <w:pStyle w:val="Default"/>
            </w:pPr>
          </w:p>
        </w:tc>
      </w:tr>
      <w:tr w:rsidR="00210690" w:rsidTr="000F2CDB">
        <w:tc>
          <w:tcPr>
            <w:tcW w:w="3403" w:type="dxa"/>
            <w:shd w:val="clear" w:color="auto" w:fill="C6D9F1" w:themeFill="text2" w:themeFillTint="33"/>
          </w:tcPr>
          <w:p w:rsidR="00210690" w:rsidRPr="00F67302" w:rsidRDefault="00210690" w:rsidP="00F67302">
            <w:pPr>
              <w:pStyle w:val="Default"/>
              <w:jc w:val="both"/>
            </w:pPr>
            <w:r w:rsidRPr="00F67302">
              <w:t>Неналоговые доходы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10690" w:rsidRPr="0014452C" w:rsidRDefault="00B4757F" w:rsidP="00B4516F">
            <w:pPr>
              <w:pStyle w:val="Default"/>
              <w:jc w:val="right"/>
            </w:pPr>
            <w:r>
              <w:t>6</w:t>
            </w:r>
            <w:r w:rsidR="000C0B14">
              <w:t xml:space="preserve"> </w:t>
            </w:r>
            <w:r>
              <w:t>139,0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10690" w:rsidRPr="0014452C" w:rsidRDefault="00B4757F" w:rsidP="00210690">
            <w:pPr>
              <w:pStyle w:val="Default"/>
              <w:jc w:val="right"/>
            </w:pPr>
            <w:r>
              <w:t>6</w:t>
            </w:r>
            <w:r w:rsidR="000C0B14">
              <w:t xml:space="preserve"> </w:t>
            </w:r>
            <w:r>
              <w:t>143,9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10690" w:rsidRPr="0014452C" w:rsidRDefault="00C71F95" w:rsidP="00A47215">
            <w:pPr>
              <w:pStyle w:val="Default"/>
              <w:jc w:val="right"/>
            </w:pPr>
            <w:r>
              <w:t>100,1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210690" w:rsidRPr="0014452C" w:rsidRDefault="00210690" w:rsidP="00025FCF">
            <w:pPr>
              <w:pStyle w:val="Default"/>
              <w:jc w:val="both"/>
            </w:pPr>
          </w:p>
        </w:tc>
      </w:tr>
      <w:tr w:rsidR="00210690" w:rsidTr="000F2CDB">
        <w:tc>
          <w:tcPr>
            <w:tcW w:w="3403" w:type="dxa"/>
          </w:tcPr>
          <w:p w:rsidR="00210690" w:rsidRPr="00F67302" w:rsidRDefault="00210690" w:rsidP="00F67302">
            <w:pPr>
              <w:pStyle w:val="Default"/>
              <w:jc w:val="both"/>
            </w:pPr>
            <w:r w:rsidRPr="00F67302">
              <w:t xml:space="preserve">Доходы от использования имущества, находящегося в государственной </w:t>
            </w:r>
            <w:r>
              <w:t xml:space="preserve">  </w:t>
            </w:r>
            <w:r w:rsidRPr="00F67302">
              <w:t>и муниципальной собственности</w:t>
            </w:r>
          </w:p>
        </w:tc>
        <w:tc>
          <w:tcPr>
            <w:tcW w:w="1418" w:type="dxa"/>
          </w:tcPr>
          <w:p w:rsidR="00210690" w:rsidRPr="00B4757F" w:rsidRDefault="00210690" w:rsidP="00210690">
            <w:pPr>
              <w:pStyle w:val="Default"/>
              <w:jc w:val="right"/>
            </w:pPr>
          </w:p>
          <w:p w:rsidR="00B4757F" w:rsidRPr="00B4757F" w:rsidRDefault="00B4757F" w:rsidP="00210690">
            <w:pPr>
              <w:pStyle w:val="Default"/>
              <w:jc w:val="right"/>
            </w:pPr>
          </w:p>
          <w:p w:rsidR="00B4757F" w:rsidRPr="00B4757F" w:rsidRDefault="00B4757F" w:rsidP="00210690">
            <w:pPr>
              <w:pStyle w:val="Default"/>
              <w:jc w:val="right"/>
            </w:pPr>
            <w:r w:rsidRPr="00B4757F">
              <w:t>3</w:t>
            </w:r>
            <w:r w:rsidR="000C0B14">
              <w:t xml:space="preserve"> </w:t>
            </w:r>
            <w:r w:rsidRPr="00B4757F">
              <w:t>664,5</w:t>
            </w:r>
          </w:p>
        </w:tc>
        <w:tc>
          <w:tcPr>
            <w:tcW w:w="1417" w:type="dxa"/>
          </w:tcPr>
          <w:p w:rsidR="00210690" w:rsidRPr="00B4757F" w:rsidRDefault="00210690" w:rsidP="00210690">
            <w:pPr>
              <w:pStyle w:val="Default"/>
              <w:jc w:val="right"/>
            </w:pPr>
          </w:p>
          <w:p w:rsidR="00B4757F" w:rsidRPr="00B4757F" w:rsidRDefault="00B4757F" w:rsidP="00210690">
            <w:pPr>
              <w:pStyle w:val="Default"/>
              <w:jc w:val="right"/>
            </w:pPr>
          </w:p>
          <w:p w:rsidR="00B4757F" w:rsidRPr="00B4757F" w:rsidRDefault="00B4757F" w:rsidP="00210690">
            <w:pPr>
              <w:pStyle w:val="Default"/>
              <w:jc w:val="right"/>
            </w:pPr>
            <w:r w:rsidRPr="00B4757F">
              <w:t>3</w:t>
            </w:r>
            <w:r w:rsidR="000C0B14">
              <w:t xml:space="preserve"> </w:t>
            </w:r>
            <w:r w:rsidRPr="00B4757F">
              <w:t>668,9</w:t>
            </w:r>
          </w:p>
        </w:tc>
        <w:tc>
          <w:tcPr>
            <w:tcW w:w="1276" w:type="dxa"/>
          </w:tcPr>
          <w:p w:rsidR="00210690" w:rsidRPr="00B4757F" w:rsidRDefault="00210690" w:rsidP="00A47215">
            <w:pPr>
              <w:pStyle w:val="Default"/>
              <w:jc w:val="right"/>
            </w:pPr>
          </w:p>
          <w:p w:rsidR="00B4757F" w:rsidRPr="00B4757F" w:rsidRDefault="00B4757F" w:rsidP="00A47215">
            <w:pPr>
              <w:pStyle w:val="Default"/>
              <w:jc w:val="right"/>
            </w:pPr>
          </w:p>
          <w:p w:rsidR="00B4757F" w:rsidRPr="00B4757F" w:rsidRDefault="00B4757F" w:rsidP="00A47215">
            <w:pPr>
              <w:pStyle w:val="Default"/>
              <w:jc w:val="right"/>
            </w:pPr>
            <w:r w:rsidRPr="00B4757F">
              <w:t>100,1</w:t>
            </w:r>
          </w:p>
        </w:tc>
        <w:tc>
          <w:tcPr>
            <w:tcW w:w="2410" w:type="dxa"/>
          </w:tcPr>
          <w:p w:rsidR="00210690" w:rsidRPr="001D025E" w:rsidRDefault="00210690" w:rsidP="00133277">
            <w:pPr>
              <w:pStyle w:val="Default"/>
            </w:pPr>
          </w:p>
        </w:tc>
      </w:tr>
      <w:tr w:rsidR="00210690" w:rsidTr="000F2CDB">
        <w:tc>
          <w:tcPr>
            <w:tcW w:w="3403" w:type="dxa"/>
          </w:tcPr>
          <w:p w:rsidR="00210690" w:rsidRPr="00C71F95" w:rsidRDefault="00B4757F" w:rsidP="00C71F95">
            <w:pPr>
              <w:pStyle w:val="Default"/>
              <w:rPr>
                <w:i/>
              </w:rPr>
            </w:pPr>
            <w:r w:rsidRPr="00C71F95">
              <w:rPr>
                <w:i/>
              </w:rPr>
              <w:t>-</w:t>
            </w:r>
            <w:r w:rsidR="00210690" w:rsidRPr="00C71F95">
              <w:rPr>
                <w:i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</w:tcPr>
          <w:p w:rsidR="00210690" w:rsidRPr="00C71F95" w:rsidRDefault="00210690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  <w:r w:rsidRPr="00C71F95">
              <w:rPr>
                <w:i/>
              </w:rPr>
              <w:t>2</w:t>
            </w:r>
            <w:r w:rsidR="000C0B14">
              <w:rPr>
                <w:i/>
              </w:rPr>
              <w:t xml:space="preserve"> </w:t>
            </w:r>
            <w:r w:rsidRPr="00C71F95">
              <w:rPr>
                <w:i/>
              </w:rPr>
              <w:t>962,1</w:t>
            </w:r>
          </w:p>
        </w:tc>
        <w:tc>
          <w:tcPr>
            <w:tcW w:w="1417" w:type="dxa"/>
          </w:tcPr>
          <w:p w:rsidR="00210690" w:rsidRPr="00C71F95" w:rsidRDefault="00210690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  <w:r w:rsidRPr="00C71F95">
              <w:rPr>
                <w:i/>
              </w:rPr>
              <w:t>2</w:t>
            </w:r>
            <w:r w:rsidR="000C0B14">
              <w:rPr>
                <w:i/>
              </w:rPr>
              <w:t xml:space="preserve"> </w:t>
            </w:r>
            <w:r w:rsidRPr="00C71F95">
              <w:rPr>
                <w:i/>
              </w:rPr>
              <w:t>964,6</w:t>
            </w:r>
          </w:p>
        </w:tc>
        <w:tc>
          <w:tcPr>
            <w:tcW w:w="1276" w:type="dxa"/>
          </w:tcPr>
          <w:p w:rsidR="00210690" w:rsidRPr="00C71F95" w:rsidRDefault="00210690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  <w:r w:rsidRPr="00C71F95">
              <w:rPr>
                <w:i/>
              </w:rPr>
              <w:t>100,1</w:t>
            </w:r>
          </w:p>
        </w:tc>
        <w:tc>
          <w:tcPr>
            <w:tcW w:w="2410" w:type="dxa"/>
          </w:tcPr>
          <w:p w:rsidR="00210690" w:rsidRPr="001D025E" w:rsidRDefault="00210690" w:rsidP="00025FCF">
            <w:pPr>
              <w:pStyle w:val="Default"/>
              <w:jc w:val="both"/>
            </w:pPr>
          </w:p>
        </w:tc>
      </w:tr>
      <w:tr w:rsidR="00210690" w:rsidTr="000F2CDB">
        <w:tc>
          <w:tcPr>
            <w:tcW w:w="3403" w:type="dxa"/>
          </w:tcPr>
          <w:p w:rsidR="00210690" w:rsidRPr="00C71F95" w:rsidRDefault="00210690" w:rsidP="00C71F95">
            <w:pPr>
              <w:pStyle w:val="Default"/>
              <w:rPr>
                <w:i/>
              </w:rPr>
            </w:pPr>
            <w:r w:rsidRPr="00C71F95">
              <w:rPr>
                <w:i/>
              </w:rPr>
              <w:t xml:space="preserve"> </w:t>
            </w:r>
            <w:r w:rsidR="00B4757F" w:rsidRPr="00C71F95">
              <w:rPr>
                <w:i/>
              </w:rPr>
              <w:t xml:space="preserve">- </w:t>
            </w:r>
            <w:r w:rsidRPr="00C71F95">
              <w:rPr>
                <w:i/>
              </w:rPr>
              <w:t xml:space="preserve">доходы, от сдачи в аренду имущества, находящегося в оперативном управлении органов государственной </w:t>
            </w:r>
            <w:r w:rsidRPr="00C71F95">
              <w:rPr>
                <w:i/>
              </w:rPr>
              <w:lastRenderedPageBreak/>
              <w:t>власти, органов местного самоуправления, государственных внебюджетных фондах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</w:tcPr>
          <w:p w:rsidR="00210690" w:rsidRPr="00C71F95" w:rsidRDefault="00210690" w:rsidP="00445B06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445B06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445B06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445B06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445B06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445B06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445B06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445B06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445B06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445B06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445B06">
            <w:pPr>
              <w:pStyle w:val="Default"/>
              <w:jc w:val="right"/>
              <w:rPr>
                <w:i/>
              </w:rPr>
            </w:pPr>
            <w:r w:rsidRPr="00C71F95">
              <w:rPr>
                <w:i/>
              </w:rPr>
              <w:t>642,4</w:t>
            </w:r>
          </w:p>
          <w:p w:rsidR="00B4757F" w:rsidRPr="00C71F95" w:rsidRDefault="00B4757F" w:rsidP="00445B06">
            <w:pPr>
              <w:pStyle w:val="Default"/>
              <w:jc w:val="right"/>
              <w:rPr>
                <w:i/>
              </w:rPr>
            </w:pPr>
          </w:p>
        </w:tc>
        <w:tc>
          <w:tcPr>
            <w:tcW w:w="1417" w:type="dxa"/>
          </w:tcPr>
          <w:p w:rsidR="00210690" w:rsidRPr="00C71F95" w:rsidRDefault="00210690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  <w:r w:rsidRPr="00C71F95">
              <w:rPr>
                <w:i/>
              </w:rPr>
              <w:t>642,4</w:t>
            </w:r>
          </w:p>
        </w:tc>
        <w:tc>
          <w:tcPr>
            <w:tcW w:w="1276" w:type="dxa"/>
          </w:tcPr>
          <w:p w:rsidR="00210690" w:rsidRPr="00C71F95" w:rsidRDefault="00210690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  <w:r w:rsidRPr="00C71F95">
              <w:rPr>
                <w:i/>
              </w:rPr>
              <w:t>100,0</w:t>
            </w:r>
          </w:p>
        </w:tc>
        <w:tc>
          <w:tcPr>
            <w:tcW w:w="2410" w:type="dxa"/>
          </w:tcPr>
          <w:p w:rsidR="00210690" w:rsidRPr="00C71F95" w:rsidRDefault="00210690" w:rsidP="00025FCF">
            <w:pPr>
              <w:pStyle w:val="Default"/>
              <w:jc w:val="both"/>
              <w:rPr>
                <w:i/>
              </w:rPr>
            </w:pPr>
          </w:p>
        </w:tc>
      </w:tr>
      <w:tr w:rsidR="00C71F95" w:rsidTr="000F2CDB">
        <w:tc>
          <w:tcPr>
            <w:tcW w:w="3403" w:type="dxa"/>
          </w:tcPr>
          <w:p w:rsidR="00C71F95" w:rsidRPr="00C71F95" w:rsidRDefault="00C71F95" w:rsidP="00C71F95">
            <w:pPr>
              <w:pStyle w:val="Default"/>
              <w:rPr>
                <w:i/>
              </w:rPr>
            </w:pPr>
            <w:r w:rsidRPr="00C71F95">
              <w:rPr>
                <w:i/>
              </w:rPr>
              <w:lastRenderedPageBreak/>
              <w:t>- 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учреждений)</w:t>
            </w:r>
          </w:p>
        </w:tc>
        <w:tc>
          <w:tcPr>
            <w:tcW w:w="1418" w:type="dxa"/>
          </w:tcPr>
          <w:p w:rsidR="00C71F95" w:rsidRPr="00C71F95" w:rsidRDefault="00C71F95" w:rsidP="00B4516F">
            <w:pPr>
              <w:pStyle w:val="Default"/>
              <w:jc w:val="right"/>
              <w:rPr>
                <w:i/>
              </w:rPr>
            </w:pPr>
          </w:p>
          <w:p w:rsidR="00C71F95" w:rsidRPr="00C71F95" w:rsidRDefault="00C71F95" w:rsidP="00B4516F">
            <w:pPr>
              <w:pStyle w:val="Default"/>
              <w:jc w:val="right"/>
              <w:rPr>
                <w:i/>
              </w:rPr>
            </w:pPr>
          </w:p>
          <w:p w:rsidR="00C71F95" w:rsidRPr="00C71F95" w:rsidRDefault="00C71F95" w:rsidP="00B4516F">
            <w:pPr>
              <w:pStyle w:val="Default"/>
              <w:jc w:val="right"/>
              <w:rPr>
                <w:i/>
              </w:rPr>
            </w:pPr>
          </w:p>
          <w:p w:rsidR="00C71F95" w:rsidRPr="00C71F95" w:rsidRDefault="00C71F95" w:rsidP="00B4516F">
            <w:pPr>
              <w:pStyle w:val="Default"/>
              <w:jc w:val="right"/>
              <w:rPr>
                <w:i/>
              </w:rPr>
            </w:pPr>
          </w:p>
          <w:p w:rsidR="00C71F95" w:rsidRPr="00C71F95" w:rsidRDefault="00C71F95" w:rsidP="00B4516F">
            <w:pPr>
              <w:pStyle w:val="Default"/>
              <w:jc w:val="right"/>
              <w:rPr>
                <w:i/>
              </w:rPr>
            </w:pPr>
          </w:p>
          <w:p w:rsidR="00C71F95" w:rsidRPr="00C71F95" w:rsidRDefault="00C71F95" w:rsidP="00B4516F">
            <w:pPr>
              <w:pStyle w:val="Default"/>
              <w:jc w:val="right"/>
              <w:rPr>
                <w:i/>
              </w:rPr>
            </w:pPr>
          </w:p>
          <w:p w:rsidR="00C71F95" w:rsidRPr="00C71F95" w:rsidRDefault="00C71F95" w:rsidP="00B4516F">
            <w:pPr>
              <w:pStyle w:val="Default"/>
              <w:jc w:val="right"/>
              <w:rPr>
                <w:i/>
              </w:rPr>
            </w:pPr>
            <w:r w:rsidRPr="00C71F95">
              <w:rPr>
                <w:i/>
              </w:rPr>
              <w:t>60,0</w:t>
            </w:r>
          </w:p>
        </w:tc>
        <w:tc>
          <w:tcPr>
            <w:tcW w:w="1417" w:type="dxa"/>
          </w:tcPr>
          <w:p w:rsidR="00C71F95" w:rsidRPr="00C71F95" w:rsidRDefault="00C71F95" w:rsidP="00210690">
            <w:pPr>
              <w:pStyle w:val="Default"/>
              <w:jc w:val="right"/>
              <w:rPr>
                <w:i/>
              </w:rPr>
            </w:pPr>
          </w:p>
          <w:p w:rsidR="00C71F95" w:rsidRPr="00C71F95" w:rsidRDefault="00C71F95" w:rsidP="00210690">
            <w:pPr>
              <w:pStyle w:val="Default"/>
              <w:jc w:val="right"/>
              <w:rPr>
                <w:i/>
              </w:rPr>
            </w:pPr>
          </w:p>
          <w:p w:rsidR="00C71F95" w:rsidRPr="00C71F95" w:rsidRDefault="00C71F95" w:rsidP="00210690">
            <w:pPr>
              <w:pStyle w:val="Default"/>
              <w:jc w:val="right"/>
              <w:rPr>
                <w:i/>
              </w:rPr>
            </w:pPr>
          </w:p>
          <w:p w:rsidR="00C71F95" w:rsidRPr="00C71F95" w:rsidRDefault="00C71F95" w:rsidP="00210690">
            <w:pPr>
              <w:pStyle w:val="Default"/>
              <w:jc w:val="right"/>
              <w:rPr>
                <w:i/>
              </w:rPr>
            </w:pPr>
          </w:p>
          <w:p w:rsidR="00C71F95" w:rsidRPr="00C71F95" w:rsidRDefault="00C71F95" w:rsidP="00210690">
            <w:pPr>
              <w:pStyle w:val="Default"/>
              <w:jc w:val="right"/>
              <w:rPr>
                <w:i/>
              </w:rPr>
            </w:pPr>
          </w:p>
          <w:p w:rsidR="00C71F95" w:rsidRPr="00C71F95" w:rsidRDefault="00C71F95" w:rsidP="00210690">
            <w:pPr>
              <w:pStyle w:val="Default"/>
              <w:jc w:val="right"/>
              <w:rPr>
                <w:i/>
              </w:rPr>
            </w:pPr>
          </w:p>
          <w:p w:rsidR="00C71F95" w:rsidRPr="00C71F95" w:rsidRDefault="00C71F95" w:rsidP="00210690">
            <w:pPr>
              <w:pStyle w:val="Default"/>
              <w:jc w:val="right"/>
              <w:rPr>
                <w:i/>
              </w:rPr>
            </w:pPr>
            <w:r w:rsidRPr="00C71F95">
              <w:rPr>
                <w:i/>
              </w:rPr>
              <w:t>61,9</w:t>
            </w:r>
          </w:p>
        </w:tc>
        <w:tc>
          <w:tcPr>
            <w:tcW w:w="1276" w:type="dxa"/>
          </w:tcPr>
          <w:p w:rsidR="00C71F95" w:rsidRPr="00C71F95" w:rsidRDefault="00C71F95" w:rsidP="00B4516F">
            <w:pPr>
              <w:pStyle w:val="Default"/>
              <w:jc w:val="right"/>
              <w:rPr>
                <w:i/>
              </w:rPr>
            </w:pPr>
          </w:p>
          <w:p w:rsidR="00C71F95" w:rsidRPr="00C71F95" w:rsidRDefault="00C71F95" w:rsidP="00B4516F">
            <w:pPr>
              <w:pStyle w:val="Default"/>
              <w:jc w:val="right"/>
              <w:rPr>
                <w:i/>
              </w:rPr>
            </w:pPr>
          </w:p>
          <w:p w:rsidR="00C71F95" w:rsidRPr="00C71F95" w:rsidRDefault="00C71F95" w:rsidP="00B4516F">
            <w:pPr>
              <w:pStyle w:val="Default"/>
              <w:jc w:val="right"/>
              <w:rPr>
                <w:i/>
              </w:rPr>
            </w:pPr>
          </w:p>
          <w:p w:rsidR="00C71F95" w:rsidRPr="00C71F95" w:rsidRDefault="00C71F95" w:rsidP="00B4516F">
            <w:pPr>
              <w:pStyle w:val="Default"/>
              <w:jc w:val="right"/>
              <w:rPr>
                <w:i/>
              </w:rPr>
            </w:pPr>
          </w:p>
          <w:p w:rsidR="00C71F95" w:rsidRPr="00C71F95" w:rsidRDefault="00C71F95" w:rsidP="00B4516F">
            <w:pPr>
              <w:pStyle w:val="Default"/>
              <w:jc w:val="right"/>
              <w:rPr>
                <w:i/>
              </w:rPr>
            </w:pPr>
          </w:p>
          <w:p w:rsidR="00C71F95" w:rsidRPr="00C71F95" w:rsidRDefault="00C71F95" w:rsidP="00B4516F">
            <w:pPr>
              <w:pStyle w:val="Default"/>
              <w:jc w:val="right"/>
              <w:rPr>
                <w:i/>
              </w:rPr>
            </w:pPr>
          </w:p>
          <w:p w:rsidR="00C71F95" w:rsidRPr="00C71F95" w:rsidRDefault="00C71F95" w:rsidP="00B4516F">
            <w:pPr>
              <w:pStyle w:val="Default"/>
              <w:jc w:val="right"/>
              <w:rPr>
                <w:i/>
              </w:rPr>
            </w:pPr>
            <w:r w:rsidRPr="00C71F95">
              <w:rPr>
                <w:i/>
              </w:rPr>
              <w:t>103,2</w:t>
            </w:r>
          </w:p>
        </w:tc>
        <w:tc>
          <w:tcPr>
            <w:tcW w:w="2410" w:type="dxa"/>
          </w:tcPr>
          <w:p w:rsidR="00C71F95" w:rsidRPr="00C71F95" w:rsidRDefault="00C71F95" w:rsidP="00133277">
            <w:pPr>
              <w:pStyle w:val="Default"/>
              <w:rPr>
                <w:i/>
              </w:rPr>
            </w:pPr>
          </w:p>
        </w:tc>
      </w:tr>
      <w:tr w:rsidR="00210690" w:rsidTr="000F2CDB">
        <w:tc>
          <w:tcPr>
            <w:tcW w:w="3403" w:type="dxa"/>
          </w:tcPr>
          <w:p w:rsidR="00210690" w:rsidRPr="00F67302" w:rsidRDefault="00210690" w:rsidP="00F67302">
            <w:pPr>
              <w:pStyle w:val="Default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418" w:type="dxa"/>
          </w:tcPr>
          <w:p w:rsidR="00210690" w:rsidRDefault="00210690" w:rsidP="00B4516F">
            <w:pPr>
              <w:pStyle w:val="Default"/>
              <w:jc w:val="right"/>
            </w:pPr>
          </w:p>
          <w:p w:rsidR="00B4757F" w:rsidRPr="00B4757F" w:rsidRDefault="00B4757F" w:rsidP="00B4516F">
            <w:pPr>
              <w:pStyle w:val="Default"/>
              <w:jc w:val="right"/>
            </w:pPr>
            <w:r>
              <w:t>637,1</w:t>
            </w:r>
          </w:p>
        </w:tc>
        <w:tc>
          <w:tcPr>
            <w:tcW w:w="1417" w:type="dxa"/>
          </w:tcPr>
          <w:p w:rsidR="00210690" w:rsidRDefault="00210690" w:rsidP="00210690">
            <w:pPr>
              <w:pStyle w:val="Default"/>
              <w:jc w:val="right"/>
            </w:pPr>
          </w:p>
          <w:p w:rsidR="00B4757F" w:rsidRPr="00B4757F" w:rsidRDefault="00B4757F" w:rsidP="00210690">
            <w:pPr>
              <w:pStyle w:val="Default"/>
              <w:jc w:val="right"/>
            </w:pPr>
            <w:r>
              <w:t>637,1</w:t>
            </w:r>
          </w:p>
        </w:tc>
        <w:tc>
          <w:tcPr>
            <w:tcW w:w="1276" w:type="dxa"/>
          </w:tcPr>
          <w:p w:rsidR="00210690" w:rsidRDefault="00210690" w:rsidP="00B4516F">
            <w:pPr>
              <w:pStyle w:val="Default"/>
              <w:jc w:val="right"/>
            </w:pPr>
          </w:p>
          <w:p w:rsidR="00B4757F" w:rsidRPr="00B4757F" w:rsidRDefault="00B4757F" w:rsidP="00B4516F">
            <w:pPr>
              <w:pStyle w:val="Default"/>
              <w:jc w:val="right"/>
            </w:pPr>
            <w:r>
              <w:t>100,0</w:t>
            </w:r>
          </w:p>
        </w:tc>
        <w:tc>
          <w:tcPr>
            <w:tcW w:w="2410" w:type="dxa"/>
          </w:tcPr>
          <w:p w:rsidR="00210690" w:rsidRPr="00B4757F" w:rsidRDefault="00210690" w:rsidP="00133277">
            <w:pPr>
              <w:pStyle w:val="Default"/>
            </w:pPr>
          </w:p>
        </w:tc>
      </w:tr>
      <w:tr w:rsidR="00210690" w:rsidTr="000F2CDB">
        <w:tc>
          <w:tcPr>
            <w:tcW w:w="3403" w:type="dxa"/>
          </w:tcPr>
          <w:p w:rsidR="00210690" w:rsidRDefault="00210690" w:rsidP="00F67302">
            <w:pPr>
              <w:pStyle w:val="Default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210690" w:rsidRDefault="00210690" w:rsidP="00A47215">
            <w:pPr>
              <w:pStyle w:val="Default"/>
              <w:jc w:val="right"/>
            </w:pPr>
          </w:p>
          <w:p w:rsidR="00B4757F" w:rsidRDefault="00B4757F" w:rsidP="00A47215">
            <w:pPr>
              <w:pStyle w:val="Default"/>
              <w:jc w:val="right"/>
            </w:pPr>
          </w:p>
          <w:p w:rsidR="00B4757F" w:rsidRPr="00B4757F" w:rsidRDefault="00B4757F" w:rsidP="00A47215">
            <w:pPr>
              <w:pStyle w:val="Default"/>
              <w:jc w:val="right"/>
            </w:pPr>
            <w:r>
              <w:t>500,9</w:t>
            </w:r>
          </w:p>
        </w:tc>
        <w:tc>
          <w:tcPr>
            <w:tcW w:w="1417" w:type="dxa"/>
          </w:tcPr>
          <w:p w:rsidR="00210690" w:rsidRDefault="00210690" w:rsidP="00210690">
            <w:pPr>
              <w:pStyle w:val="Default"/>
              <w:jc w:val="right"/>
            </w:pPr>
          </w:p>
          <w:p w:rsidR="00B4757F" w:rsidRDefault="00B4757F" w:rsidP="00210690">
            <w:pPr>
              <w:pStyle w:val="Default"/>
              <w:jc w:val="right"/>
            </w:pPr>
          </w:p>
          <w:p w:rsidR="00B4757F" w:rsidRPr="00B4757F" w:rsidRDefault="00B4757F" w:rsidP="00210690">
            <w:pPr>
              <w:pStyle w:val="Default"/>
              <w:jc w:val="right"/>
            </w:pPr>
            <w:r>
              <w:t>500,9</w:t>
            </w:r>
          </w:p>
        </w:tc>
        <w:tc>
          <w:tcPr>
            <w:tcW w:w="1276" w:type="dxa"/>
          </w:tcPr>
          <w:p w:rsidR="00210690" w:rsidRDefault="00210690" w:rsidP="00A47215">
            <w:pPr>
              <w:pStyle w:val="Default"/>
              <w:jc w:val="right"/>
            </w:pPr>
          </w:p>
          <w:p w:rsidR="00B4757F" w:rsidRDefault="00B4757F" w:rsidP="00A47215">
            <w:pPr>
              <w:pStyle w:val="Default"/>
              <w:jc w:val="right"/>
            </w:pPr>
          </w:p>
          <w:p w:rsidR="00B4757F" w:rsidRPr="00B4757F" w:rsidRDefault="00B4757F" w:rsidP="00A47215">
            <w:pPr>
              <w:pStyle w:val="Default"/>
              <w:jc w:val="right"/>
            </w:pPr>
            <w:r>
              <w:t>100,0</w:t>
            </w:r>
          </w:p>
        </w:tc>
        <w:tc>
          <w:tcPr>
            <w:tcW w:w="2410" w:type="dxa"/>
          </w:tcPr>
          <w:p w:rsidR="00210690" w:rsidRPr="00B4757F" w:rsidRDefault="00210690" w:rsidP="00EF0191">
            <w:pPr>
              <w:pStyle w:val="Default"/>
            </w:pPr>
          </w:p>
        </w:tc>
      </w:tr>
      <w:tr w:rsidR="00210690" w:rsidTr="000F2CDB">
        <w:tc>
          <w:tcPr>
            <w:tcW w:w="3403" w:type="dxa"/>
          </w:tcPr>
          <w:p w:rsidR="00210690" w:rsidRPr="00C71F95" w:rsidRDefault="00B4757F" w:rsidP="00C71F95">
            <w:pPr>
              <w:pStyle w:val="Default"/>
              <w:rPr>
                <w:i/>
              </w:rPr>
            </w:pPr>
            <w:r w:rsidRPr="00C71F95">
              <w:rPr>
                <w:i/>
              </w:rPr>
              <w:t xml:space="preserve">- </w:t>
            </w:r>
            <w:r w:rsidR="00210690" w:rsidRPr="00C71F95">
              <w:rPr>
                <w:i/>
              </w:rPr>
              <w:t>доходы от реализации имущества, находящегося в государственной</w:t>
            </w:r>
            <w:r w:rsidR="00C71F95">
              <w:rPr>
                <w:i/>
              </w:rPr>
              <w:t xml:space="preserve"> </w:t>
            </w:r>
            <w:r w:rsidR="00210690" w:rsidRPr="00C71F95">
              <w:rPr>
                <w:i/>
              </w:rPr>
              <w:t>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210690" w:rsidRPr="00C71F95" w:rsidRDefault="00210690" w:rsidP="00B4516F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B4516F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B4516F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B4516F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B4516F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B4516F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B4516F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B4516F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B4516F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B4516F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B4516F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B4516F">
            <w:pPr>
              <w:pStyle w:val="Default"/>
              <w:jc w:val="right"/>
              <w:rPr>
                <w:i/>
              </w:rPr>
            </w:pPr>
            <w:r w:rsidRPr="00C71F95">
              <w:rPr>
                <w:i/>
              </w:rPr>
              <w:t>250,0</w:t>
            </w:r>
          </w:p>
        </w:tc>
        <w:tc>
          <w:tcPr>
            <w:tcW w:w="1417" w:type="dxa"/>
          </w:tcPr>
          <w:p w:rsidR="00210690" w:rsidRPr="00C71F95" w:rsidRDefault="00210690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  <w:r w:rsidRPr="00C71F95">
              <w:rPr>
                <w:i/>
              </w:rPr>
              <w:t>250,0</w:t>
            </w:r>
          </w:p>
        </w:tc>
        <w:tc>
          <w:tcPr>
            <w:tcW w:w="1276" w:type="dxa"/>
          </w:tcPr>
          <w:p w:rsidR="00210690" w:rsidRPr="00C71F95" w:rsidRDefault="00210690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  <w:r w:rsidRPr="00C71F95">
              <w:rPr>
                <w:i/>
              </w:rPr>
              <w:t>100,0</w:t>
            </w:r>
          </w:p>
        </w:tc>
        <w:tc>
          <w:tcPr>
            <w:tcW w:w="2410" w:type="dxa"/>
          </w:tcPr>
          <w:p w:rsidR="00210690" w:rsidRPr="00B4757F" w:rsidRDefault="00210690" w:rsidP="00025FCF">
            <w:pPr>
              <w:pStyle w:val="Default"/>
              <w:jc w:val="both"/>
            </w:pPr>
          </w:p>
        </w:tc>
      </w:tr>
      <w:tr w:rsidR="00210690" w:rsidTr="000F2CDB">
        <w:tc>
          <w:tcPr>
            <w:tcW w:w="3403" w:type="dxa"/>
          </w:tcPr>
          <w:p w:rsidR="00210690" w:rsidRPr="00C71F95" w:rsidRDefault="00210690" w:rsidP="00C71F95">
            <w:pPr>
              <w:pStyle w:val="Default"/>
              <w:rPr>
                <w:i/>
              </w:rPr>
            </w:pPr>
            <w:r w:rsidRPr="00C71F95">
              <w:rPr>
                <w:i/>
              </w:rPr>
              <w:t xml:space="preserve"> </w:t>
            </w:r>
            <w:r w:rsidR="00B4757F" w:rsidRPr="00C71F95">
              <w:rPr>
                <w:i/>
              </w:rPr>
              <w:t xml:space="preserve">- </w:t>
            </w:r>
            <w:r w:rsidRPr="00C71F95">
              <w:rPr>
                <w:i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</w:tcPr>
          <w:p w:rsidR="00210690" w:rsidRPr="00C71F95" w:rsidRDefault="00210690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  <w:r w:rsidRPr="00C71F95">
              <w:rPr>
                <w:i/>
              </w:rPr>
              <w:t>250,9</w:t>
            </w:r>
          </w:p>
        </w:tc>
        <w:tc>
          <w:tcPr>
            <w:tcW w:w="1417" w:type="dxa"/>
          </w:tcPr>
          <w:p w:rsidR="00210690" w:rsidRPr="00C71F95" w:rsidRDefault="00210690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210690">
            <w:pPr>
              <w:pStyle w:val="Default"/>
              <w:jc w:val="right"/>
              <w:rPr>
                <w:i/>
              </w:rPr>
            </w:pPr>
            <w:r w:rsidRPr="00C71F95">
              <w:rPr>
                <w:i/>
              </w:rPr>
              <w:t>250,9</w:t>
            </w:r>
          </w:p>
        </w:tc>
        <w:tc>
          <w:tcPr>
            <w:tcW w:w="1276" w:type="dxa"/>
          </w:tcPr>
          <w:p w:rsidR="00210690" w:rsidRPr="00C71F95" w:rsidRDefault="00210690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</w:p>
          <w:p w:rsidR="00B4757F" w:rsidRPr="00C71F95" w:rsidRDefault="00B4757F" w:rsidP="00A47215">
            <w:pPr>
              <w:pStyle w:val="Default"/>
              <w:jc w:val="right"/>
              <w:rPr>
                <w:i/>
              </w:rPr>
            </w:pPr>
            <w:r w:rsidRPr="00C71F95">
              <w:rPr>
                <w:i/>
              </w:rPr>
              <w:t>100,0</w:t>
            </w:r>
          </w:p>
        </w:tc>
        <w:tc>
          <w:tcPr>
            <w:tcW w:w="2410" w:type="dxa"/>
          </w:tcPr>
          <w:p w:rsidR="00210690" w:rsidRPr="00B4757F" w:rsidRDefault="00210690" w:rsidP="00025FCF">
            <w:pPr>
              <w:pStyle w:val="Default"/>
              <w:jc w:val="both"/>
            </w:pPr>
          </w:p>
        </w:tc>
      </w:tr>
      <w:tr w:rsidR="00210690" w:rsidTr="000F2CDB">
        <w:tc>
          <w:tcPr>
            <w:tcW w:w="3403" w:type="dxa"/>
            <w:tcBorders>
              <w:bottom w:val="single" w:sz="4" w:space="0" w:color="auto"/>
            </w:tcBorders>
          </w:tcPr>
          <w:p w:rsidR="00210690" w:rsidRDefault="00210690" w:rsidP="00A47215">
            <w:pPr>
              <w:pStyle w:val="Default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690" w:rsidRDefault="00210690" w:rsidP="00B4516F">
            <w:pPr>
              <w:pStyle w:val="Default"/>
              <w:jc w:val="right"/>
            </w:pPr>
          </w:p>
          <w:p w:rsidR="00B4757F" w:rsidRPr="00B4757F" w:rsidRDefault="00B4757F" w:rsidP="00B4516F">
            <w:pPr>
              <w:pStyle w:val="Default"/>
              <w:jc w:val="right"/>
            </w:pPr>
            <w:r>
              <w:t>1</w:t>
            </w:r>
            <w:r w:rsidR="000C0B14">
              <w:t xml:space="preserve"> </w:t>
            </w:r>
            <w:r>
              <w:t>336,5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690" w:rsidRDefault="00210690" w:rsidP="00210690">
            <w:pPr>
              <w:pStyle w:val="Default"/>
              <w:jc w:val="right"/>
            </w:pPr>
          </w:p>
          <w:p w:rsidR="00B4757F" w:rsidRPr="00B4757F" w:rsidRDefault="00B4757F" w:rsidP="00210690">
            <w:pPr>
              <w:pStyle w:val="Default"/>
              <w:jc w:val="right"/>
            </w:pPr>
            <w:r>
              <w:t>1</w:t>
            </w:r>
            <w:r w:rsidR="000C0B14">
              <w:t xml:space="preserve"> </w:t>
            </w:r>
            <w:r>
              <w:t>337,0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690" w:rsidRDefault="00210690" w:rsidP="00A47215">
            <w:pPr>
              <w:pStyle w:val="Default"/>
              <w:jc w:val="right"/>
            </w:pPr>
          </w:p>
          <w:p w:rsidR="00B4757F" w:rsidRPr="00B4757F" w:rsidRDefault="00B4757F" w:rsidP="00A47215">
            <w:pPr>
              <w:pStyle w:val="Default"/>
              <w:jc w:val="right"/>
            </w:pPr>
            <w:r>
              <w:t>100,0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0690" w:rsidRPr="00B4757F" w:rsidRDefault="00210690" w:rsidP="00133277">
            <w:pPr>
              <w:pStyle w:val="Default"/>
            </w:pPr>
          </w:p>
        </w:tc>
      </w:tr>
      <w:tr w:rsidR="00A47215" w:rsidTr="000F2CDB">
        <w:tc>
          <w:tcPr>
            <w:tcW w:w="3403" w:type="dxa"/>
            <w:shd w:val="clear" w:color="auto" w:fill="C2D69B" w:themeFill="accent3" w:themeFillTint="99"/>
          </w:tcPr>
          <w:p w:rsidR="00A47215" w:rsidRDefault="00A47215" w:rsidP="00A47215">
            <w:pPr>
              <w:pStyle w:val="Default"/>
              <w:jc w:val="both"/>
            </w:pPr>
            <w:r>
              <w:t>Безвозмездные поступления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A47215" w:rsidRPr="00C71F95" w:rsidRDefault="006211FB" w:rsidP="00A47215">
            <w:pPr>
              <w:pStyle w:val="Default"/>
              <w:jc w:val="right"/>
            </w:pPr>
            <w:r w:rsidRPr="00C71F95">
              <w:t>349</w:t>
            </w:r>
            <w:r w:rsidR="000C0B14">
              <w:t xml:space="preserve"> </w:t>
            </w:r>
            <w:r w:rsidRPr="00C71F95">
              <w:t>761,9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A47215" w:rsidRPr="00C71F95" w:rsidRDefault="006211FB" w:rsidP="00A47215">
            <w:pPr>
              <w:pStyle w:val="Default"/>
              <w:jc w:val="right"/>
            </w:pPr>
            <w:r w:rsidRPr="00C71F95">
              <w:t>345</w:t>
            </w:r>
            <w:r w:rsidR="000C0B14">
              <w:t xml:space="preserve"> </w:t>
            </w:r>
            <w:r w:rsidRPr="00C71F95">
              <w:t>024,8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A47215" w:rsidRPr="00C71F95" w:rsidRDefault="000020FB" w:rsidP="00960E0C">
            <w:pPr>
              <w:pStyle w:val="Default"/>
              <w:jc w:val="right"/>
            </w:pPr>
            <w:r w:rsidRPr="00C71F95">
              <w:t>98,7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A47215" w:rsidRPr="00C71F95" w:rsidRDefault="00A47215" w:rsidP="00025FCF">
            <w:pPr>
              <w:pStyle w:val="Default"/>
              <w:jc w:val="both"/>
            </w:pPr>
          </w:p>
        </w:tc>
      </w:tr>
      <w:tr w:rsidR="00A47215" w:rsidTr="000F2CDB">
        <w:tc>
          <w:tcPr>
            <w:tcW w:w="3403" w:type="dxa"/>
          </w:tcPr>
          <w:p w:rsidR="00A47215" w:rsidRDefault="00A47215" w:rsidP="00A47215">
            <w:pPr>
              <w:pStyle w:val="Default"/>
              <w:jc w:val="both"/>
            </w:pPr>
            <w:r>
              <w:t>Дотации</w:t>
            </w:r>
          </w:p>
        </w:tc>
        <w:tc>
          <w:tcPr>
            <w:tcW w:w="1418" w:type="dxa"/>
          </w:tcPr>
          <w:p w:rsidR="00A47215" w:rsidRPr="00C71F95" w:rsidRDefault="006211FB" w:rsidP="00A47215">
            <w:pPr>
              <w:pStyle w:val="Default"/>
              <w:jc w:val="right"/>
            </w:pPr>
            <w:r w:rsidRPr="00C71F95">
              <w:t>64</w:t>
            </w:r>
            <w:r w:rsidR="000C0B14">
              <w:t xml:space="preserve"> </w:t>
            </w:r>
            <w:r w:rsidRPr="00C71F95">
              <w:t>627,4</w:t>
            </w:r>
          </w:p>
        </w:tc>
        <w:tc>
          <w:tcPr>
            <w:tcW w:w="1417" w:type="dxa"/>
          </w:tcPr>
          <w:p w:rsidR="00A47215" w:rsidRPr="00C71F95" w:rsidRDefault="006211FB" w:rsidP="00DC352E">
            <w:pPr>
              <w:pStyle w:val="Default"/>
              <w:jc w:val="right"/>
            </w:pPr>
            <w:r w:rsidRPr="00C71F95">
              <w:t>64</w:t>
            </w:r>
            <w:r w:rsidR="000C0B14">
              <w:t xml:space="preserve"> </w:t>
            </w:r>
            <w:r w:rsidRPr="00C71F95">
              <w:t>627,4</w:t>
            </w:r>
          </w:p>
        </w:tc>
        <w:tc>
          <w:tcPr>
            <w:tcW w:w="1276" w:type="dxa"/>
          </w:tcPr>
          <w:p w:rsidR="00A47215" w:rsidRPr="00C71F95" w:rsidRDefault="006211FB" w:rsidP="00A47215">
            <w:pPr>
              <w:pStyle w:val="Default"/>
              <w:jc w:val="right"/>
            </w:pPr>
            <w:r w:rsidRPr="00C71F95">
              <w:t>100</w:t>
            </w:r>
          </w:p>
        </w:tc>
        <w:tc>
          <w:tcPr>
            <w:tcW w:w="2410" w:type="dxa"/>
          </w:tcPr>
          <w:p w:rsidR="00A47215" w:rsidRPr="00C71F95" w:rsidRDefault="00A47215" w:rsidP="00025FCF">
            <w:pPr>
              <w:pStyle w:val="Default"/>
              <w:jc w:val="both"/>
            </w:pPr>
          </w:p>
        </w:tc>
      </w:tr>
      <w:tr w:rsidR="00A47215" w:rsidTr="000F2CDB">
        <w:tc>
          <w:tcPr>
            <w:tcW w:w="3403" w:type="dxa"/>
          </w:tcPr>
          <w:p w:rsidR="00A47215" w:rsidRDefault="00A47215" w:rsidP="00A47215">
            <w:pPr>
              <w:pStyle w:val="Default"/>
              <w:jc w:val="both"/>
            </w:pPr>
            <w:r>
              <w:t>Субсидии</w:t>
            </w:r>
          </w:p>
        </w:tc>
        <w:tc>
          <w:tcPr>
            <w:tcW w:w="1418" w:type="dxa"/>
          </w:tcPr>
          <w:p w:rsidR="00A47215" w:rsidRPr="00C71F95" w:rsidRDefault="006211FB" w:rsidP="00A47215">
            <w:pPr>
              <w:pStyle w:val="Default"/>
              <w:jc w:val="right"/>
            </w:pPr>
            <w:r w:rsidRPr="00C71F95">
              <w:t>29</w:t>
            </w:r>
            <w:r w:rsidR="000C0B14">
              <w:t xml:space="preserve"> </w:t>
            </w:r>
            <w:r w:rsidRPr="00C71F95">
              <w:t>503,0</w:t>
            </w:r>
          </w:p>
        </w:tc>
        <w:tc>
          <w:tcPr>
            <w:tcW w:w="1417" w:type="dxa"/>
          </w:tcPr>
          <w:p w:rsidR="00A47215" w:rsidRPr="00C71F95" w:rsidRDefault="006211FB" w:rsidP="00A47215">
            <w:pPr>
              <w:pStyle w:val="Default"/>
              <w:jc w:val="right"/>
            </w:pPr>
            <w:r w:rsidRPr="00C71F95">
              <w:t>27</w:t>
            </w:r>
            <w:r w:rsidR="000C0B14">
              <w:t xml:space="preserve"> </w:t>
            </w:r>
            <w:r w:rsidRPr="00C71F95">
              <w:t>391,6</w:t>
            </w:r>
          </w:p>
        </w:tc>
        <w:tc>
          <w:tcPr>
            <w:tcW w:w="1276" w:type="dxa"/>
          </w:tcPr>
          <w:p w:rsidR="00A47215" w:rsidRPr="00C71F95" w:rsidRDefault="006211FB" w:rsidP="00A47215">
            <w:pPr>
              <w:pStyle w:val="Default"/>
              <w:jc w:val="right"/>
            </w:pPr>
            <w:r w:rsidRPr="00C71F95">
              <w:t>92,8</w:t>
            </w:r>
          </w:p>
        </w:tc>
        <w:tc>
          <w:tcPr>
            <w:tcW w:w="2410" w:type="dxa"/>
          </w:tcPr>
          <w:p w:rsidR="00A47215" w:rsidRPr="00C71F95" w:rsidRDefault="00133277" w:rsidP="00133277">
            <w:pPr>
              <w:pStyle w:val="Default"/>
            </w:pPr>
            <w:r w:rsidRPr="00C71F95">
              <w:t>средства из областного бюджета перечислены не в полном объеме</w:t>
            </w:r>
          </w:p>
        </w:tc>
      </w:tr>
      <w:tr w:rsidR="00133277" w:rsidTr="000F2CDB">
        <w:tc>
          <w:tcPr>
            <w:tcW w:w="3403" w:type="dxa"/>
          </w:tcPr>
          <w:p w:rsidR="00133277" w:rsidRDefault="00133277" w:rsidP="00A47215">
            <w:pPr>
              <w:pStyle w:val="Default"/>
              <w:jc w:val="both"/>
            </w:pPr>
            <w:r>
              <w:t>Субвенции</w:t>
            </w:r>
          </w:p>
        </w:tc>
        <w:tc>
          <w:tcPr>
            <w:tcW w:w="1418" w:type="dxa"/>
          </w:tcPr>
          <w:p w:rsidR="00133277" w:rsidRPr="00C71F95" w:rsidRDefault="00345E6F" w:rsidP="00A47215">
            <w:pPr>
              <w:pStyle w:val="Default"/>
              <w:jc w:val="right"/>
            </w:pPr>
            <w:r w:rsidRPr="00C71F95">
              <w:t>232</w:t>
            </w:r>
            <w:r w:rsidR="000C0B14">
              <w:t xml:space="preserve"> </w:t>
            </w:r>
            <w:r w:rsidRPr="00C71F95">
              <w:t>520,7</w:t>
            </w:r>
          </w:p>
        </w:tc>
        <w:tc>
          <w:tcPr>
            <w:tcW w:w="1417" w:type="dxa"/>
          </w:tcPr>
          <w:p w:rsidR="00133277" w:rsidRPr="00C71F95" w:rsidRDefault="00345E6F" w:rsidP="00A47215">
            <w:pPr>
              <w:pStyle w:val="Default"/>
              <w:jc w:val="right"/>
            </w:pPr>
            <w:r w:rsidRPr="00C71F95">
              <w:t>232</w:t>
            </w:r>
            <w:r w:rsidR="000C0B14">
              <w:t xml:space="preserve"> </w:t>
            </w:r>
            <w:r w:rsidRPr="00C71F95">
              <w:t>122,6</w:t>
            </w:r>
          </w:p>
        </w:tc>
        <w:tc>
          <w:tcPr>
            <w:tcW w:w="1276" w:type="dxa"/>
          </w:tcPr>
          <w:p w:rsidR="00133277" w:rsidRPr="00C71F95" w:rsidRDefault="00E143B0" w:rsidP="006F106E">
            <w:pPr>
              <w:pStyle w:val="Default"/>
              <w:jc w:val="right"/>
            </w:pPr>
            <w:r w:rsidRPr="00C71F95">
              <w:t>99,8</w:t>
            </w:r>
          </w:p>
        </w:tc>
        <w:tc>
          <w:tcPr>
            <w:tcW w:w="2410" w:type="dxa"/>
          </w:tcPr>
          <w:p w:rsidR="00133277" w:rsidRPr="00C71F95" w:rsidRDefault="00133277" w:rsidP="00EC0F07">
            <w:pPr>
              <w:pStyle w:val="Default"/>
            </w:pPr>
            <w:r w:rsidRPr="00C71F95">
              <w:t>средства из областного бюджета перечислены не в полном объеме</w:t>
            </w:r>
          </w:p>
        </w:tc>
      </w:tr>
      <w:tr w:rsidR="00133277" w:rsidTr="000F2CDB">
        <w:tc>
          <w:tcPr>
            <w:tcW w:w="3403" w:type="dxa"/>
          </w:tcPr>
          <w:p w:rsidR="00133277" w:rsidRDefault="00133277" w:rsidP="000C0B14">
            <w:pPr>
              <w:pStyle w:val="Default"/>
            </w:pPr>
            <w:r>
              <w:t>Иные межбюджетные трансферты</w:t>
            </w:r>
          </w:p>
        </w:tc>
        <w:tc>
          <w:tcPr>
            <w:tcW w:w="1418" w:type="dxa"/>
          </w:tcPr>
          <w:p w:rsidR="00133277" w:rsidRPr="00C71F95" w:rsidRDefault="007D5D94" w:rsidP="00A47215">
            <w:pPr>
              <w:pStyle w:val="Default"/>
              <w:jc w:val="right"/>
            </w:pPr>
            <w:r w:rsidRPr="00C71F95">
              <w:t>23</w:t>
            </w:r>
            <w:r w:rsidR="000C0B14">
              <w:t xml:space="preserve"> </w:t>
            </w:r>
            <w:r w:rsidRPr="00C71F95">
              <w:t>110,8</w:t>
            </w:r>
          </w:p>
        </w:tc>
        <w:tc>
          <w:tcPr>
            <w:tcW w:w="1417" w:type="dxa"/>
          </w:tcPr>
          <w:p w:rsidR="00133277" w:rsidRPr="00C71F95" w:rsidRDefault="007D5D94" w:rsidP="00A47215">
            <w:pPr>
              <w:pStyle w:val="Default"/>
              <w:jc w:val="right"/>
            </w:pPr>
            <w:r w:rsidRPr="00C71F95">
              <w:t>22</w:t>
            </w:r>
            <w:r w:rsidR="000C0B14">
              <w:t xml:space="preserve"> </w:t>
            </w:r>
            <w:r w:rsidRPr="00C71F95">
              <w:t>365,9</w:t>
            </w:r>
          </w:p>
        </w:tc>
        <w:tc>
          <w:tcPr>
            <w:tcW w:w="1276" w:type="dxa"/>
          </w:tcPr>
          <w:p w:rsidR="00133277" w:rsidRPr="00C71F95" w:rsidRDefault="000D7FEB" w:rsidP="00A47215">
            <w:pPr>
              <w:pStyle w:val="Default"/>
              <w:jc w:val="right"/>
            </w:pPr>
            <w:r w:rsidRPr="00C71F95">
              <w:t>96,8</w:t>
            </w:r>
          </w:p>
        </w:tc>
        <w:tc>
          <w:tcPr>
            <w:tcW w:w="2410" w:type="dxa"/>
          </w:tcPr>
          <w:p w:rsidR="00133277" w:rsidRPr="00C71F95" w:rsidRDefault="007D5D94" w:rsidP="00133277">
            <w:pPr>
              <w:pStyle w:val="Default"/>
            </w:pPr>
            <w:r w:rsidRPr="00C71F95">
              <w:t xml:space="preserve">средства из поселений перечислены не в </w:t>
            </w:r>
            <w:r w:rsidRPr="00C71F95">
              <w:lastRenderedPageBreak/>
              <w:t>полном объеме</w:t>
            </w:r>
          </w:p>
        </w:tc>
      </w:tr>
      <w:tr w:rsidR="00133277" w:rsidTr="000F2CDB">
        <w:tc>
          <w:tcPr>
            <w:tcW w:w="3403" w:type="dxa"/>
          </w:tcPr>
          <w:p w:rsidR="00133277" w:rsidRDefault="00133277" w:rsidP="00A47215">
            <w:pPr>
              <w:pStyle w:val="Default"/>
              <w:jc w:val="both"/>
            </w:pPr>
            <w:r>
              <w:lastRenderedPageBreak/>
              <w:t>Прочие безвозмездные поступления</w:t>
            </w:r>
          </w:p>
        </w:tc>
        <w:tc>
          <w:tcPr>
            <w:tcW w:w="1418" w:type="dxa"/>
          </w:tcPr>
          <w:p w:rsidR="00133277" w:rsidRDefault="00133277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33277" w:rsidRDefault="00133277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3277" w:rsidRDefault="00133277" w:rsidP="006F106E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33277" w:rsidRPr="001D025E" w:rsidRDefault="00133277" w:rsidP="00025FCF">
            <w:pPr>
              <w:pStyle w:val="Default"/>
              <w:jc w:val="both"/>
            </w:pPr>
          </w:p>
        </w:tc>
      </w:tr>
      <w:tr w:rsidR="00133277" w:rsidTr="000F2CDB">
        <w:tc>
          <w:tcPr>
            <w:tcW w:w="3403" w:type="dxa"/>
          </w:tcPr>
          <w:p w:rsidR="00133277" w:rsidRDefault="00133277" w:rsidP="00A47215">
            <w:pPr>
              <w:pStyle w:val="Default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</w:tcPr>
          <w:p w:rsidR="00133277" w:rsidRDefault="00133277" w:rsidP="006F106E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33277" w:rsidRDefault="0085754F" w:rsidP="00DC352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0C0B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482,7</w:t>
            </w:r>
          </w:p>
        </w:tc>
        <w:tc>
          <w:tcPr>
            <w:tcW w:w="1276" w:type="dxa"/>
          </w:tcPr>
          <w:p w:rsidR="00133277" w:rsidRDefault="00133277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33277" w:rsidRPr="001D025E" w:rsidRDefault="00133277" w:rsidP="00025FCF">
            <w:pPr>
              <w:pStyle w:val="Default"/>
              <w:jc w:val="both"/>
            </w:pPr>
          </w:p>
        </w:tc>
      </w:tr>
    </w:tbl>
    <w:p w:rsidR="00F67302" w:rsidRDefault="00F67302" w:rsidP="00025FCF">
      <w:pPr>
        <w:pStyle w:val="Default"/>
        <w:jc w:val="both"/>
        <w:rPr>
          <w:sz w:val="28"/>
          <w:szCs w:val="28"/>
        </w:rPr>
      </w:pPr>
    </w:p>
    <w:p w:rsidR="00D6121B" w:rsidRDefault="00D6121B" w:rsidP="00025FCF">
      <w:pPr>
        <w:pStyle w:val="Default"/>
        <w:jc w:val="both"/>
        <w:rPr>
          <w:sz w:val="28"/>
          <w:szCs w:val="28"/>
        </w:rPr>
      </w:pPr>
    </w:p>
    <w:p w:rsidR="008B7AE8" w:rsidRDefault="008B7AE8" w:rsidP="00025FCF">
      <w:pPr>
        <w:pStyle w:val="Default"/>
        <w:jc w:val="both"/>
        <w:rPr>
          <w:sz w:val="28"/>
          <w:szCs w:val="28"/>
        </w:rPr>
      </w:pPr>
    </w:p>
    <w:p w:rsidR="008B7AE8" w:rsidRDefault="008B7AE8" w:rsidP="00025FCF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5DBB" w:rsidRDefault="00D95DBB" w:rsidP="00D95DBB">
      <w:pPr>
        <w:pStyle w:val="Default"/>
        <w:keepNext/>
        <w:jc w:val="both"/>
      </w:pPr>
    </w:p>
    <w:p w:rsidR="00D6121B" w:rsidRPr="00497B16" w:rsidRDefault="00497B16" w:rsidP="00D95DBB">
      <w:pPr>
        <w:pStyle w:val="Default"/>
        <w:keepNext/>
        <w:jc w:val="both"/>
        <w:rPr>
          <w:sz w:val="28"/>
          <w:szCs w:val="28"/>
        </w:rPr>
      </w:pPr>
      <w:r w:rsidRPr="00497B16">
        <w:rPr>
          <w:sz w:val="28"/>
          <w:szCs w:val="28"/>
        </w:rPr>
        <w:t xml:space="preserve">                В структуре безвозмездных поступлений наибольший уде</w:t>
      </w:r>
      <w:r w:rsidR="00C03CAF">
        <w:rPr>
          <w:sz w:val="28"/>
          <w:szCs w:val="28"/>
        </w:rPr>
        <w:t>льный вес занимают субвенции – 67%,  дотации – 18,7</w:t>
      </w:r>
      <w:r w:rsidRPr="00497B16">
        <w:rPr>
          <w:sz w:val="28"/>
          <w:szCs w:val="28"/>
        </w:rPr>
        <w:t>%.</w:t>
      </w:r>
      <w:r w:rsidR="00C03CAF" w:rsidRPr="00C03CAF">
        <w:rPr>
          <w:sz w:val="28"/>
          <w:szCs w:val="28"/>
        </w:rPr>
        <w:t xml:space="preserve"> </w:t>
      </w:r>
      <w:r w:rsidR="00C03CAF" w:rsidRPr="00497B16">
        <w:rPr>
          <w:sz w:val="28"/>
          <w:szCs w:val="28"/>
        </w:rPr>
        <w:t>субсидии</w:t>
      </w:r>
      <w:r w:rsidR="00C03CAF">
        <w:rPr>
          <w:sz w:val="28"/>
          <w:szCs w:val="28"/>
        </w:rPr>
        <w:t xml:space="preserve"> составляют 7,9%,иные межбюджетные трансферты -6,4%.</w:t>
      </w:r>
    </w:p>
    <w:p w:rsidR="00497B16" w:rsidRPr="00497B16" w:rsidRDefault="00497B16" w:rsidP="00D95DBB">
      <w:pPr>
        <w:pStyle w:val="Default"/>
        <w:keepNext/>
        <w:jc w:val="both"/>
        <w:rPr>
          <w:sz w:val="28"/>
          <w:szCs w:val="28"/>
        </w:rPr>
      </w:pPr>
    </w:p>
    <w:p w:rsidR="00497B16" w:rsidRDefault="00497B16" w:rsidP="00D95DBB">
      <w:pPr>
        <w:pStyle w:val="Default"/>
        <w:keepNext/>
        <w:jc w:val="both"/>
        <w:rPr>
          <w:sz w:val="28"/>
          <w:szCs w:val="28"/>
        </w:rPr>
      </w:pPr>
    </w:p>
    <w:p w:rsidR="00AD5076" w:rsidRPr="00497B16" w:rsidRDefault="00AD5076" w:rsidP="00D95DBB">
      <w:pPr>
        <w:pStyle w:val="Default"/>
        <w:keepNext/>
        <w:jc w:val="both"/>
        <w:rPr>
          <w:sz w:val="28"/>
          <w:szCs w:val="28"/>
        </w:rPr>
      </w:pPr>
    </w:p>
    <w:p w:rsidR="00497B16" w:rsidRDefault="00497B16" w:rsidP="00497B16">
      <w:pPr>
        <w:pStyle w:val="Default"/>
        <w:keepNext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97B16">
        <w:rPr>
          <w:b/>
          <w:sz w:val="28"/>
          <w:szCs w:val="28"/>
        </w:rPr>
        <w:t>Исполнение районного бюджета по расходам за 201</w:t>
      </w:r>
      <w:r w:rsidR="004B68A4">
        <w:rPr>
          <w:b/>
          <w:sz w:val="28"/>
          <w:szCs w:val="28"/>
        </w:rPr>
        <w:t>5</w:t>
      </w:r>
      <w:r w:rsidRPr="00497B16">
        <w:rPr>
          <w:b/>
          <w:sz w:val="28"/>
          <w:szCs w:val="28"/>
        </w:rPr>
        <w:t xml:space="preserve"> год</w:t>
      </w:r>
    </w:p>
    <w:p w:rsidR="00497B16" w:rsidRDefault="00497B16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AD5076" w:rsidRPr="00497B16" w:rsidRDefault="00AD5076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D6121B" w:rsidRDefault="00497B16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Расходы бюджета </w:t>
      </w:r>
      <w:r>
        <w:rPr>
          <w:sz w:val="28"/>
          <w:szCs w:val="28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497B16" w:rsidRDefault="00497B16" w:rsidP="00497B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497B16" w:rsidRDefault="00497B16" w:rsidP="00497B16">
      <w:pPr>
        <w:pStyle w:val="Default"/>
        <w:jc w:val="both"/>
        <w:rPr>
          <w:sz w:val="28"/>
          <w:szCs w:val="28"/>
        </w:rPr>
      </w:pPr>
    </w:p>
    <w:p w:rsidR="00497B16" w:rsidRDefault="00497B16" w:rsidP="00497B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201</w:t>
      </w:r>
      <w:r w:rsidR="004B68A4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 расходам</w:t>
      </w:r>
    </w:p>
    <w:p w:rsidR="00497B16" w:rsidRDefault="00497B16" w:rsidP="00497B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</w:t>
      </w: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83"/>
        <w:gridCol w:w="1671"/>
        <w:gridCol w:w="1292"/>
        <w:gridCol w:w="1701"/>
        <w:gridCol w:w="1672"/>
        <w:gridCol w:w="1730"/>
      </w:tblGrid>
      <w:tr w:rsidR="00497B16" w:rsidTr="004B68A4">
        <w:tc>
          <w:tcPr>
            <w:tcW w:w="2283" w:type="dxa"/>
            <w:vMerge w:val="restart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1" w:type="dxa"/>
            <w:vMerge w:val="restart"/>
          </w:tcPr>
          <w:p w:rsidR="00497B16" w:rsidRDefault="00786E78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2014</w:t>
            </w:r>
            <w:r w:rsidR="00497B1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65" w:type="dxa"/>
            <w:gridSpan w:val="3"/>
          </w:tcPr>
          <w:p w:rsidR="00497B16" w:rsidRDefault="00786E78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497B1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30" w:type="dxa"/>
            <w:vMerge w:val="restart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роста,%</w:t>
            </w:r>
          </w:p>
        </w:tc>
      </w:tr>
      <w:tr w:rsidR="00497B16" w:rsidTr="004B68A4">
        <w:tc>
          <w:tcPr>
            <w:tcW w:w="2283" w:type="dxa"/>
            <w:vMerge/>
          </w:tcPr>
          <w:p w:rsidR="00497B16" w:rsidRDefault="00497B16" w:rsidP="00EC0F0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497B16" w:rsidRDefault="00497B16" w:rsidP="00EC0F0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672" w:type="dxa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730" w:type="dxa"/>
            <w:vMerge/>
          </w:tcPr>
          <w:p w:rsidR="00497B16" w:rsidRDefault="00497B16" w:rsidP="00EC0F0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97B16" w:rsidTr="004B68A4">
        <w:tc>
          <w:tcPr>
            <w:tcW w:w="2283" w:type="dxa"/>
          </w:tcPr>
          <w:p w:rsidR="00497B16" w:rsidRPr="003F2170" w:rsidRDefault="00497B16" w:rsidP="00EC0F0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3F2170">
              <w:rPr>
                <w:sz w:val="28"/>
                <w:szCs w:val="28"/>
              </w:rPr>
              <w:t>-всего</w:t>
            </w:r>
          </w:p>
        </w:tc>
        <w:tc>
          <w:tcPr>
            <w:tcW w:w="1671" w:type="dxa"/>
          </w:tcPr>
          <w:p w:rsidR="00497B16" w:rsidRDefault="009A3194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420215,9</w:t>
            </w:r>
          </w:p>
          <w:p w:rsidR="009A3194" w:rsidRDefault="009A3194" w:rsidP="00EC0F07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497B16" w:rsidRDefault="009A3194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469957,8</w:t>
            </w:r>
          </w:p>
        </w:tc>
        <w:tc>
          <w:tcPr>
            <w:tcW w:w="1701" w:type="dxa"/>
          </w:tcPr>
          <w:p w:rsidR="00497B16" w:rsidRDefault="009A3194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463004,6</w:t>
            </w:r>
          </w:p>
        </w:tc>
        <w:tc>
          <w:tcPr>
            <w:tcW w:w="1672" w:type="dxa"/>
          </w:tcPr>
          <w:p w:rsidR="00497B16" w:rsidRDefault="009A3194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  <w:tc>
          <w:tcPr>
            <w:tcW w:w="1730" w:type="dxa"/>
          </w:tcPr>
          <w:p w:rsidR="00497B16" w:rsidRDefault="009A3194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</w:tr>
      <w:tr w:rsidR="004B68A4" w:rsidTr="004B68A4">
        <w:tc>
          <w:tcPr>
            <w:tcW w:w="2283" w:type="dxa"/>
          </w:tcPr>
          <w:p w:rsidR="004B68A4" w:rsidRPr="003F2170" w:rsidRDefault="004B68A4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счет средств районного бюджета</w:t>
            </w:r>
          </w:p>
        </w:tc>
        <w:tc>
          <w:tcPr>
            <w:tcW w:w="1671" w:type="dxa"/>
          </w:tcPr>
          <w:p w:rsidR="004B68A4" w:rsidRDefault="00C2025C" w:rsidP="004B68A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102 394,1</w:t>
            </w:r>
          </w:p>
        </w:tc>
        <w:tc>
          <w:tcPr>
            <w:tcW w:w="1292" w:type="dxa"/>
          </w:tcPr>
          <w:p w:rsidR="004B68A4" w:rsidRDefault="00C2025C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120195,9</w:t>
            </w:r>
          </w:p>
        </w:tc>
        <w:tc>
          <w:tcPr>
            <w:tcW w:w="1701" w:type="dxa"/>
          </w:tcPr>
          <w:p w:rsidR="004B68A4" w:rsidRDefault="00C2025C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117979,8</w:t>
            </w:r>
          </w:p>
        </w:tc>
        <w:tc>
          <w:tcPr>
            <w:tcW w:w="1672" w:type="dxa"/>
          </w:tcPr>
          <w:p w:rsidR="004B68A4" w:rsidRDefault="00C2025C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  <w:tc>
          <w:tcPr>
            <w:tcW w:w="1730" w:type="dxa"/>
          </w:tcPr>
          <w:p w:rsidR="004B68A4" w:rsidRDefault="00C2025C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115,2</w:t>
            </w:r>
          </w:p>
        </w:tc>
      </w:tr>
      <w:tr w:rsidR="004B68A4" w:rsidTr="004B68A4">
        <w:tc>
          <w:tcPr>
            <w:tcW w:w="2283" w:type="dxa"/>
          </w:tcPr>
          <w:p w:rsidR="004B68A4" w:rsidRPr="003F2170" w:rsidRDefault="004B68A4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безвозмездных поступлений из других бюджетов</w:t>
            </w:r>
          </w:p>
        </w:tc>
        <w:tc>
          <w:tcPr>
            <w:tcW w:w="1671" w:type="dxa"/>
          </w:tcPr>
          <w:p w:rsidR="004B68A4" w:rsidRDefault="00CC3D56" w:rsidP="004B68A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317821,8</w:t>
            </w:r>
          </w:p>
        </w:tc>
        <w:tc>
          <w:tcPr>
            <w:tcW w:w="1292" w:type="dxa"/>
          </w:tcPr>
          <w:p w:rsidR="004B68A4" w:rsidRDefault="00CC3D56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349761,9</w:t>
            </w:r>
          </w:p>
        </w:tc>
        <w:tc>
          <w:tcPr>
            <w:tcW w:w="1701" w:type="dxa"/>
          </w:tcPr>
          <w:p w:rsidR="004B68A4" w:rsidRDefault="00CC3D56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345024,8</w:t>
            </w:r>
          </w:p>
        </w:tc>
        <w:tc>
          <w:tcPr>
            <w:tcW w:w="1672" w:type="dxa"/>
          </w:tcPr>
          <w:p w:rsidR="004B68A4" w:rsidRDefault="00CC3D56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  <w:tc>
          <w:tcPr>
            <w:tcW w:w="1730" w:type="dxa"/>
          </w:tcPr>
          <w:p w:rsidR="004B68A4" w:rsidRDefault="00CC3D56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</w:tr>
    </w:tbl>
    <w:p w:rsidR="00497B16" w:rsidRDefault="00497B16" w:rsidP="00D95DBB">
      <w:pPr>
        <w:pStyle w:val="Default"/>
        <w:keepNext/>
        <w:jc w:val="both"/>
        <w:rPr>
          <w:sz w:val="28"/>
          <w:szCs w:val="28"/>
        </w:rPr>
      </w:pPr>
    </w:p>
    <w:p w:rsidR="00130AB3" w:rsidRDefault="00130AB3" w:rsidP="00D95DBB">
      <w:pPr>
        <w:pStyle w:val="Default"/>
        <w:keepNext/>
        <w:jc w:val="both"/>
        <w:rPr>
          <w:sz w:val="28"/>
          <w:szCs w:val="28"/>
        </w:rPr>
      </w:pPr>
    </w:p>
    <w:p w:rsidR="00130AB3" w:rsidRPr="00130AB3" w:rsidRDefault="00130AB3" w:rsidP="00130AB3">
      <w:pPr>
        <w:pStyle w:val="Default"/>
        <w:keepNext/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>3.1.Сведения об исполнении районного бюджета за 201</w:t>
      </w:r>
      <w:r w:rsidR="00566343">
        <w:rPr>
          <w:b/>
          <w:i/>
          <w:sz w:val="28"/>
          <w:szCs w:val="28"/>
        </w:rPr>
        <w:t>5</w:t>
      </w:r>
      <w:r w:rsidRPr="00130AB3">
        <w:rPr>
          <w:b/>
          <w:i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130AB3" w:rsidRDefault="00130AB3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130AB3" w:rsidRDefault="00130AB3" w:rsidP="00130AB3">
      <w:pPr>
        <w:pStyle w:val="Default"/>
        <w:jc w:val="both"/>
        <w:rPr>
          <w:sz w:val="28"/>
          <w:szCs w:val="28"/>
        </w:rPr>
      </w:pPr>
    </w:p>
    <w:p w:rsidR="00130AB3" w:rsidRDefault="00130AB3" w:rsidP="00130A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201</w:t>
      </w:r>
      <w:r w:rsidR="00566343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 </w:t>
      </w:r>
      <w:r w:rsidR="00566343">
        <w:rPr>
          <w:sz w:val="28"/>
          <w:szCs w:val="28"/>
        </w:rPr>
        <w:t>расходам</w:t>
      </w:r>
    </w:p>
    <w:p w:rsidR="00130AB3" w:rsidRDefault="00130AB3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</w:t>
      </w:r>
    </w:p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1559"/>
        <w:gridCol w:w="2552"/>
      </w:tblGrid>
      <w:tr w:rsidR="00130AB3" w:rsidTr="008D65F8">
        <w:tc>
          <w:tcPr>
            <w:tcW w:w="3544" w:type="dxa"/>
            <w:tcBorders>
              <w:bottom w:val="single" w:sz="4" w:space="0" w:color="auto"/>
            </w:tcBorders>
          </w:tcPr>
          <w:p w:rsidR="00130AB3" w:rsidRDefault="00130AB3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0AB3" w:rsidRDefault="00130AB3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0AB3" w:rsidRDefault="00130AB3" w:rsidP="00EC0F07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Исполне-ние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0AB3" w:rsidRDefault="00130AB3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proofErr w:type="spellStart"/>
            <w:r>
              <w:rPr>
                <w:sz w:val="28"/>
                <w:szCs w:val="28"/>
              </w:rPr>
              <w:t>исполне-ния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0AB3" w:rsidRDefault="00130AB3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130AB3" w:rsidTr="008D65F8">
        <w:tc>
          <w:tcPr>
            <w:tcW w:w="3544" w:type="dxa"/>
            <w:shd w:val="clear" w:color="auto" w:fill="D6E3BC" w:themeFill="accent3" w:themeFillTint="66"/>
          </w:tcPr>
          <w:p w:rsidR="00130AB3" w:rsidRPr="00CB24D6" w:rsidRDefault="00B6058F" w:rsidP="00CB24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30AB3" w:rsidRPr="00CB24D6" w:rsidRDefault="00BB2984" w:rsidP="008D65F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32033,5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30AB3" w:rsidRPr="00CB24D6" w:rsidRDefault="00BB2984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31784,9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D3D27" w:rsidRPr="00CB24D6" w:rsidRDefault="00BB2984" w:rsidP="00BD3D2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99,2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130AB3" w:rsidRPr="00CB24D6" w:rsidRDefault="00130AB3" w:rsidP="00B6058F">
            <w:pPr>
              <w:pStyle w:val="Default"/>
              <w:rPr>
                <w:b/>
              </w:rPr>
            </w:pPr>
          </w:p>
        </w:tc>
      </w:tr>
      <w:tr w:rsidR="00533BF7" w:rsidTr="008D65F8">
        <w:tc>
          <w:tcPr>
            <w:tcW w:w="3544" w:type="dxa"/>
          </w:tcPr>
          <w:p w:rsidR="00533BF7" w:rsidRPr="00533BF7" w:rsidRDefault="00533BF7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533BF7" w:rsidRPr="00533BF7" w:rsidRDefault="0087316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1121,2</w:t>
            </w:r>
          </w:p>
        </w:tc>
        <w:tc>
          <w:tcPr>
            <w:tcW w:w="1417" w:type="dxa"/>
          </w:tcPr>
          <w:p w:rsidR="00533BF7" w:rsidRPr="00533BF7" w:rsidRDefault="0087316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1118,2</w:t>
            </w:r>
          </w:p>
        </w:tc>
        <w:tc>
          <w:tcPr>
            <w:tcW w:w="1559" w:type="dxa"/>
          </w:tcPr>
          <w:p w:rsidR="00533BF7" w:rsidRPr="00533BF7" w:rsidRDefault="0087316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99,7</w:t>
            </w:r>
          </w:p>
        </w:tc>
        <w:tc>
          <w:tcPr>
            <w:tcW w:w="2552" w:type="dxa"/>
          </w:tcPr>
          <w:p w:rsidR="00533BF7" w:rsidRPr="00533BF7" w:rsidRDefault="001D1EEF" w:rsidP="001D1EEF">
            <w:pPr>
              <w:pStyle w:val="Default"/>
              <w:rPr>
                <w:i/>
              </w:rPr>
            </w:pPr>
            <w:r>
              <w:rPr>
                <w:i/>
              </w:rPr>
              <w:t>н</w:t>
            </w:r>
            <w:r w:rsidR="008D65F8">
              <w:rPr>
                <w:i/>
              </w:rPr>
              <w:t xml:space="preserve">евыполнение </w:t>
            </w:r>
            <w:r>
              <w:rPr>
                <w:i/>
              </w:rPr>
              <w:t xml:space="preserve">плана </w:t>
            </w:r>
            <w:r w:rsidR="008D65F8">
              <w:rPr>
                <w:i/>
              </w:rPr>
              <w:t>по налоговым и неналоговым доходам</w:t>
            </w:r>
          </w:p>
        </w:tc>
      </w:tr>
      <w:tr w:rsidR="00533BF7" w:rsidTr="008D65F8">
        <w:tc>
          <w:tcPr>
            <w:tcW w:w="3544" w:type="dxa"/>
          </w:tcPr>
          <w:p w:rsidR="00533BF7" w:rsidRDefault="00533BF7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533BF7" w:rsidRPr="00533BF7" w:rsidRDefault="0033757C" w:rsidP="008D65F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18967,2</w:t>
            </w:r>
          </w:p>
        </w:tc>
        <w:tc>
          <w:tcPr>
            <w:tcW w:w="1417" w:type="dxa"/>
          </w:tcPr>
          <w:p w:rsidR="00533BF7" w:rsidRPr="00533BF7" w:rsidRDefault="0033757C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18966,7</w:t>
            </w:r>
          </w:p>
        </w:tc>
        <w:tc>
          <w:tcPr>
            <w:tcW w:w="1559" w:type="dxa"/>
          </w:tcPr>
          <w:p w:rsidR="00533BF7" w:rsidRPr="00533BF7" w:rsidRDefault="0033757C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99,7</w:t>
            </w:r>
          </w:p>
        </w:tc>
        <w:tc>
          <w:tcPr>
            <w:tcW w:w="2552" w:type="dxa"/>
          </w:tcPr>
          <w:p w:rsidR="00533BF7" w:rsidRPr="00533BF7" w:rsidRDefault="001D1EEF" w:rsidP="00B6058F">
            <w:pPr>
              <w:pStyle w:val="Default"/>
              <w:rPr>
                <w:i/>
              </w:rPr>
            </w:pPr>
            <w:r>
              <w:rPr>
                <w:i/>
              </w:rPr>
              <w:t>невыполнение плана по налоговым и неналоговым доходам</w:t>
            </w:r>
          </w:p>
        </w:tc>
      </w:tr>
      <w:tr w:rsidR="00E433BA" w:rsidTr="008D65F8">
        <w:tc>
          <w:tcPr>
            <w:tcW w:w="3544" w:type="dxa"/>
          </w:tcPr>
          <w:p w:rsidR="00E433BA" w:rsidRDefault="00E433BA" w:rsidP="00E433BA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E433BA" w:rsidRDefault="0033757C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5677,8</w:t>
            </w:r>
          </w:p>
        </w:tc>
        <w:tc>
          <w:tcPr>
            <w:tcW w:w="1417" w:type="dxa"/>
          </w:tcPr>
          <w:p w:rsidR="00E433BA" w:rsidRDefault="0033757C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5668,6</w:t>
            </w:r>
          </w:p>
        </w:tc>
        <w:tc>
          <w:tcPr>
            <w:tcW w:w="1559" w:type="dxa"/>
          </w:tcPr>
          <w:p w:rsidR="00E433BA" w:rsidRDefault="0033757C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99,8</w:t>
            </w:r>
          </w:p>
        </w:tc>
        <w:tc>
          <w:tcPr>
            <w:tcW w:w="2552" w:type="dxa"/>
          </w:tcPr>
          <w:p w:rsidR="00E433BA" w:rsidRPr="00533BF7" w:rsidRDefault="001D1EEF" w:rsidP="00B6058F">
            <w:pPr>
              <w:pStyle w:val="Default"/>
              <w:rPr>
                <w:i/>
              </w:rPr>
            </w:pPr>
            <w:r>
              <w:rPr>
                <w:i/>
              </w:rPr>
              <w:t>исполнение в объеме фактической потребности</w:t>
            </w:r>
          </w:p>
        </w:tc>
      </w:tr>
      <w:tr w:rsidR="001E6505" w:rsidTr="008D65F8">
        <w:tc>
          <w:tcPr>
            <w:tcW w:w="3544" w:type="dxa"/>
            <w:tcBorders>
              <w:bottom w:val="single" w:sz="4" w:space="0" w:color="auto"/>
            </w:tcBorders>
          </w:tcPr>
          <w:p w:rsidR="001E6505" w:rsidRDefault="001E6505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Другие общегосударственные вопросы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505" w:rsidRPr="00533BF7" w:rsidRDefault="001E650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6267,3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6505" w:rsidRPr="00533BF7" w:rsidRDefault="001E650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6031,4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505" w:rsidRPr="00533BF7" w:rsidRDefault="001E650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96,2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E6505" w:rsidRPr="00533BF7" w:rsidRDefault="001E6505" w:rsidP="00064AF6">
            <w:pPr>
              <w:pStyle w:val="Default"/>
              <w:rPr>
                <w:i/>
              </w:rPr>
            </w:pPr>
          </w:p>
        </w:tc>
      </w:tr>
      <w:tr w:rsidR="001E6505" w:rsidTr="008D65F8">
        <w:tc>
          <w:tcPr>
            <w:tcW w:w="3544" w:type="dxa"/>
            <w:shd w:val="clear" w:color="auto" w:fill="D6E3BC" w:themeFill="accent3" w:themeFillTint="66"/>
          </w:tcPr>
          <w:p w:rsidR="001E6505" w:rsidRPr="00CB24D6" w:rsidRDefault="001E6505" w:rsidP="00CB24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505" w:rsidRPr="00CB24D6" w:rsidRDefault="001E6505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807,2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E6505" w:rsidRPr="00CB24D6" w:rsidRDefault="001E6505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807,2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1E6505" w:rsidRPr="00CB24D6" w:rsidRDefault="001E6505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1E6505" w:rsidRPr="00CB24D6" w:rsidRDefault="001E6505" w:rsidP="00B6058F">
            <w:pPr>
              <w:pStyle w:val="Default"/>
              <w:rPr>
                <w:b/>
              </w:rPr>
            </w:pPr>
          </w:p>
        </w:tc>
      </w:tr>
      <w:tr w:rsidR="001E6505" w:rsidTr="008D65F8">
        <w:tc>
          <w:tcPr>
            <w:tcW w:w="3544" w:type="dxa"/>
            <w:tcBorders>
              <w:bottom w:val="single" w:sz="4" w:space="0" w:color="auto"/>
            </w:tcBorders>
          </w:tcPr>
          <w:p w:rsidR="001E6505" w:rsidRDefault="001E6505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Мобилизационная и вневойсковая подготовка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505" w:rsidRPr="00533BF7" w:rsidRDefault="001E650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807,2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6505" w:rsidRPr="00533BF7" w:rsidRDefault="001E650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807,2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505" w:rsidRPr="00533BF7" w:rsidRDefault="001E650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E6505" w:rsidRPr="00533BF7" w:rsidRDefault="001E6505" w:rsidP="00B6058F">
            <w:pPr>
              <w:pStyle w:val="Default"/>
              <w:rPr>
                <w:i/>
              </w:rPr>
            </w:pPr>
          </w:p>
        </w:tc>
      </w:tr>
      <w:tr w:rsidR="001E6505" w:rsidTr="008D65F8">
        <w:tc>
          <w:tcPr>
            <w:tcW w:w="3544" w:type="dxa"/>
            <w:shd w:val="clear" w:color="auto" w:fill="D6E3BC" w:themeFill="accent3" w:themeFillTint="66"/>
          </w:tcPr>
          <w:p w:rsidR="001E6505" w:rsidRPr="00CB24D6" w:rsidRDefault="001E6505" w:rsidP="00CB24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505" w:rsidRPr="003C140C" w:rsidRDefault="001E6505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2103,4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E6505" w:rsidRPr="003C140C" w:rsidRDefault="001E6505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1922,2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1E6505" w:rsidRPr="003C140C" w:rsidRDefault="001E6505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91,4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1E6505" w:rsidRPr="003C140C" w:rsidRDefault="001E6505" w:rsidP="00B6058F">
            <w:pPr>
              <w:pStyle w:val="Default"/>
              <w:rPr>
                <w:b/>
              </w:rPr>
            </w:pPr>
          </w:p>
        </w:tc>
      </w:tr>
      <w:tr w:rsidR="001E6505" w:rsidTr="008D65F8">
        <w:tc>
          <w:tcPr>
            <w:tcW w:w="3544" w:type="dxa"/>
          </w:tcPr>
          <w:p w:rsidR="001E6505" w:rsidRPr="00CB24D6" w:rsidRDefault="001E6505" w:rsidP="00130AB3">
            <w:pPr>
              <w:pStyle w:val="Default"/>
              <w:rPr>
                <w:i/>
              </w:rPr>
            </w:pPr>
            <w:r w:rsidRPr="00CB24D6">
              <w:rPr>
                <w:i/>
              </w:rPr>
              <w:lastRenderedPageBreak/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1E6505" w:rsidRPr="00533BF7" w:rsidRDefault="001E650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1300</w:t>
            </w:r>
          </w:p>
        </w:tc>
        <w:tc>
          <w:tcPr>
            <w:tcW w:w="1417" w:type="dxa"/>
          </w:tcPr>
          <w:p w:rsidR="001E6505" w:rsidRPr="00533BF7" w:rsidRDefault="001E650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1118,8</w:t>
            </w:r>
          </w:p>
        </w:tc>
        <w:tc>
          <w:tcPr>
            <w:tcW w:w="1559" w:type="dxa"/>
          </w:tcPr>
          <w:p w:rsidR="001E6505" w:rsidRPr="00533BF7" w:rsidRDefault="001E650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86,1</w:t>
            </w:r>
          </w:p>
        </w:tc>
        <w:tc>
          <w:tcPr>
            <w:tcW w:w="2552" w:type="dxa"/>
          </w:tcPr>
          <w:p w:rsidR="001E6505" w:rsidRPr="00533BF7" w:rsidRDefault="001E6505" w:rsidP="00B6058F">
            <w:pPr>
              <w:pStyle w:val="Default"/>
              <w:rPr>
                <w:i/>
              </w:rPr>
            </w:pPr>
            <w:r>
              <w:rPr>
                <w:i/>
              </w:rPr>
              <w:t>невыполнение плана по налоговым и неналоговым доходам</w:t>
            </w:r>
          </w:p>
        </w:tc>
      </w:tr>
      <w:tr w:rsidR="00750489" w:rsidTr="008D65F8">
        <w:tc>
          <w:tcPr>
            <w:tcW w:w="3544" w:type="dxa"/>
          </w:tcPr>
          <w:p w:rsidR="00750489" w:rsidRPr="00CB24D6" w:rsidRDefault="00750489" w:rsidP="00130AB3">
            <w:pPr>
              <w:pStyle w:val="Default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8" w:type="dxa"/>
          </w:tcPr>
          <w:p w:rsidR="00750489" w:rsidRDefault="00750489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245,3</w:t>
            </w:r>
          </w:p>
        </w:tc>
        <w:tc>
          <w:tcPr>
            <w:tcW w:w="1417" w:type="dxa"/>
          </w:tcPr>
          <w:p w:rsidR="00750489" w:rsidRDefault="00750489" w:rsidP="00750489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245,3</w:t>
            </w:r>
          </w:p>
        </w:tc>
        <w:tc>
          <w:tcPr>
            <w:tcW w:w="1559" w:type="dxa"/>
          </w:tcPr>
          <w:p w:rsidR="00750489" w:rsidRDefault="00750489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750489" w:rsidRDefault="00750489" w:rsidP="00B6058F">
            <w:pPr>
              <w:pStyle w:val="Default"/>
              <w:rPr>
                <w:i/>
              </w:rPr>
            </w:pPr>
          </w:p>
        </w:tc>
      </w:tr>
      <w:tr w:rsidR="00750489" w:rsidTr="008D65F8">
        <w:tc>
          <w:tcPr>
            <w:tcW w:w="3544" w:type="dxa"/>
          </w:tcPr>
          <w:p w:rsidR="00750489" w:rsidRDefault="00750489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Другие вопросы в области национальной безопасности и правоохранительной </w:t>
            </w:r>
            <w:proofErr w:type="spellStart"/>
            <w:r>
              <w:rPr>
                <w:i/>
              </w:rPr>
              <w:t>деятельсти</w:t>
            </w:r>
            <w:proofErr w:type="spellEnd"/>
          </w:p>
        </w:tc>
        <w:tc>
          <w:tcPr>
            <w:tcW w:w="1418" w:type="dxa"/>
          </w:tcPr>
          <w:p w:rsidR="00750489" w:rsidRDefault="009C79A0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558,1</w:t>
            </w:r>
          </w:p>
        </w:tc>
        <w:tc>
          <w:tcPr>
            <w:tcW w:w="1417" w:type="dxa"/>
          </w:tcPr>
          <w:p w:rsidR="00750489" w:rsidRDefault="009C79A0" w:rsidP="00750489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558,1</w:t>
            </w:r>
          </w:p>
        </w:tc>
        <w:tc>
          <w:tcPr>
            <w:tcW w:w="1559" w:type="dxa"/>
          </w:tcPr>
          <w:p w:rsidR="00750489" w:rsidRDefault="009C79A0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750489" w:rsidRDefault="00750489" w:rsidP="00B6058F">
            <w:pPr>
              <w:pStyle w:val="Default"/>
              <w:rPr>
                <w:i/>
              </w:rPr>
            </w:pPr>
          </w:p>
        </w:tc>
      </w:tr>
      <w:tr w:rsidR="001E6505" w:rsidTr="008D65F8">
        <w:tc>
          <w:tcPr>
            <w:tcW w:w="3544" w:type="dxa"/>
            <w:shd w:val="clear" w:color="auto" w:fill="D6E3BC" w:themeFill="accent3" w:themeFillTint="66"/>
          </w:tcPr>
          <w:p w:rsidR="001E6505" w:rsidRPr="00CB24D6" w:rsidRDefault="001E6505" w:rsidP="00CB24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505" w:rsidRPr="00944D9A" w:rsidRDefault="001E6505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34501,5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E6505" w:rsidRPr="00944D9A" w:rsidRDefault="001E6505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34179,9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1E6505" w:rsidRPr="00944D9A" w:rsidRDefault="001E6505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99,1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1E6505" w:rsidRPr="00533BF7" w:rsidRDefault="001E6505" w:rsidP="00B6058F">
            <w:pPr>
              <w:pStyle w:val="Default"/>
              <w:rPr>
                <w:i/>
              </w:rPr>
            </w:pPr>
          </w:p>
        </w:tc>
      </w:tr>
      <w:tr w:rsidR="001E6505" w:rsidTr="008D65F8">
        <w:tc>
          <w:tcPr>
            <w:tcW w:w="3544" w:type="dxa"/>
          </w:tcPr>
          <w:p w:rsidR="001E6505" w:rsidRDefault="001E6505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Общеэкономические вопросы</w:t>
            </w:r>
          </w:p>
        </w:tc>
        <w:tc>
          <w:tcPr>
            <w:tcW w:w="1418" w:type="dxa"/>
          </w:tcPr>
          <w:p w:rsidR="001E6505" w:rsidRPr="00533BF7" w:rsidRDefault="009E3C3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145,4</w:t>
            </w:r>
          </w:p>
        </w:tc>
        <w:tc>
          <w:tcPr>
            <w:tcW w:w="1417" w:type="dxa"/>
          </w:tcPr>
          <w:p w:rsidR="001E6505" w:rsidRPr="00533BF7" w:rsidRDefault="009E3C3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145,4</w:t>
            </w:r>
          </w:p>
        </w:tc>
        <w:tc>
          <w:tcPr>
            <w:tcW w:w="1559" w:type="dxa"/>
          </w:tcPr>
          <w:p w:rsidR="001E6505" w:rsidRPr="00533BF7" w:rsidRDefault="009E3C3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1E6505" w:rsidRPr="00533BF7" w:rsidRDefault="001E6505" w:rsidP="00B6058F">
            <w:pPr>
              <w:pStyle w:val="Default"/>
              <w:rPr>
                <w:i/>
              </w:rPr>
            </w:pPr>
          </w:p>
        </w:tc>
      </w:tr>
      <w:tr w:rsidR="001E6505" w:rsidTr="008D65F8">
        <w:tc>
          <w:tcPr>
            <w:tcW w:w="3544" w:type="dxa"/>
          </w:tcPr>
          <w:p w:rsidR="001E6505" w:rsidRDefault="001E6505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Сельское хозяйство и рыболовство</w:t>
            </w:r>
          </w:p>
        </w:tc>
        <w:tc>
          <w:tcPr>
            <w:tcW w:w="1418" w:type="dxa"/>
          </w:tcPr>
          <w:p w:rsidR="001E6505" w:rsidRPr="00533BF7" w:rsidRDefault="009E3C3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191,8</w:t>
            </w:r>
          </w:p>
        </w:tc>
        <w:tc>
          <w:tcPr>
            <w:tcW w:w="1417" w:type="dxa"/>
          </w:tcPr>
          <w:p w:rsidR="001E6505" w:rsidRPr="00533BF7" w:rsidRDefault="001E650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1E6505" w:rsidRPr="00533BF7" w:rsidRDefault="001E650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1E6505" w:rsidRPr="00533BF7" w:rsidRDefault="001E6505" w:rsidP="00B6058F">
            <w:pPr>
              <w:pStyle w:val="Default"/>
              <w:rPr>
                <w:i/>
              </w:rPr>
            </w:pPr>
            <w:r>
              <w:rPr>
                <w:i/>
              </w:rPr>
              <w:t>отсутствие расходов</w:t>
            </w:r>
          </w:p>
        </w:tc>
      </w:tr>
      <w:tr w:rsidR="009E3C33" w:rsidTr="008D65F8">
        <w:tc>
          <w:tcPr>
            <w:tcW w:w="3544" w:type="dxa"/>
          </w:tcPr>
          <w:p w:rsidR="009E3C33" w:rsidRDefault="009E3C33" w:rsidP="00130AB3">
            <w:pPr>
              <w:pStyle w:val="Default"/>
              <w:rPr>
                <w:i/>
              </w:rPr>
            </w:pPr>
            <w:r>
              <w:rPr>
                <w:i/>
              </w:rPr>
              <w:t>Водное хозяйство</w:t>
            </w:r>
          </w:p>
        </w:tc>
        <w:tc>
          <w:tcPr>
            <w:tcW w:w="1418" w:type="dxa"/>
          </w:tcPr>
          <w:p w:rsidR="009E3C33" w:rsidRDefault="0057592E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1544,5</w:t>
            </w:r>
          </w:p>
        </w:tc>
        <w:tc>
          <w:tcPr>
            <w:tcW w:w="1417" w:type="dxa"/>
          </w:tcPr>
          <w:p w:rsidR="009E3C33" w:rsidRPr="00533BF7" w:rsidRDefault="009E3C3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1543,1</w:t>
            </w:r>
          </w:p>
        </w:tc>
        <w:tc>
          <w:tcPr>
            <w:tcW w:w="1559" w:type="dxa"/>
          </w:tcPr>
          <w:p w:rsidR="009E3C33" w:rsidRPr="00533BF7" w:rsidRDefault="009E3C3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99,9</w:t>
            </w:r>
          </w:p>
        </w:tc>
        <w:tc>
          <w:tcPr>
            <w:tcW w:w="2552" w:type="dxa"/>
          </w:tcPr>
          <w:p w:rsidR="009E3C33" w:rsidRDefault="009E3C33" w:rsidP="00B6058F">
            <w:pPr>
              <w:pStyle w:val="Default"/>
              <w:rPr>
                <w:i/>
              </w:rPr>
            </w:pPr>
            <w:r>
              <w:rPr>
                <w:i/>
              </w:rPr>
              <w:t>невыполнение плана по налоговым и неналоговым доходам</w:t>
            </w:r>
          </w:p>
        </w:tc>
      </w:tr>
      <w:tr w:rsidR="00EB3BBD" w:rsidTr="008D65F8">
        <w:tc>
          <w:tcPr>
            <w:tcW w:w="3544" w:type="dxa"/>
          </w:tcPr>
          <w:p w:rsidR="00EB3BBD" w:rsidRDefault="00EB3BBD" w:rsidP="00130AB3">
            <w:pPr>
              <w:pStyle w:val="Default"/>
              <w:rPr>
                <w:i/>
              </w:rPr>
            </w:pPr>
            <w:r>
              <w:rPr>
                <w:i/>
              </w:rPr>
              <w:t>Транспорт</w:t>
            </w:r>
          </w:p>
        </w:tc>
        <w:tc>
          <w:tcPr>
            <w:tcW w:w="1418" w:type="dxa"/>
          </w:tcPr>
          <w:p w:rsidR="00EB3BBD" w:rsidRDefault="00EB3BB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70,0</w:t>
            </w:r>
          </w:p>
        </w:tc>
        <w:tc>
          <w:tcPr>
            <w:tcW w:w="1417" w:type="dxa"/>
          </w:tcPr>
          <w:p w:rsidR="00EB3BBD" w:rsidRDefault="00EB3BB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B3BBD" w:rsidRDefault="00EB3BB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EB3BBD" w:rsidRDefault="00EB3BBD" w:rsidP="00B6058F">
            <w:pPr>
              <w:pStyle w:val="Default"/>
              <w:rPr>
                <w:i/>
              </w:rPr>
            </w:pPr>
          </w:p>
        </w:tc>
      </w:tr>
      <w:tr w:rsidR="001E6505" w:rsidTr="008D65F8">
        <w:tc>
          <w:tcPr>
            <w:tcW w:w="3544" w:type="dxa"/>
          </w:tcPr>
          <w:p w:rsidR="001E6505" w:rsidRDefault="001E6505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Дорожное хозяйство (дорожные фонды)</w:t>
            </w:r>
          </w:p>
        </w:tc>
        <w:tc>
          <w:tcPr>
            <w:tcW w:w="1418" w:type="dxa"/>
          </w:tcPr>
          <w:p w:rsidR="001E6505" w:rsidRPr="00533BF7" w:rsidRDefault="00EB3BB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32188,4</w:t>
            </w:r>
          </w:p>
        </w:tc>
        <w:tc>
          <w:tcPr>
            <w:tcW w:w="1417" w:type="dxa"/>
          </w:tcPr>
          <w:p w:rsidR="001E6505" w:rsidRPr="00533BF7" w:rsidRDefault="00A606D8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32130,0</w:t>
            </w:r>
          </w:p>
        </w:tc>
        <w:tc>
          <w:tcPr>
            <w:tcW w:w="1559" w:type="dxa"/>
          </w:tcPr>
          <w:p w:rsidR="001E6505" w:rsidRPr="00533BF7" w:rsidRDefault="00EB3BB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99,8</w:t>
            </w:r>
          </w:p>
        </w:tc>
        <w:tc>
          <w:tcPr>
            <w:tcW w:w="2552" w:type="dxa"/>
          </w:tcPr>
          <w:p w:rsidR="001E6505" w:rsidRPr="00533BF7" w:rsidRDefault="001E6505" w:rsidP="00B6058F">
            <w:pPr>
              <w:pStyle w:val="Default"/>
              <w:rPr>
                <w:i/>
              </w:rPr>
            </w:pPr>
            <w:r>
              <w:rPr>
                <w:i/>
              </w:rPr>
              <w:t>ассигнования дорожного фонда использованы не в полном объёме</w:t>
            </w:r>
          </w:p>
        </w:tc>
      </w:tr>
      <w:tr w:rsidR="001E6505" w:rsidTr="008D65F8">
        <w:tc>
          <w:tcPr>
            <w:tcW w:w="3544" w:type="dxa"/>
            <w:tcBorders>
              <w:bottom w:val="single" w:sz="4" w:space="0" w:color="auto"/>
            </w:tcBorders>
          </w:tcPr>
          <w:p w:rsidR="001E6505" w:rsidRDefault="001E6505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Другие вопросы в области национальной экономики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505" w:rsidRPr="00533BF7" w:rsidRDefault="007C7448" w:rsidP="001E554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361,4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6505" w:rsidRPr="00533BF7" w:rsidRDefault="007C7448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361,4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505" w:rsidRPr="00533BF7" w:rsidRDefault="001E650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E6505" w:rsidRPr="00533BF7" w:rsidRDefault="001E6505" w:rsidP="00B6058F">
            <w:pPr>
              <w:pStyle w:val="Default"/>
              <w:rPr>
                <w:i/>
              </w:rPr>
            </w:pPr>
          </w:p>
        </w:tc>
      </w:tr>
      <w:tr w:rsidR="001E6505" w:rsidTr="008D65F8">
        <w:tc>
          <w:tcPr>
            <w:tcW w:w="3544" w:type="dxa"/>
            <w:shd w:val="clear" w:color="auto" w:fill="D6E3BC" w:themeFill="accent3" w:themeFillTint="66"/>
          </w:tcPr>
          <w:p w:rsidR="001E6505" w:rsidRPr="00CB24D6" w:rsidRDefault="001E6505" w:rsidP="00CB24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505" w:rsidRPr="00944D9A" w:rsidRDefault="001E6505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2491,2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E6505" w:rsidRPr="00944D9A" w:rsidRDefault="001E6505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2490,7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1E6505" w:rsidRPr="00944D9A" w:rsidRDefault="001E6505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1E6505" w:rsidRPr="00533BF7" w:rsidRDefault="001E6505" w:rsidP="00B6058F">
            <w:pPr>
              <w:pStyle w:val="Default"/>
              <w:rPr>
                <w:i/>
              </w:rPr>
            </w:pPr>
          </w:p>
        </w:tc>
      </w:tr>
      <w:tr w:rsidR="001E6505" w:rsidTr="008D65F8">
        <w:tc>
          <w:tcPr>
            <w:tcW w:w="3544" w:type="dxa"/>
          </w:tcPr>
          <w:p w:rsidR="001E6505" w:rsidRDefault="001E6505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Жилищное хозяйство</w:t>
            </w:r>
          </w:p>
        </w:tc>
        <w:tc>
          <w:tcPr>
            <w:tcW w:w="1418" w:type="dxa"/>
          </w:tcPr>
          <w:p w:rsidR="001E6505" w:rsidRPr="00533BF7" w:rsidRDefault="001E650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1E6505" w:rsidRPr="00533BF7" w:rsidRDefault="001E650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1E6505" w:rsidRPr="00533BF7" w:rsidRDefault="001E650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1E6505" w:rsidRPr="00533BF7" w:rsidRDefault="001E6505" w:rsidP="00B6058F">
            <w:pPr>
              <w:pStyle w:val="Default"/>
              <w:rPr>
                <w:i/>
              </w:rPr>
            </w:pPr>
          </w:p>
        </w:tc>
      </w:tr>
      <w:tr w:rsidR="001E6505" w:rsidTr="008D65F8">
        <w:tc>
          <w:tcPr>
            <w:tcW w:w="3544" w:type="dxa"/>
          </w:tcPr>
          <w:p w:rsidR="001E6505" w:rsidRDefault="001E6505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Коммунальное хозяйство</w:t>
            </w:r>
          </w:p>
        </w:tc>
        <w:tc>
          <w:tcPr>
            <w:tcW w:w="1418" w:type="dxa"/>
          </w:tcPr>
          <w:p w:rsidR="001E6505" w:rsidRPr="00533BF7" w:rsidRDefault="00E236F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2334,9</w:t>
            </w:r>
          </w:p>
        </w:tc>
        <w:tc>
          <w:tcPr>
            <w:tcW w:w="1417" w:type="dxa"/>
          </w:tcPr>
          <w:p w:rsidR="001E6505" w:rsidRPr="00533BF7" w:rsidRDefault="00E236F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2334,4</w:t>
            </w:r>
          </w:p>
        </w:tc>
        <w:tc>
          <w:tcPr>
            <w:tcW w:w="1559" w:type="dxa"/>
          </w:tcPr>
          <w:p w:rsidR="001E6505" w:rsidRPr="00533BF7" w:rsidRDefault="00E236F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1E6505" w:rsidRPr="001D1EEF" w:rsidRDefault="001E6505" w:rsidP="001D1EEF">
            <w:pPr>
              <w:pStyle w:val="Default"/>
              <w:rPr>
                <w:i/>
              </w:rPr>
            </w:pPr>
            <w:r w:rsidRPr="001D1EEF">
              <w:rPr>
                <w:i/>
              </w:rPr>
              <w:t xml:space="preserve">а </w:t>
            </w:r>
          </w:p>
        </w:tc>
      </w:tr>
      <w:tr w:rsidR="001E6505" w:rsidTr="008D65F8">
        <w:tc>
          <w:tcPr>
            <w:tcW w:w="3544" w:type="dxa"/>
            <w:tcBorders>
              <w:bottom w:val="single" w:sz="4" w:space="0" w:color="auto"/>
            </w:tcBorders>
          </w:tcPr>
          <w:p w:rsidR="001E6505" w:rsidRDefault="001E6505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Благоустройство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505" w:rsidRPr="00533BF7" w:rsidRDefault="00E236F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156,3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6505" w:rsidRPr="00533BF7" w:rsidRDefault="00E236F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156,3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505" w:rsidRPr="00533BF7" w:rsidRDefault="00E236F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E6505" w:rsidRPr="00533BF7" w:rsidRDefault="001E6505" w:rsidP="00B6058F">
            <w:pPr>
              <w:pStyle w:val="Default"/>
              <w:rPr>
                <w:i/>
              </w:rPr>
            </w:pPr>
          </w:p>
        </w:tc>
      </w:tr>
      <w:tr w:rsidR="001E6505" w:rsidTr="008D65F8">
        <w:tc>
          <w:tcPr>
            <w:tcW w:w="3544" w:type="dxa"/>
            <w:shd w:val="clear" w:color="auto" w:fill="D6E3BC" w:themeFill="accent3" w:themeFillTint="66"/>
          </w:tcPr>
          <w:p w:rsidR="001E6505" w:rsidRPr="00CB24D6" w:rsidRDefault="001E6505" w:rsidP="00CB24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E6505" w:rsidRPr="00944D9A" w:rsidRDefault="001E6505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3120,2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E6505" w:rsidRPr="00944D9A" w:rsidRDefault="001E6505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2766,1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1E6505" w:rsidRPr="00944D9A" w:rsidRDefault="001E6505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88,7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1E6505" w:rsidRPr="00533BF7" w:rsidRDefault="001E6505" w:rsidP="00B6058F">
            <w:pPr>
              <w:pStyle w:val="Default"/>
              <w:rPr>
                <w:i/>
              </w:rPr>
            </w:pPr>
          </w:p>
        </w:tc>
      </w:tr>
      <w:tr w:rsidR="00232FF7" w:rsidTr="008D65F8">
        <w:tc>
          <w:tcPr>
            <w:tcW w:w="3544" w:type="dxa"/>
            <w:tcBorders>
              <w:bottom w:val="single" w:sz="4" w:space="0" w:color="auto"/>
            </w:tcBorders>
          </w:tcPr>
          <w:p w:rsidR="00232FF7" w:rsidRDefault="00232FF7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Другие вопросы в области охраны окружающей среды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2FF7" w:rsidRPr="00533BF7" w:rsidRDefault="00232FF7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3120,2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2FF7" w:rsidRPr="00533BF7" w:rsidRDefault="00232FF7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2766,1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2FF7" w:rsidRPr="00533BF7" w:rsidRDefault="00232FF7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88,7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32FF7" w:rsidRPr="00533BF7" w:rsidRDefault="00232FF7" w:rsidP="00064AF6">
            <w:pPr>
              <w:pStyle w:val="Default"/>
              <w:rPr>
                <w:i/>
              </w:rPr>
            </w:pPr>
            <w:r>
              <w:rPr>
                <w:i/>
              </w:rPr>
              <w:t>невыполнение плана по налоговым и неналоговым доходам</w:t>
            </w:r>
          </w:p>
        </w:tc>
      </w:tr>
      <w:tr w:rsidR="00232FF7" w:rsidTr="008D65F8">
        <w:tc>
          <w:tcPr>
            <w:tcW w:w="3544" w:type="dxa"/>
            <w:shd w:val="clear" w:color="auto" w:fill="D6E3BC" w:themeFill="accent3" w:themeFillTint="66"/>
          </w:tcPr>
          <w:p w:rsidR="00232FF7" w:rsidRPr="001C4318" w:rsidRDefault="00232FF7" w:rsidP="001C43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32FF7" w:rsidRPr="00944D9A" w:rsidRDefault="00232FF7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30936,9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232FF7" w:rsidRPr="00944D9A" w:rsidRDefault="00232FF7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306708,5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232FF7" w:rsidRPr="00944D9A" w:rsidRDefault="00232FF7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99,1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232FF7" w:rsidRPr="00533BF7" w:rsidRDefault="00232FF7" w:rsidP="00B6058F">
            <w:pPr>
              <w:pStyle w:val="Default"/>
              <w:rPr>
                <w:i/>
              </w:rPr>
            </w:pPr>
          </w:p>
        </w:tc>
      </w:tr>
      <w:tr w:rsidR="00CB64E1" w:rsidTr="008D65F8">
        <w:tc>
          <w:tcPr>
            <w:tcW w:w="3544" w:type="dxa"/>
          </w:tcPr>
          <w:p w:rsidR="00CB64E1" w:rsidRDefault="00CB64E1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Дошкольное образование</w:t>
            </w:r>
          </w:p>
        </w:tc>
        <w:tc>
          <w:tcPr>
            <w:tcW w:w="1418" w:type="dxa"/>
          </w:tcPr>
          <w:p w:rsidR="00CB64E1" w:rsidRPr="00533BF7" w:rsidRDefault="00CB64E1" w:rsidP="00EC0F0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64777</w:t>
            </w:r>
          </w:p>
        </w:tc>
        <w:tc>
          <w:tcPr>
            <w:tcW w:w="1417" w:type="dxa"/>
          </w:tcPr>
          <w:p w:rsidR="00CB64E1" w:rsidRPr="00533BF7" w:rsidRDefault="00CB64E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63422,4</w:t>
            </w:r>
          </w:p>
        </w:tc>
        <w:tc>
          <w:tcPr>
            <w:tcW w:w="1559" w:type="dxa"/>
          </w:tcPr>
          <w:p w:rsidR="00CB64E1" w:rsidRPr="00533BF7" w:rsidRDefault="00CB64E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97,9</w:t>
            </w:r>
          </w:p>
        </w:tc>
        <w:tc>
          <w:tcPr>
            <w:tcW w:w="2552" w:type="dxa"/>
          </w:tcPr>
          <w:p w:rsidR="00CB64E1" w:rsidRPr="00533BF7" w:rsidRDefault="00CB64E1" w:rsidP="00064AF6">
            <w:pPr>
              <w:pStyle w:val="Default"/>
              <w:rPr>
                <w:i/>
              </w:rPr>
            </w:pPr>
            <w:r>
              <w:rPr>
                <w:i/>
              </w:rPr>
              <w:t>невыполнение плана по налоговым и неналоговым доходам</w:t>
            </w:r>
          </w:p>
        </w:tc>
      </w:tr>
      <w:tr w:rsidR="00CB64E1" w:rsidTr="008D65F8">
        <w:tc>
          <w:tcPr>
            <w:tcW w:w="3544" w:type="dxa"/>
          </w:tcPr>
          <w:p w:rsidR="00CB64E1" w:rsidRDefault="00CB64E1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Общее образование</w:t>
            </w:r>
          </w:p>
        </w:tc>
        <w:tc>
          <w:tcPr>
            <w:tcW w:w="1418" w:type="dxa"/>
          </w:tcPr>
          <w:p w:rsidR="00CB64E1" w:rsidRPr="00533BF7" w:rsidRDefault="00C24E71" w:rsidP="007F3F7B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210380,</w:t>
            </w:r>
            <w:r w:rsidR="007F3F7B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B64E1" w:rsidRPr="00533BF7" w:rsidRDefault="008F79C7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209166,3</w:t>
            </w:r>
          </w:p>
        </w:tc>
        <w:tc>
          <w:tcPr>
            <w:tcW w:w="1559" w:type="dxa"/>
          </w:tcPr>
          <w:p w:rsidR="00CB64E1" w:rsidRPr="00533BF7" w:rsidRDefault="00C24E7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99,4</w:t>
            </w:r>
          </w:p>
        </w:tc>
        <w:tc>
          <w:tcPr>
            <w:tcW w:w="2552" w:type="dxa"/>
          </w:tcPr>
          <w:p w:rsidR="00CB64E1" w:rsidRPr="00533BF7" w:rsidRDefault="00CB64E1" w:rsidP="00C24E71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в </w:t>
            </w:r>
            <w:r w:rsidR="00C24E71">
              <w:rPr>
                <w:i/>
              </w:rPr>
              <w:t xml:space="preserve">невыполнение плана по налоговым и неналоговым доходам </w:t>
            </w:r>
          </w:p>
        </w:tc>
      </w:tr>
      <w:tr w:rsidR="00CB64E1" w:rsidTr="008D65F8">
        <w:tc>
          <w:tcPr>
            <w:tcW w:w="3544" w:type="dxa"/>
          </w:tcPr>
          <w:p w:rsidR="00CB64E1" w:rsidRDefault="00CB64E1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Молодежная политика и оздоровление детей</w:t>
            </w:r>
          </w:p>
        </w:tc>
        <w:tc>
          <w:tcPr>
            <w:tcW w:w="1418" w:type="dxa"/>
          </w:tcPr>
          <w:p w:rsidR="00CB64E1" w:rsidRPr="00533BF7" w:rsidRDefault="00C24E71" w:rsidP="001E554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706,9</w:t>
            </w:r>
          </w:p>
        </w:tc>
        <w:tc>
          <w:tcPr>
            <w:tcW w:w="1417" w:type="dxa"/>
          </w:tcPr>
          <w:p w:rsidR="00CB64E1" w:rsidRPr="00533BF7" w:rsidRDefault="00C24E71" w:rsidP="001E5543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706,9</w:t>
            </w:r>
          </w:p>
        </w:tc>
        <w:tc>
          <w:tcPr>
            <w:tcW w:w="1559" w:type="dxa"/>
          </w:tcPr>
          <w:p w:rsidR="00CB64E1" w:rsidRPr="00533BF7" w:rsidRDefault="00C24E7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CB64E1" w:rsidRPr="00533BF7" w:rsidRDefault="00CB64E1" w:rsidP="00B6058F">
            <w:pPr>
              <w:pStyle w:val="Default"/>
              <w:rPr>
                <w:i/>
              </w:rPr>
            </w:pPr>
          </w:p>
        </w:tc>
      </w:tr>
      <w:tr w:rsidR="00CB64E1" w:rsidTr="008D65F8">
        <w:tc>
          <w:tcPr>
            <w:tcW w:w="3544" w:type="dxa"/>
            <w:tcBorders>
              <w:bottom w:val="single" w:sz="4" w:space="0" w:color="auto"/>
            </w:tcBorders>
          </w:tcPr>
          <w:p w:rsidR="00CB64E1" w:rsidRDefault="00CB64E1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Другие вопросы в области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64E1" w:rsidRPr="00533BF7" w:rsidRDefault="00C24E7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33499,6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4E1" w:rsidRPr="00533BF7" w:rsidRDefault="00C24E7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33412,9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64E1" w:rsidRPr="00533BF7" w:rsidRDefault="00C24E7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B64E1" w:rsidRPr="00533BF7" w:rsidRDefault="00CB64E1" w:rsidP="00B6058F">
            <w:pPr>
              <w:pStyle w:val="Default"/>
              <w:rPr>
                <w:i/>
              </w:rPr>
            </w:pPr>
            <w:r>
              <w:rPr>
                <w:i/>
              </w:rPr>
              <w:t>невыполнение плана по налоговым и неналоговым доходам</w:t>
            </w:r>
          </w:p>
        </w:tc>
      </w:tr>
      <w:tr w:rsidR="00CB64E1" w:rsidTr="008D65F8">
        <w:tc>
          <w:tcPr>
            <w:tcW w:w="3544" w:type="dxa"/>
            <w:shd w:val="clear" w:color="auto" w:fill="D6E3BC" w:themeFill="accent3" w:themeFillTint="66"/>
          </w:tcPr>
          <w:p w:rsidR="00CB64E1" w:rsidRPr="001C4318" w:rsidRDefault="00CB64E1" w:rsidP="001C43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CB64E1" w:rsidRPr="00944D9A" w:rsidRDefault="00CB64E1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26210,4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B64E1" w:rsidRPr="00944D9A" w:rsidRDefault="00CB64E1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25136,1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CB64E1" w:rsidRPr="00944D9A" w:rsidRDefault="00CB64E1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95,9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CB64E1" w:rsidRPr="00533BF7" w:rsidRDefault="00CB64E1" w:rsidP="00B6058F">
            <w:pPr>
              <w:pStyle w:val="Default"/>
              <w:rPr>
                <w:i/>
              </w:rPr>
            </w:pPr>
          </w:p>
        </w:tc>
      </w:tr>
      <w:tr w:rsidR="00CB64E1" w:rsidTr="0074545D">
        <w:trPr>
          <w:trHeight w:val="1335"/>
        </w:trPr>
        <w:tc>
          <w:tcPr>
            <w:tcW w:w="3544" w:type="dxa"/>
          </w:tcPr>
          <w:p w:rsidR="00CB64E1" w:rsidRDefault="00CB64E1" w:rsidP="00130AB3">
            <w:pPr>
              <w:pStyle w:val="Default"/>
              <w:rPr>
                <w:i/>
              </w:rPr>
            </w:pPr>
            <w:r>
              <w:rPr>
                <w:i/>
              </w:rPr>
              <w:lastRenderedPageBreak/>
              <w:t xml:space="preserve">   Культура</w:t>
            </w:r>
          </w:p>
        </w:tc>
        <w:tc>
          <w:tcPr>
            <w:tcW w:w="1418" w:type="dxa"/>
          </w:tcPr>
          <w:p w:rsidR="00CB64E1" w:rsidRPr="00533BF7" w:rsidRDefault="00CB64E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26210,4</w:t>
            </w:r>
          </w:p>
        </w:tc>
        <w:tc>
          <w:tcPr>
            <w:tcW w:w="1417" w:type="dxa"/>
          </w:tcPr>
          <w:p w:rsidR="00CB64E1" w:rsidRDefault="00CB64E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25136,1</w:t>
            </w:r>
          </w:p>
          <w:p w:rsidR="00CB64E1" w:rsidRPr="00533BF7" w:rsidRDefault="00CB64E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CB64E1" w:rsidRPr="00533BF7" w:rsidRDefault="00CB64E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95,9</w:t>
            </w:r>
          </w:p>
        </w:tc>
        <w:tc>
          <w:tcPr>
            <w:tcW w:w="2552" w:type="dxa"/>
          </w:tcPr>
          <w:p w:rsidR="00CB64E1" w:rsidRPr="00533BF7" w:rsidRDefault="00CB64E1" w:rsidP="00B6058F">
            <w:pPr>
              <w:pStyle w:val="Default"/>
              <w:rPr>
                <w:i/>
              </w:rPr>
            </w:pPr>
            <w:r>
              <w:rPr>
                <w:i/>
              </w:rPr>
              <w:t>невыполнение плана по налоговым и неналоговым доходам</w:t>
            </w:r>
          </w:p>
        </w:tc>
      </w:tr>
      <w:tr w:rsidR="00CB64E1" w:rsidTr="008D65F8">
        <w:tc>
          <w:tcPr>
            <w:tcW w:w="3544" w:type="dxa"/>
            <w:shd w:val="clear" w:color="auto" w:fill="D6E3BC" w:themeFill="accent3" w:themeFillTint="66"/>
          </w:tcPr>
          <w:p w:rsidR="00CB64E1" w:rsidRPr="001C4318" w:rsidRDefault="00CB64E1" w:rsidP="001C43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CB64E1" w:rsidRPr="00944D9A" w:rsidRDefault="00CB64E1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24008,6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B64E1" w:rsidRPr="00944D9A" w:rsidRDefault="00CB64E1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21986,1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CB64E1" w:rsidRPr="00944D9A" w:rsidRDefault="00CB64E1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91,6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CB64E1" w:rsidRPr="00533BF7" w:rsidRDefault="00CB64E1" w:rsidP="00B6058F">
            <w:pPr>
              <w:pStyle w:val="Default"/>
              <w:rPr>
                <w:i/>
              </w:rPr>
            </w:pPr>
          </w:p>
        </w:tc>
      </w:tr>
      <w:tr w:rsidR="00CB64E1" w:rsidTr="008D65F8">
        <w:tc>
          <w:tcPr>
            <w:tcW w:w="3544" w:type="dxa"/>
          </w:tcPr>
          <w:p w:rsidR="00CB64E1" w:rsidRDefault="00CB64E1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Пенсионное обеспечение</w:t>
            </w:r>
          </w:p>
        </w:tc>
        <w:tc>
          <w:tcPr>
            <w:tcW w:w="1418" w:type="dxa"/>
          </w:tcPr>
          <w:p w:rsidR="00CB64E1" w:rsidRPr="00533BF7" w:rsidRDefault="0040641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4760,0</w:t>
            </w:r>
          </w:p>
        </w:tc>
        <w:tc>
          <w:tcPr>
            <w:tcW w:w="1417" w:type="dxa"/>
          </w:tcPr>
          <w:p w:rsidR="00CB64E1" w:rsidRPr="00533BF7" w:rsidRDefault="0040641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4743,3</w:t>
            </w:r>
          </w:p>
        </w:tc>
        <w:tc>
          <w:tcPr>
            <w:tcW w:w="1559" w:type="dxa"/>
          </w:tcPr>
          <w:p w:rsidR="00CB64E1" w:rsidRPr="00533BF7" w:rsidRDefault="0040641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99,6</w:t>
            </w:r>
          </w:p>
        </w:tc>
        <w:tc>
          <w:tcPr>
            <w:tcW w:w="2552" w:type="dxa"/>
          </w:tcPr>
          <w:p w:rsidR="00CB64E1" w:rsidRPr="00533BF7" w:rsidRDefault="00406416" w:rsidP="00B6058F">
            <w:pPr>
              <w:pStyle w:val="Default"/>
              <w:rPr>
                <w:i/>
              </w:rPr>
            </w:pPr>
            <w:r>
              <w:rPr>
                <w:i/>
              </w:rPr>
              <w:t>невыполнение плана по налоговым и неналоговым доходам</w:t>
            </w:r>
          </w:p>
        </w:tc>
      </w:tr>
      <w:tr w:rsidR="00CB64E1" w:rsidTr="008D65F8">
        <w:tc>
          <w:tcPr>
            <w:tcW w:w="3544" w:type="dxa"/>
          </w:tcPr>
          <w:p w:rsidR="00CB64E1" w:rsidRDefault="00CB64E1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Социальное обеспечение населения</w:t>
            </w:r>
          </w:p>
        </w:tc>
        <w:tc>
          <w:tcPr>
            <w:tcW w:w="1418" w:type="dxa"/>
          </w:tcPr>
          <w:p w:rsidR="00CB64E1" w:rsidRPr="00533BF7" w:rsidRDefault="0040641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3903,2</w:t>
            </w:r>
          </w:p>
        </w:tc>
        <w:tc>
          <w:tcPr>
            <w:tcW w:w="1417" w:type="dxa"/>
          </w:tcPr>
          <w:p w:rsidR="00CB64E1" w:rsidRPr="00533BF7" w:rsidRDefault="0040641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2103,7</w:t>
            </w:r>
          </w:p>
        </w:tc>
        <w:tc>
          <w:tcPr>
            <w:tcW w:w="1559" w:type="dxa"/>
          </w:tcPr>
          <w:p w:rsidR="00CB64E1" w:rsidRPr="00533BF7" w:rsidRDefault="0040641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53,9</w:t>
            </w:r>
          </w:p>
        </w:tc>
        <w:tc>
          <w:tcPr>
            <w:tcW w:w="2552" w:type="dxa"/>
          </w:tcPr>
          <w:p w:rsidR="00CB64E1" w:rsidRPr="00533BF7" w:rsidRDefault="00406416" w:rsidP="00B6058F">
            <w:pPr>
              <w:pStyle w:val="Default"/>
              <w:rPr>
                <w:i/>
              </w:rPr>
            </w:pPr>
            <w:r>
              <w:rPr>
                <w:i/>
              </w:rPr>
              <w:t>Не в полном объеме перечислены средства из областного бюджета</w:t>
            </w:r>
          </w:p>
        </w:tc>
      </w:tr>
      <w:tr w:rsidR="00CB64E1" w:rsidTr="008D65F8">
        <w:tc>
          <w:tcPr>
            <w:tcW w:w="3544" w:type="dxa"/>
          </w:tcPr>
          <w:p w:rsidR="00CB64E1" w:rsidRDefault="00CB64E1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Охрана семьи и детства</w:t>
            </w:r>
          </w:p>
        </w:tc>
        <w:tc>
          <w:tcPr>
            <w:tcW w:w="1418" w:type="dxa"/>
          </w:tcPr>
          <w:p w:rsidR="00CB64E1" w:rsidRPr="00533BF7" w:rsidRDefault="00AD13C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14709,5</w:t>
            </w:r>
          </w:p>
        </w:tc>
        <w:tc>
          <w:tcPr>
            <w:tcW w:w="1417" w:type="dxa"/>
          </w:tcPr>
          <w:p w:rsidR="00CB64E1" w:rsidRPr="00533BF7" w:rsidRDefault="0027321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14503,2</w:t>
            </w:r>
          </w:p>
        </w:tc>
        <w:tc>
          <w:tcPr>
            <w:tcW w:w="1559" w:type="dxa"/>
          </w:tcPr>
          <w:p w:rsidR="00CB64E1" w:rsidRPr="00533BF7" w:rsidRDefault="00AD13C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98,6</w:t>
            </w:r>
          </w:p>
        </w:tc>
        <w:tc>
          <w:tcPr>
            <w:tcW w:w="2552" w:type="dxa"/>
          </w:tcPr>
          <w:p w:rsidR="00CB64E1" w:rsidRPr="00533BF7" w:rsidRDefault="00AD13C6" w:rsidP="00B6058F">
            <w:pPr>
              <w:pStyle w:val="Default"/>
              <w:rPr>
                <w:i/>
              </w:rPr>
            </w:pPr>
            <w:r>
              <w:rPr>
                <w:i/>
              </w:rPr>
              <w:t>Не в полном объеме перечислены средства из областного бюджета</w:t>
            </w:r>
          </w:p>
        </w:tc>
      </w:tr>
      <w:tr w:rsidR="00CB64E1" w:rsidTr="008D65F8">
        <w:tc>
          <w:tcPr>
            <w:tcW w:w="3544" w:type="dxa"/>
            <w:tcBorders>
              <w:bottom w:val="single" w:sz="4" w:space="0" w:color="auto"/>
            </w:tcBorders>
          </w:tcPr>
          <w:p w:rsidR="00CB64E1" w:rsidRDefault="00CB64E1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Другие вопросы в области социальной политики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64E1" w:rsidRPr="00533BF7" w:rsidRDefault="00FA64FE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635,9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4E1" w:rsidRPr="00533BF7" w:rsidRDefault="00FA64FE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635,9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64E1" w:rsidRPr="00533BF7" w:rsidRDefault="00FA64FE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B64E1" w:rsidRPr="00533BF7" w:rsidRDefault="00CB64E1" w:rsidP="00B6058F">
            <w:pPr>
              <w:pStyle w:val="Default"/>
              <w:rPr>
                <w:i/>
              </w:rPr>
            </w:pPr>
          </w:p>
        </w:tc>
      </w:tr>
      <w:tr w:rsidR="00CB64E1" w:rsidTr="008D65F8">
        <w:tc>
          <w:tcPr>
            <w:tcW w:w="3544" w:type="dxa"/>
            <w:shd w:val="clear" w:color="auto" w:fill="D6E3BC" w:themeFill="accent3" w:themeFillTint="66"/>
          </w:tcPr>
          <w:p w:rsidR="00CB64E1" w:rsidRPr="001C4318" w:rsidRDefault="00CB64E1" w:rsidP="001C43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 xml:space="preserve">Физическая культуры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Pr="001C4318">
              <w:rPr>
                <w:b/>
                <w:sz w:val="28"/>
                <w:szCs w:val="28"/>
              </w:rPr>
              <w:t>и спорт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CB64E1" w:rsidRPr="00944D9A" w:rsidRDefault="00CB64E1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8311,6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B64E1" w:rsidRPr="00944D9A" w:rsidRDefault="00CB64E1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8216,6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CB64E1" w:rsidRPr="00944D9A" w:rsidRDefault="00CB64E1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CB64E1" w:rsidRPr="00533BF7" w:rsidRDefault="00CB64E1" w:rsidP="00B6058F">
            <w:pPr>
              <w:pStyle w:val="Default"/>
              <w:rPr>
                <w:i/>
              </w:rPr>
            </w:pPr>
          </w:p>
        </w:tc>
      </w:tr>
      <w:tr w:rsidR="00CB64E1" w:rsidTr="008D65F8">
        <w:tc>
          <w:tcPr>
            <w:tcW w:w="3544" w:type="dxa"/>
            <w:tcBorders>
              <w:bottom w:val="single" w:sz="4" w:space="0" w:color="auto"/>
            </w:tcBorders>
          </w:tcPr>
          <w:p w:rsidR="00CB64E1" w:rsidRDefault="00CB64E1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Физическая культура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64E1" w:rsidRPr="00533BF7" w:rsidRDefault="00CB64E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8311,6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4E1" w:rsidRPr="00533BF7" w:rsidRDefault="00CB64E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8216,6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64E1" w:rsidRPr="00533BF7" w:rsidRDefault="00CB64E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B64E1" w:rsidRPr="00533BF7" w:rsidRDefault="00CB64E1" w:rsidP="0041411F">
            <w:pPr>
              <w:pStyle w:val="Default"/>
              <w:rPr>
                <w:i/>
              </w:rPr>
            </w:pPr>
            <w:r>
              <w:rPr>
                <w:i/>
              </w:rPr>
              <w:t>исполнение в объеме фактической потребности</w:t>
            </w:r>
          </w:p>
        </w:tc>
      </w:tr>
      <w:tr w:rsidR="00CB64E1" w:rsidTr="008D65F8">
        <w:tc>
          <w:tcPr>
            <w:tcW w:w="3544" w:type="dxa"/>
            <w:shd w:val="clear" w:color="auto" w:fill="D6E3BC" w:themeFill="accent3" w:themeFillTint="66"/>
          </w:tcPr>
          <w:p w:rsidR="00CB64E1" w:rsidRPr="001C4318" w:rsidRDefault="00CB64E1" w:rsidP="001C43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CB64E1" w:rsidRPr="00944D9A" w:rsidRDefault="00CB64E1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27006,3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B64E1" w:rsidRPr="00944D9A" w:rsidRDefault="00CB64E1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27006,3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CB64E1" w:rsidRPr="00944D9A" w:rsidRDefault="00CB64E1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CB64E1" w:rsidRPr="00533BF7" w:rsidRDefault="00CB64E1" w:rsidP="00B6058F">
            <w:pPr>
              <w:pStyle w:val="Default"/>
              <w:rPr>
                <w:i/>
              </w:rPr>
            </w:pPr>
          </w:p>
        </w:tc>
      </w:tr>
      <w:tr w:rsidR="00CB64E1" w:rsidTr="008D65F8">
        <w:tc>
          <w:tcPr>
            <w:tcW w:w="3544" w:type="dxa"/>
          </w:tcPr>
          <w:p w:rsidR="00CB64E1" w:rsidRDefault="00CB64E1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CB64E1" w:rsidRPr="00533BF7" w:rsidRDefault="0027321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8050,0</w:t>
            </w:r>
          </w:p>
        </w:tc>
        <w:tc>
          <w:tcPr>
            <w:tcW w:w="1417" w:type="dxa"/>
          </w:tcPr>
          <w:p w:rsidR="00CB64E1" w:rsidRPr="00533BF7" w:rsidRDefault="0027321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8050,0</w:t>
            </w:r>
          </w:p>
        </w:tc>
        <w:tc>
          <w:tcPr>
            <w:tcW w:w="1559" w:type="dxa"/>
          </w:tcPr>
          <w:p w:rsidR="00CB64E1" w:rsidRPr="00533BF7" w:rsidRDefault="0027321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CB64E1" w:rsidRPr="00533BF7" w:rsidRDefault="00CB64E1" w:rsidP="00B6058F">
            <w:pPr>
              <w:pStyle w:val="Default"/>
              <w:rPr>
                <w:i/>
              </w:rPr>
            </w:pPr>
          </w:p>
        </w:tc>
      </w:tr>
      <w:tr w:rsidR="00CB64E1" w:rsidTr="008D65F8">
        <w:tc>
          <w:tcPr>
            <w:tcW w:w="3544" w:type="dxa"/>
          </w:tcPr>
          <w:p w:rsidR="00CB64E1" w:rsidRDefault="00CB64E1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Иные дотации</w:t>
            </w:r>
          </w:p>
        </w:tc>
        <w:tc>
          <w:tcPr>
            <w:tcW w:w="1418" w:type="dxa"/>
          </w:tcPr>
          <w:p w:rsidR="00CB64E1" w:rsidRPr="00533BF7" w:rsidRDefault="0027321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16985,4</w:t>
            </w:r>
          </w:p>
        </w:tc>
        <w:tc>
          <w:tcPr>
            <w:tcW w:w="1417" w:type="dxa"/>
          </w:tcPr>
          <w:p w:rsidR="00CB64E1" w:rsidRPr="00533BF7" w:rsidRDefault="0027321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16985,4</w:t>
            </w:r>
          </w:p>
        </w:tc>
        <w:tc>
          <w:tcPr>
            <w:tcW w:w="1559" w:type="dxa"/>
          </w:tcPr>
          <w:p w:rsidR="00CB64E1" w:rsidRPr="00533BF7" w:rsidRDefault="0027321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CB64E1" w:rsidRPr="00533BF7" w:rsidRDefault="00CB64E1" w:rsidP="00B6058F">
            <w:pPr>
              <w:pStyle w:val="Default"/>
              <w:rPr>
                <w:i/>
              </w:rPr>
            </w:pPr>
          </w:p>
        </w:tc>
      </w:tr>
      <w:tr w:rsidR="00CB64E1" w:rsidTr="008D65F8">
        <w:tc>
          <w:tcPr>
            <w:tcW w:w="3544" w:type="dxa"/>
            <w:tcBorders>
              <w:bottom w:val="single" w:sz="4" w:space="0" w:color="auto"/>
            </w:tcBorders>
          </w:tcPr>
          <w:p w:rsidR="00CB64E1" w:rsidRDefault="00CB64E1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Прочие межбюджетные трансферты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64E1" w:rsidRPr="00533BF7" w:rsidRDefault="0027321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1970,9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4E1" w:rsidRPr="00533BF7" w:rsidRDefault="0027321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1970,9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64E1" w:rsidRPr="00533BF7" w:rsidRDefault="00273216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B64E1" w:rsidRPr="00533BF7" w:rsidRDefault="00CB64E1" w:rsidP="00500853">
            <w:pPr>
              <w:pStyle w:val="Default"/>
              <w:rPr>
                <w:i/>
              </w:rPr>
            </w:pPr>
          </w:p>
        </w:tc>
      </w:tr>
    </w:tbl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:rsidR="00B42BC2" w:rsidRDefault="00B42BC2" w:rsidP="00D95DBB">
      <w:pPr>
        <w:pStyle w:val="Default"/>
        <w:keepNext/>
        <w:jc w:val="both"/>
        <w:rPr>
          <w:sz w:val="28"/>
          <w:szCs w:val="28"/>
        </w:rPr>
      </w:pPr>
    </w:p>
    <w:p w:rsidR="00B42BC2" w:rsidRDefault="00B42BC2" w:rsidP="00D95DBB">
      <w:pPr>
        <w:pStyle w:val="Default"/>
        <w:keepNext/>
        <w:jc w:val="both"/>
        <w:rPr>
          <w:sz w:val="28"/>
          <w:szCs w:val="28"/>
        </w:rPr>
      </w:pPr>
    </w:p>
    <w:p w:rsidR="00B42BC2" w:rsidRDefault="00B42BC2" w:rsidP="00D95DBB">
      <w:pPr>
        <w:pStyle w:val="Default"/>
        <w:keepNext/>
        <w:jc w:val="both"/>
        <w:rPr>
          <w:sz w:val="28"/>
          <w:szCs w:val="28"/>
        </w:rPr>
      </w:pPr>
    </w:p>
    <w:p w:rsidR="00B42BC2" w:rsidRDefault="00B42BC2" w:rsidP="00D95DBB">
      <w:pPr>
        <w:pStyle w:val="Default"/>
        <w:keepNext/>
        <w:jc w:val="both"/>
        <w:rPr>
          <w:sz w:val="28"/>
          <w:szCs w:val="28"/>
        </w:rPr>
      </w:pPr>
    </w:p>
    <w:p w:rsidR="00B42BC2" w:rsidRDefault="00B42BC2" w:rsidP="00D95DBB">
      <w:pPr>
        <w:pStyle w:val="Default"/>
        <w:keepNext/>
        <w:jc w:val="both"/>
        <w:rPr>
          <w:sz w:val="28"/>
          <w:szCs w:val="28"/>
        </w:rPr>
      </w:pPr>
    </w:p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</w:t>
      </w:r>
      <w:r w:rsidR="0032287F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сохраняется социальная направленность </w:t>
      </w:r>
      <w:r w:rsidR="009566EE">
        <w:rPr>
          <w:sz w:val="28"/>
          <w:szCs w:val="28"/>
        </w:rPr>
        <w:t xml:space="preserve">бюджета –                    </w:t>
      </w:r>
      <w:r w:rsidR="00E04BAE" w:rsidRPr="00E04BAE">
        <w:rPr>
          <w:sz w:val="28"/>
          <w:szCs w:val="28"/>
        </w:rPr>
        <w:t>362 047,3</w:t>
      </w:r>
      <w:r w:rsidRPr="00E04BAE">
        <w:rPr>
          <w:sz w:val="28"/>
          <w:szCs w:val="28"/>
        </w:rPr>
        <w:t xml:space="preserve"> тыс.</w:t>
      </w:r>
      <w:r w:rsidR="00E04BAE">
        <w:rPr>
          <w:sz w:val="28"/>
          <w:szCs w:val="28"/>
        </w:rPr>
        <w:t xml:space="preserve"> рублей или 78,2%</w:t>
      </w:r>
      <w:r>
        <w:rPr>
          <w:sz w:val="28"/>
          <w:szCs w:val="28"/>
        </w:rPr>
        <w:t xml:space="preserve"> составляют расходы на образо</w:t>
      </w:r>
      <w:r w:rsidR="008A046B">
        <w:rPr>
          <w:sz w:val="28"/>
          <w:szCs w:val="28"/>
        </w:rPr>
        <w:t>вание, культуру</w:t>
      </w:r>
      <w:r>
        <w:rPr>
          <w:sz w:val="28"/>
          <w:szCs w:val="28"/>
        </w:rPr>
        <w:t>, социальную политику и физическую культуру и спорт.</w:t>
      </w:r>
    </w:p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:rsidR="00AD5076" w:rsidRDefault="00AD5076" w:rsidP="00D95DBB">
      <w:pPr>
        <w:pStyle w:val="Default"/>
        <w:keepNext/>
        <w:jc w:val="both"/>
        <w:rPr>
          <w:sz w:val="28"/>
          <w:szCs w:val="28"/>
        </w:rPr>
      </w:pPr>
    </w:p>
    <w:p w:rsidR="0073038C" w:rsidRPr="0077003B" w:rsidRDefault="0073038C" w:rsidP="0077003B">
      <w:pPr>
        <w:pStyle w:val="Default"/>
        <w:keepNext/>
        <w:jc w:val="center"/>
        <w:rPr>
          <w:b/>
          <w:i/>
          <w:sz w:val="28"/>
          <w:szCs w:val="28"/>
        </w:rPr>
      </w:pPr>
      <w:r w:rsidRPr="0077003B">
        <w:rPr>
          <w:b/>
          <w:i/>
          <w:sz w:val="28"/>
          <w:szCs w:val="28"/>
        </w:rPr>
        <w:t>3.2.Межбюджетные трансферты из районного бюджета за 201</w:t>
      </w:r>
      <w:r w:rsidR="009566EE">
        <w:rPr>
          <w:b/>
          <w:i/>
          <w:sz w:val="28"/>
          <w:szCs w:val="28"/>
        </w:rPr>
        <w:t>5</w:t>
      </w:r>
      <w:r w:rsidRPr="0077003B">
        <w:rPr>
          <w:b/>
          <w:i/>
          <w:sz w:val="28"/>
          <w:szCs w:val="28"/>
        </w:rPr>
        <w:t xml:space="preserve"> год.</w:t>
      </w:r>
    </w:p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:rsidR="00AD5076" w:rsidRDefault="00AD5076" w:rsidP="00D95DBB">
      <w:pPr>
        <w:pStyle w:val="Default"/>
        <w:keepNext/>
        <w:jc w:val="both"/>
        <w:rPr>
          <w:sz w:val="28"/>
          <w:szCs w:val="28"/>
        </w:rPr>
      </w:pPr>
    </w:p>
    <w:p w:rsidR="0073038C" w:rsidRDefault="0077003B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Межбюджетные трансферты </w:t>
      </w:r>
      <w:r>
        <w:rPr>
          <w:sz w:val="28"/>
          <w:szCs w:val="28"/>
        </w:rPr>
        <w:t>-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0A0F6D" w:rsidRDefault="000A0F6D" w:rsidP="0077003B">
      <w:pPr>
        <w:pStyle w:val="Default"/>
        <w:keepNext/>
        <w:jc w:val="right"/>
        <w:rPr>
          <w:sz w:val="28"/>
          <w:szCs w:val="28"/>
        </w:rPr>
      </w:pPr>
    </w:p>
    <w:p w:rsidR="000A0F6D" w:rsidRDefault="000A0F6D" w:rsidP="0077003B">
      <w:pPr>
        <w:pStyle w:val="Default"/>
        <w:keepNext/>
        <w:jc w:val="right"/>
        <w:rPr>
          <w:sz w:val="28"/>
          <w:szCs w:val="28"/>
        </w:rPr>
      </w:pPr>
    </w:p>
    <w:p w:rsidR="0077003B" w:rsidRDefault="0077003B" w:rsidP="0077003B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6030C5" w:rsidRDefault="006030C5" w:rsidP="0077003B">
      <w:pPr>
        <w:pStyle w:val="Default"/>
        <w:keepNext/>
        <w:jc w:val="right"/>
        <w:rPr>
          <w:sz w:val="28"/>
          <w:szCs w:val="28"/>
        </w:rPr>
      </w:pPr>
    </w:p>
    <w:p w:rsidR="0077003B" w:rsidRPr="0077003B" w:rsidRDefault="0077003B" w:rsidP="00770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77003B">
        <w:rPr>
          <w:rFonts w:ascii="Times New Roman" w:eastAsiaTheme="minorHAnsi" w:hAnsi="Times New Roman"/>
          <w:color w:val="000000"/>
          <w:sz w:val="28"/>
          <w:szCs w:val="28"/>
        </w:rPr>
        <w:t xml:space="preserve">Межбюджетные трансферты из </w:t>
      </w:r>
      <w:r>
        <w:rPr>
          <w:rFonts w:ascii="Times New Roman" w:eastAsiaTheme="minorHAnsi" w:hAnsi="Times New Roman"/>
          <w:color w:val="000000"/>
          <w:sz w:val="28"/>
          <w:szCs w:val="28"/>
        </w:rPr>
        <w:t>районного</w:t>
      </w:r>
      <w:r w:rsidRPr="0077003B">
        <w:rPr>
          <w:rFonts w:ascii="Times New Roman" w:eastAsiaTheme="minorHAnsi" w:hAnsi="Times New Roman"/>
          <w:color w:val="000000"/>
          <w:sz w:val="28"/>
          <w:szCs w:val="28"/>
        </w:rPr>
        <w:t xml:space="preserve"> бюджета</w:t>
      </w:r>
    </w:p>
    <w:p w:rsidR="0077003B" w:rsidRDefault="0077003B" w:rsidP="0060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77003B">
        <w:rPr>
          <w:rFonts w:ascii="Times New Roman" w:eastAsiaTheme="minorHAnsi" w:hAnsi="Times New Roman"/>
          <w:color w:val="000000"/>
          <w:sz w:val="28"/>
          <w:szCs w:val="28"/>
        </w:rPr>
        <w:t>в бюджеты других уровней за 201</w:t>
      </w:r>
      <w:r w:rsidR="009566EE">
        <w:rPr>
          <w:rFonts w:ascii="Times New Roman" w:eastAsiaTheme="minorHAnsi" w:hAnsi="Times New Roman"/>
          <w:color w:val="000000"/>
          <w:sz w:val="28"/>
          <w:szCs w:val="28"/>
        </w:rPr>
        <w:t>5</w:t>
      </w:r>
      <w:r w:rsidRPr="0077003B">
        <w:rPr>
          <w:rFonts w:ascii="Times New Roman" w:eastAsiaTheme="minorHAnsi" w:hAnsi="Times New Roman"/>
          <w:color w:val="000000"/>
          <w:sz w:val="28"/>
          <w:szCs w:val="28"/>
        </w:rPr>
        <w:t xml:space="preserve"> год</w:t>
      </w:r>
    </w:p>
    <w:tbl>
      <w:tblPr>
        <w:tblStyle w:val="a9"/>
        <w:tblpPr w:leftFromText="180" w:rightFromText="180" w:vertAnchor="text" w:horzAnchor="margin" w:tblpY="626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371"/>
      </w:tblGrid>
      <w:tr w:rsidR="00CA36DA" w:rsidTr="00CA36DA">
        <w:tc>
          <w:tcPr>
            <w:tcW w:w="3794" w:type="dxa"/>
          </w:tcPr>
          <w:p w:rsidR="00CA36DA" w:rsidRDefault="00CA36DA" w:rsidP="00CA36DA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CA36DA" w:rsidRDefault="00CA36DA" w:rsidP="00CA36DA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перечислений из районного бюджета (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71" w:type="dxa"/>
          </w:tcPr>
          <w:p w:rsidR="00CA36DA" w:rsidRDefault="00CA36DA" w:rsidP="00CA36DA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межбюджетных трансфертов (%)</w:t>
            </w:r>
          </w:p>
        </w:tc>
      </w:tr>
      <w:tr w:rsidR="00CA36DA" w:rsidTr="00CA36DA">
        <w:tc>
          <w:tcPr>
            <w:tcW w:w="3794" w:type="dxa"/>
          </w:tcPr>
          <w:p w:rsidR="00CA36DA" w:rsidRDefault="00CA36DA" w:rsidP="00CA36DA">
            <w:pPr>
              <w:pStyle w:val="Default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- всего</w:t>
            </w:r>
          </w:p>
        </w:tc>
        <w:tc>
          <w:tcPr>
            <w:tcW w:w="3402" w:type="dxa"/>
          </w:tcPr>
          <w:p w:rsidR="00CA36DA" w:rsidRDefault="00E40A33" w:rsidP="00CA36DA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27 006,3</w:t>
            </w:r>
          </w:p>
        </w:tc>
        <w:tc>
          <w:tcPr>
            <w:tcW w:w="2371" w:type="dxa"/>
          </w:tcPr>
          <w:p w:rsidR="00CA36DA" w:rsidRDefault="00CA36DA" w:rsidP="00CA36DA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A36DA" w:rsidTr="00CA36DA">
        <w:tc>
          <w:tcPr>
            <w:tcW w:w="3794" w:type="dxa"/>
          </w:tcPr>
          <w:p w:rsidR="00CA36DA" w:rsidRDefault="00CA36DA" w:rsidP="00CA36DA">
            <w:pPr>
              <w:pStyle w:val="Default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т.ч.дотации</w:t>
            </w:r>
            <w:proofErr w:type="spellEnd"/>
          </w:p>
        </w:tc>
        <w:tc>
          <w:tcPr>
            <w:tcW w:w="3402" w:type="dxa"/>
          </w:tcPr>
          <w:p w:rsidR="00CA36DA" w:rsidRDefault="00AF09A0" w:rsidP="00CA36DA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25035,4</w:t>
            </w:r>
          </w:p>
        </w:tc>
        <w:tc>
          <w:tcPr>
            <w:tcW w:w="2371" w:type="dxa"/>
          </w:tcPr>
          <w:p w:rsidR="00CA36DA" w:rsidRDefault="00AF09A0" w:rsidP="00CA36DA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</w:tr>
      <w:tr w:rsidR="00CA36DA" w:rsidTr="00CA36DA">
        <w:tc>
          <w:tcPr>
            <w:tcW w:w="3794" w:type="dxa"/>
          </w:tcPr>
          <w:p w:rsidR="00CA36DA" w:rsidRDefault="00CA36DA" w:rsidP="00CA36DA">
            <w:pPr>
              <w:pStyle w:val="Default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иные межбюджетные трансферты</w:t>
            </w:r>
          </w:p>
        </w:tc>
        <w:tc>
          <w:tcPr>
            <w:tcW w:w="3402" w:type="dxa"/>
          </w:tcPr>
          <w:p w:rsidR="00CA36DA" w:rsidRDefault="00AF09A0" w:rsidP="00CA36DA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1970,9</w:t>
            </w:r>
          </w:p>
        </w:tc>
        <w:tc>
          <w:tcPr>
            <w:tcW w:w="2371" w:type="dxa"/>
          </w:tcPr>
          <w:p w:rsidR="00CA36DA" w:rsidRDefault="00AF09A0" w:rsidP="00CA36DA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</w:tbl>
    <w:p w:rsidR="000A0F6D" w:rsidRDefault="009B6300" w:rsidP="000A0F6D">
      <w:pPr>
        <w:pStyle w:val="Default"/>
        <w:keepNext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6300" w:rsidRDefault="009B6300" w:rsidP="000A0F6D">
      <w:pPr>
        <w:pStyle w:val="Default"/>
        <w:keepNext/>
        <w:jc w:val="both"/>
        <w:rPr>
          <w:sz w:val="28"/>
          <w:szCs w:val="28"/>
        </w:rPr>
      </w:pPr>
    </w:p>
    <w:p w:rsidR="009B6300" w:rsidRDefault="009B6300" w:rsidP="000A0F6D">
      <w:pPr>
        <w:pStyle w:val="Default"/>
        <w:keepNext/>
        <w:jc w:val="both"/>
        <w:rPr>
          <w:sz w:val="28"/>
          <w:szCs w:val="28"/>
        </w:rPr>
      </w:pPr>
    </w:p>
    <w:p w:rsidR="000A0F6D" w:rsidRDefault="000A0F6D" w:rsidP="000A0F6D">
      <w:pPr>
        <w:pStyle w:val="Default"/>
        <w:keepNext/>
        <w:jc w:val="center"/>
        <w:rPr>
          <w:b/>
          <w:i/>
          <w:sz w:val="28"/>
          <w:szCs w:val="28"/>
        </w:rPr>
      </w:pPr>
      <w:r w:rsidRPr="000A0F6D">
        <w:rPr>
          <w:b/>
          <w:i/>
          <w:sz w:val="28"/>
          <w:szCs w:val="28"/>
        </w:rPr>
        <w:t xml:space="preserve">3.3.Сведения об исполнении публичных нормативных обязательств </w:t>
      </w:r>
    </w:p>
    <w:p w:rsidR="000A0F6D" w:rsidRPr="000A0F6D" w:rsidRDefault="000A0F6D" w:rsidP="000A0F6D">
      <w:pPr>
        <w:pStyle w:val="Default"/>
        <w:keepNext/>
        <w:jc w:val="center"/>
        <w:rPr>
          <w:b/>
          <w:i/>
          <w:sz w:val="28"/>
          <w:szCs w:val="28"/>
        </w:rPr>
      </w:pPr>
      <w:r w:rsidRPr="000A0F6D">
        <w:rPr>
          <w:b/>
          <w:i/>
          <w:sz w:val="28"/>
          <w:szCs w:val="28"/>
        </w:rPr>
        <w:t>за 201</w:t>
      </w:r>
      <w:r w:rsidR="00E83ED7">
        <w:rPr>
          <w:b/>
          <w:i/>
          <w:sz w:val="28"/>
          <w:szCs w:val="28"/>
        </w:rPr>
        <w:t>5</w:t>
      </w:r>
      <w:r w:rsidRPr="000A0F6D">
        <w:rPr>
          <w:b/>
          <w:i/>
          <w:sz w:val="28"/>
          <w:szCs w:val="28"/>
        </w:rPr>
        <w:t xml:space="preserve"> год</w:t>
      </w:r>
    </w:p>
    <w:p w:rsidR="000A0F6D" w:rsidRDefault="000A0F6D" w:rsidP="000A0F6D">
      <w:pPr>
        <w:pStyle w:val="Default"/>
        <w:keepNext/>
        <w:jc w:val="both"/>
        <w:rPr>
          <w:sz w:val="28"/>
          <w:szCs w:val="28"/>
        </w:rPr>
      </w:pPr>
    </w:p>
    <w:p w:rsidR="000A0F6D" w:rsidRDefault="000A0F6D" w:rsidP="000A0F6D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0A0F6D" w:rsidRDefault="000A0F6D" w:rsidP="000A0F6D">
      <w:pPr>
        <w:pStyle w:val="Default"/>
        <w:keepNext/>
        <w:jc w:val="right"/>
        <w:rPr>
          <w:sz w:val="28"/>
          <w:szCs w:val="28"/>
        </w:rPr>
      </w:pPr>
    </w:p>
    <w:p w:rsidR="000A0F6D" w:rsidRDefault="000A0F6D" w:rsidP="000A0F6D">
      <w:pPr>
        <w:pStyle w:val="Default"/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публичных нормативных обязательств за 201</w:t>
      </w:r>
      <w:r w:rsidR="00E83ED7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0A0F6D" w:rsidRDefault="000A0F6D" w:rsidP="000A0F6D">
      <w:pPr>
        <w:pStyle w:val="Default"/>
        <w:keepNext/>
        <w:jc w:val="center"/>
        <w:rPr>
          <w:sz w:val="28"/>
          <w:szCs w:val="28"/>
        </w:rPr>
      </w:pPr>
    </w:p>
    <w:p w:rsidR="000A0F6D" w:rsidRDefault="000A0F6D" w:rsidP="000A0F6D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)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1417"/>
        <w:gridCol w:w="1701"/>
      </w:tblGrid>
      <w:tr w:rsidR="000A0F6D" w:rsidTr="00791FDE">
        <w:tc>
          <w:tcPr>
            <w:tcW w:w="4219" w:type="dxa"/>
            <w:tcBorders>
              <w:bottom w:val="single" w:sz="4" w:space="0" w:color="auto"/>
            </w:tcBorders>
          </w:tcPr>
          <w:p w:rsidR="000A0F6D" w:rsidRDefault="000A0F6D" w:rsidP="000A0F6D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обязательства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F6D" w:rsidRDefault="000A0F6D" w:rsidP="000A0F6D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0F6D" w:rsidRDefault="000A0F6D" w:rsidP="000A0F6D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0F6D" w:rsidRDefault="000A0F6D" w:rsidP="000A0F6D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Исполне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0A0F6D" w:rsidRDefault="000A0F6D" w:rsidP="000A0F6D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0F6D" w:rsidRDefault="000A0F6D" w:rsidP="000A0F6D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исполнения</w:t>
            </w:r>
          </w:p>
        </w:tc>
      </w:tr>
      <w:tr w:rsidR="00791FDE" w:rsidTr="00791FDE">
        <w:tc>
          <w:tcPr>
            <w:tcW w:w="4219" w:type="dxa"/>
            <w:shd w:val="clear" w:color="auto" w:fill="C6D9F1" w:themeFill="text2" w:themeFillTint="33"/>
          </w:tcPr>
          <w:p w:rsidR="00791FDE" w:rsidRPr="00791FDE" w:rsidRDefault="00791FDE" w:rsidP="00791FDE">
            <w:pPr>
              <w:pStyle w:val="Default"/>
              <w:keepNext/>
              <w:rPr>
                <w:b/>
                <w:sz w:val="28"/>
                <w:szCs w:val="28"/>
              </w:rPr>
            </w:pPr>
            <w:r w:rsidRPr="00791FDE">
              <w:rPr>
                <w:b/>
                <w:sz w:val="28"/>
                <w:szCs w:val="28"/>
              </w:rPr>
              <w:t>Публичные нормативные обязательства - всего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791FDE" w:rsidRPr="00791FDE" w:rsidRDefault="00DF29EB" w:rsidP="00791FDE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91FDE" w:rsidRPr="00791FDE" w:rsidRDefault="00DF29EB" w:rsidP="002F1D3A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6910,2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791FDE" w:rsidRPr="00791FDE" w:rsidRDefault="00BA1E7C" w:rsidP="002F1D3A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6777,1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C6D9F1" w:themeFill="text2" w:themeFillTint="33"/>
          </w:tcPr>
          <w:p w:rsidR="00791FDE" w:rsidRPr="00791FDE" w:rsidRDefault="00DF29EB" w:rsidP="00791FDE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98,07</w:t>
            </w:r>
          </w:p>
        </w:tc>
      </w:tr>
      <w:tr w:rsidR="00287CEE" w:rsidTr="000A0F6D">
        <w:tc>
          <w:tcPr>
            <w:tcW w:w="4219" w:type="dxa"/>
          </w:tcPr>
          <w:p w:rsidR="00287CEE" w:rsidRDefault="00287CEE" w:rsidP="000A0F6D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 w:rsidRPr="00287CEE">
              <w:rPr>
                <w:sz w:val="28"/>
                <w:szCs w:val="28"/>
              </w:rPr>
      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      </w:r>
            <w:r>
              <w:rPr>
                <w:sz w:val="28"/>
                <w:szCs w:val="28"/>
              </w:rPr>
              <w:t xml:space="preserve"> (пенсионерам)</w:t>
            </w:r>
          </w:p>
        </w:tc>
        <w:tc>
          <w:tcPr>
            <w:tcW w:w="1276" w:type="dxa"/>
          </w:tcPr>
          <w:p w:rsidR="00287CEE" w:rsidRDefault="00BC42A2" w:rsidP="000A0F6D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134" w:type="dxa"/>
          </w:tcPr>
          <w:p w:rsidR="00287CEE" w:rsidRDefault="00BC42A2" w:rsidP="00BC42A2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1771,9</w:t>
            </w:r>
          </w:p>
        </w:tc>
        <w:tc>
          <w:tcPr>
            <w:tcW w:w="1417" w:type="dxa"/>
          </w:tcPr>
          <w:p w:rsidR="00287CEE" w:rsidRDefault="00BC42A2" w:rsidP="00287CEE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1771,9</w:t>
            </w:r>
          </w:p>
        </w:tc>
        <w:tc>
          <w:tcPr>
            <w:tcW w:w="1701" w:type="dxa"/>
          </w:tcPr>
          <w:p w:rsidR="00287CEE" w:rsidRDefault="00BC42A2" w:rsidP="000A0F6D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A0F6D" w:rsidTr="000A0F6D">
        <w:tc>
          <w:tcPr>
            <w:tcW w:w="4219" w:type="dxa"/>
          </w:tcPr>
          <w:p w:rsidR="000A0F6D" w:rsidRDefault="000A0F6D" w:rsidP="000A0F6D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Единовременная выплата при всех формах устройства детей, лишенных родительского попечения в семью</w:t>
            </w:r>
          </w:p>
        </w:tc>
        <w:tc>
          <w:tcPr>
            <w:tcW w:w="1276" w:type="dxa"/>
          </w:tcPr>
          <w:p w:rsidR="000A0F6D" w:rsidRDefault="00B42BC2" w:rsidP="000A0F6D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0F6D" w:rsidRDefault="00B42BC2" w:rsidP="000A0F6D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1417" w:type="dxa"/>
          </w:tcPr>
          <w:p w:rsidR="000A0F6D" w:rsidRDefault="00B42BC2" w:rsidP="00287CEE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1701" w:type="dxa"/>
          </w:tcPr>
          <w:p w:rsidR="000A0F6D" w:rsidRDefault="00B42BC2" w:rsidP="00B42BC2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791FDE" w:rsidTr="000A0F6D">
        <w:tc>
          <w:tcPr>
            <w:tcW w:w="4219" w:type="dxa"/>
          </w:tcPr>
          <w:p w:rsidR="00791FDE" w:rsidRDefault="00791FDE" w:rsidP="000A0F6D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денежная выплата на содержание и проезд ребенка переданного на воспитание в приемную семью</w:t>
            </w:r>
          </w:p>
        </w:tc>
        <w:tc>
          <w:tcPr>
            <w:tcW w:w="1276" w:type="dxa"/>
          </w:tcPr>
          <w:p w:rsidR="00791FDE" w:rsidRDefault="00B42BC2" w:rsidP="000A0F6D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791FDE" w:rsidRDefault="00B42BC2" w:rsidP="000A0F6D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1851</w:t>
            </w:r>
          </w:p>
        </w:tc>
        <w:tc>
          <w:tcPr>
            <w:tcW w:w="1417" w:type="dxa"/>
          </w:tcPr>
          <w:p w:rsidR="00791FDE" w:rsidRDefault="00B42BC2" w:rsidP="000A0F6D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</w:t>
            </w:r>
          </w:p>
        </w:tc>
        <w:tc>
          <w:tcPr>
            <w:tcW w:w="1701" w:type="dxa"/>
          </w:tcPr>
          <w:p w:rsidR="00791FDE" w:rsidRDefault="00B42BC2" w:rsidP="000A0F6D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</w:tr>
      <w:tr w:rsidR="00791FDE" w:rsidTr="000A0F6D">
        <w:tc>
          <w:tcPr>
            <w:tcW w:w="4219" w:type="dxa"/>
          </w:tcPr>
          <w:p w:rsidR="00791FDE" w:rsidRDefault="00791FDE" w:rsidP="000A0F6D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денежная выплата на сод</w:t>
            </w:r>
            <w:r w:rsidR="00770347">
              <w:rPr>
                <w:sz w:val="28"/>
                <w:szCs w:val="28"/>
              </w:rPr>
              <w:t xml:space="preserve">ержание и проезд ребенка, </w:t>
            </w:r>
            <w:r w:rsidR="00770347">
              <w:rPr>
                <w:sz w:val="28"/>
                <w:szCs w:val="28"/>
              </w:rPr>
              <w:lastRenderedPageBreak/>
              <w:t>переданного на воспитание в семью опекуна (попечителя)</w:t>
            </w:r>
          </w:p>
        </w:tc>
        <w:tc>
          <w:tcPr>
            <w:tcW w:w="1276" w:type="dxa"/>
          </w:tcPr>
          <w:p w:rsidR="00791FDE" w:rsidRDefault="00B42BC2" w:rsidP="000A0F6D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134" w:type="dxa"/>
          </w:tcPr>
          <w:p w:rsidR="00791FDE" w:rsidRDefault="00B42BC2" w:rsidP="00287CEE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3246,1</w:t>
            </w:r>
          </w:p>
        </w:tc>
        <w:tc>
          <w:tcPr>
            <w:tcW w:w="1417" w:type="dxa"/>
          </w:tcPr>
          <w:p w:rsidR="00791FDE" w:rsidRDefault="00B42BC2" w:rsidP="00287CEE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3160,7</w:t>
            </w:r>
          </w:p>
        </w:tc>
        <w:tc>
          <w:tcPr>
            <w:tcW w:w="1701" w:type="dxa"/>
          </w:tcPr>
          <w:p w:rsidR="00791FDE" w:rsidRDefault="00B42BC2" w:rsidP="000A0F6D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</w:tbl>
    <w:p w:rsidR="00770347" w:rsidRDefault="00770347" w:rsidP="000A0F6D">
      <w:pPr>
        <w:pStyle w:val="Default"/>
        <w:keepNext/>
        <w:jc w:val="both"/>
        <w:rPr>
          <w:sz w:val="28"/>
          <w:szCs w:val="28"/>
        </w:rPr>
      </w:pPr>
    </w:p>
    <w:p w:rsidR="00770347" w:rsidRDefault="00770347" w:rsidP="00770347">
      <w:pPr>
        <w:pStyle w:val="Default"/>
      </w:pPr>
    </w:p>
    <w:p w:rsidR="00770347" w:rsidRPr="00713503" w:rsidRDefault="00770347" w:rsidP="00713503">
      <w:pPr>
        <w:pStyle w:val="Default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713503">
        <w:rPr>
          <w:b/>
          <w:bCs/>
          <w:sz w:val="28"/>
          <w:szCs w:val="28"/>
        </w:rPr>
        <w:t xml:space="preserve"> Источники финансирования дефицита районного бюджета за 201</w:t>
      </w:r>
      <w:r w:rsidR="00E23F01" w:rsidRPr="00713503">
        <w:rPr>
          <w:b/>
          <w:bCs/>
          <w:sz w:val="28"/>
          <w:szCs w:val="28"/>
        </w:rPr>
        <w:t>5</w:t>
      </w:r>
      <w:r w:rsidRPr="00713503">
        <w:rPr>
          <w:b/>
          <w:bCs/>
          <w:sz w:val="28"/>
          <w:szCs w:val="28"/>
        </w:rPr>
        <w:t xml:space="preserve"> год</w:t>
      </w:r>
    </w:p>
    <w:p w:rsidR="00770347" w:rsidRDefault="00770347" w:rsidP="00770347">
      <w:pPr>
        <w:pStyle w:val="Default"/>
        <w:rPr>
          <w:sz w:val="28"/>
          <w:szCs w:val="28"/>
        </w:rPr>
      </w:pP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Районный бюджет за 201</w:t>
      </w:r>
      <w:r w:rsidR="00E23F01">
        <w:rPr>
          <w:sz w:val="28"/>
          <w:szCs w:val="28"/>
        </w:rPr>
        <w:t>5</w:t>
      </w:r>
      <w:r>
        <w:rPr>
          <w:sz w:val="28"/>
          <w:szCs w:val="28"/>
        </w:rPr>
        <w:t xml:space="preserve"> год исполнен с превышением расходов над доходами, т.е. с дефицитом.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случае наличия дефицита бюджета в качестве источников его финансирования могут выступать: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кредитами кредитных организаций;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 бюджетными кредитами;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изменение остатков средств на счете по учету средств районного бюджета в течение соответствующего финансового года;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иные источники внутреннего финансирования дефицита.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</w:p>
    <w:p w:rsidR="0016642A" w:rsidRDefault="00613A03" w:rsidP="0061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70347" w:rsidRPr="0016642A">
        <w:rPr>
          <w:rFonts w:ascii="Times New Roman" w:hAnsi="Times New Roman"/>
          <w:sz w:val="28"/>
          <w:szCs w:val="28"/>
        </w:rPr>
        <w:t xml:space="preserve">Статьей 92.1 Бюджетного кодекса Российской Федерации установлено ограничение по предельному размеру дефицита </w:t>
      </w:r>
      <w:r w:rsidRPr="0016642A">
        <w:rPr>
          <w:rFonts w:ascii="Times New Roman" w:hAnsi="Times New Roman"/>
          <w:sz w:val="28"/>
          <w:szCs w:val="28"/>
        </w:rPr>
        <w:t>местного бюджета</w:t>
      </w:r>
      <w:r w:rsidR="00770347" w:rsidRPr="0016642A">
        <w:rPr>
          <w:rFonts w:ascii="Times New Roman" w:hAnsi="Times New Roman"/>
          <w:sz w:val="28"/>
          <w:szCs w:val="28"/>
        </w:rPr>
        <w:t xml:space="preserve"> - дефицит </w:t>
      </w:r>
      <w:r w:rsidRPr="0016642A">
        <w:rPr>
          <w:rFonts w:ascii="Times New Roman" w:hAnsi="Times New Roman"/>
          <w:sz w:val="28"/>
          <w:szCs w:val="28"/>
        </w:rPr>
        <w:t>районного</w:t>
      </w:r>
      <w:r w:rsidR="00770347" w:rsidRPr="0016642A">
        <w:rPr>
          <w:rFonts w:ascii="Times New Roman" w:hAnsi="Times New Roman"/>
          <w:sz w:val="28"/>
          <w:szCs w:val="28"/>
        </w:rPr>
        <w:t xml:space="preserve"> бюджета не должен превышать 5 процентов утвержденного общего годового объема</w:t>
      </w:r>
      <w:r w:rsidRPr="0016642A">
        <w:rPr>
          <w:rFonts w:ascii="Times New Roman" w:hAnsi="Times New Roman"/>
          <w:sz w:val="28"/>
          <w:szCs w:val="28"/>
        </w:rPr>
        <w:t xml:space="preserve"> доходов местного бюджета, без учета утвержденных безвозмездных поступлений и (или) поступлений налоговых доходов по дополнительным нормативам отчислений</w:t>
      </w:r>
      <w:r>
        <w:rPr>
          <w:sz w:val="28"/>
          <w:szCs w:val="28"/>
        </w:rPr>
        <w:t>.</w:t>
      </w:r>
      <w:r w:rsidR="0016642A">
        <w:rPr>
          <w:sz w:val="28"/>
          <w:szCs w:val="28"/>
        </w:rPr>
        <w:t xml:space="preserve"> </w:t>
      </w:r>
    </w:p>
    <w:p w:rsidR="00613A03" w:rsidRDefault="0016642A" w:rsidP="0061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6642A">
        <w:rPr>
          <w:rFonts w:ascii="Times New Roman" w:hAnsi="Times New Roman"/>
          <w:sz w:val="28"/>
          <w:szCs w:val="28"/>
        </w:rPr>
        <w:t xml:space="preserve">Если </w:t>
      </w:r>
      <w:r w:rsidR="00613A03">
        <w:rPr>
          <w:rFonts w:ascii="Times New Roman" w:eastAsiaTheme="minorHAnsi" w:hAnsi="Times New Roman"/>
          <w:sz w:val="28"/>
          <w:szCs w:val="28"/>
        </w:rPr>
        <w:t>в составе источников финансирования дефицита местного бюджета поступлени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="00613A03">
        <w:rPr>
          <w:rFonts w:ascii="Times New Roman" w:eastAsiaTheme="minorHAnsi" w:hAnsi="Times New Roman"/>
          <w:sz w:val="28"/>
          <w:szCs w:val="28"/>
        </w:rPr>
        <w:t xml:space="preserve"> от продажи акций и иных форм участия в капитале, находящихся в собственности муниципального образования, и (или) снижени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613A03">
        <w:rPr>
          <w:rFonts w:ascii="Times New Roman" w:eastAsiaTheme="minorHAnsi" w:hAnsi="Times New Roman"/>
          <w:sz w:val="28"/>
          <w:szCs w:val="28"/>
        </w:rPr>
        <w:t xml:space="preserve"> остатков средств на счетах по учету средств местного бюджета дефицит местного бюдж</w:t>
      </w:r>
      <w:r>
        <w:rPr>
          <w:rFonts w:ascii="Times New Roman" w:eastAsiaTheme="minorHAnsi" w:hAnsi="Times New Roman"/>
          <w:sz w:val="28"/>
          <w:szCs w:val="28"/>
        </w:rPr>
        <w:t>ета может превысить ограничения</w:t>
      </w:r>
      <w:r w:rsidR="00613A03">
        <w:rPr>
          <w:rFonts w:ascii="Times New Roman" w:eastAsiaTheme="minorHAnsi" w:hAnsi="Times New Roman"/>
          <w:sz w:val="28"/>
          <w:szCs w:val="28"/>
        </w:rPr>
        <w:t xml:space="preserve"> в пределах суммы указанных поступлений и снижения остатков средств на счетах по учету средств местного бюджета.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</w:p>
    <w:p w:rsidR="0016642A" w:rsidRPr="00713503" w:rsidRDefault="0016642A" w:rsidP="00713503">
      <w:pPr>
        <w:pStyle w:val="Default"/>
        <w:keepNext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713503">
        <w:rPr>
          <w:b/>
          <w:sz w:val="28"/>
          <w:szCs w:val="28"/>
        </w:rPr>
        <w:t>Исполнение муниципальных программ за 201</w:t>
      </w:r>
      <w:r w:rsidR="005D6530" w:rsidRPr="00713503">
        <w:rPr>
          <w:b/>
          <w:sz w:val="28"/>
          <w:szCs w:val="28"/>
        </w:rPr>
        <w:t>5</w:t>
      </w:r>
      <w:r w:rsidRPr="00713503">
        <w:rPr>
          <w:b/>
          <w:sz w:val="28"/>
          <w:szCs w:val="28"/>
        </w:rPr>
        <w:t xml:space="preserve"> год.</w:t>
      </w:r>
    </w:p>
    <w:p w:rsidR="0016642A" w:rsidRDefault="0016642A" w:rsidP="0016642A">
      <w:pPr>
        <w:pStyle w:val="Default"/>
        <w:keepNext/>
        <w:jc w:val="both"/>
        <w:rPr>
          <w:sz w:val="28"/>
          <w:szCs w:val="28"/>
        </w:rPr>
      </w:pPr>
    </w:p>
    <w:p w:rsidR="00585866" w:rsidRDefault="00585866" w:rsidP="0058586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Муниципальная программа </w:t>
      </w:r>
      <w:r>
        <w:rPr>
          <w:sz w:val="28"/>
          <w:szCs w:val="28"/>
        </w:rPr>
        <w:t>– утвержденный постанов</w:t>
      </w:r>
      <w:r w:rsidR="00CE45DE">
        <w:rPr>
          <w:sz w:val="28"/>
          <w:szCs w:val="28"/>
        </w:rPr>
        <w:t xml:space="preserve">лением администрации Погарского </w:t>
      </w:r>
      <w:r>
        <w:rPr>
          <w:sz w:val="28"/>
          <w:szCs w:val="28"/>
        </w:rPr>
        <w:t xml:space="preserve">района документ, определяющий цели и задачи, систему мероприятий, направленных на достижение целей и решение задач по выполнению полномочий местной администрацией. </w:t>
      </w:r>
    </w:p>
    <w:p w:rsidR="006030C5" w:rsidRDefault="006030C5" w:rsidP="00585866">
      <w:pPr>
        <w:pStyle w:val="Default"/>
        <w:jc w:val="both"/>
        <w:rPr>
          <w:sz w:val="28"/>
          <w:szCs w:val="28"/>
        </w:rPr>
      </w:pPr>
    </w:p>
    <w:p w:rsidR="004539D9" w:rsidRDefault="00585866" w:rsidP="00CA36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B23CD5">
        <w:rPr>
          <w:sz w:val="28"/>
          <w:szCs w:val="28"/>
        </w:rPr>
        <w:t>В 201</w:t>
      </w:r>
      <w:r w:rsidR="005D6530" w:rsidRPr="00B23CD5">
        <w:rPr>
          <w:sz w:val="28"/>
          <w:szCs w:val="28"/>
        </w:rPr>
        <w:t>5</w:t>
      </w:r>
      <w:r w:rsidR="000257D7" w:rsidRPr="00B23CD5">
        <w:rPr>
          <w:sz w:val="28"/>
          <w:szCs w:val="28"/>
        </w:rPr>
        <w:t xml:space="preserve"> году в Погарском</w:t>
      </w:r>
      <w:r w:rsidRPr="00B23CD5">
        <w:rPr>
          <w:sz w:val="28"/>
          <w:szCs w:val="28"/>
        </w:rPr>
        <w:t xml:space="preserve"> районе осуществлялась реализация </w:t>
      </w:r>
      <w:r w:rsidR="00B23CD5">
        <w:rPr>
          <w:sz w:val="28"/>
          <w:szCs w:val="28"/>
        </w:rPr>
        <w:t>6</w:t>
      </w:r>
      <w:r w:rsidRPr="00B23CD5">
        <w:rPr>
          <w:sz w:val="28"/>
          <w:szCs w:val="28"/>
        </w:rPr>
        <w:t xml:space="preserve"> муниципальных</w:t>
      </w:r>
      <w:r w:rsidR="00C11E4E">
        <w:rPr>
          <w:sz w:val="28"/>
          <w:szCs w:val="28"/>
        </w:rPr>
        <w:t xml:space="preserve"> </w:t>
      </w:r>
      <w:r w:rsidRPr="00B23CD5">
        <w:rPr>
          <w:sz w:val="28"/>
          <w:szCs w:val="28"/>
        </w:rPr>
        <w:t>программ. Всего на реализацию мероприятий муниципальных программ направлено</w:t>
      </w:r>
      <w:r w:rsidR="000257D7" w:rsidRPr="00B23CD5">
        <w:rPr>
          <w:sz w:val="28"/>
          <w:szCs w:val="28"/>
        </w:rPr>
        <w:t xml:space="preserve"> </w:t>
      </w:r>
      <w:r w:rsidR="00F71CD1">
        <w:rPr>
          <w:sz w:val="28"/>
          <w:szCs w:val="28"/>
        </w:rPr>
        <w:t>45879,5</w:t>
      </w:r>
      <w:r w:rsidR="004C392D">
        <w:rPr>
          <w:sz w:val="28"/>
          <w:szCs w:val="28"/>
        </w:rPr>
        <w:t xml:space="preserve"> </w:t>
      </w:r>
      <w:r w:rsidRPr="00B23CD5">
        <w:rPr>
          <w:sz w:val="28"/>
          <w:szCs w:val="28"/>
        </w:rPr>
        <w:t xml:space="preserve">тыс. рублей, или </w:t>
      </w:r>
      <w:r w:rsidR="00F6018B" w:rsidRPr="00B23CD5">
        <w:rPr>
          <w:sz w:val="28"/>
          <w:szCs w:val="28"/>
        </w:rPr>
        <w:t>9</w:t>
      </w:r>
      <w:r w:rsidR="005D6530" w:rsidRPr="00B23CD5">
        <w:rPr>
          <w:sz w:val="28"/>
          <w:szCs w:val="28"/>
        </w:rPr>
        <w:t>9,</w:t>
      </w:r>
      <w:r w:rsidR="00F71CD1">
        <w:rPr>
          <w:sz w:val="28"/>
          <w:szCs w:val="28"/>
        </w:rPr>
        <w:t>9</w:t>
      </w:r>
      <w:r w:rsidRPr="00B23CD5">
        <w:rPr>
          <w:sz w:val="28"/>
          <w:szCs w:val="28"/>
        </w:rPr>
        <w:t xml:space="preserve"> процента в </w:t>
      </w:r>
      <w:r w:rsidR="00CA36DA" w:rsidRPr="00B23CD5">
        <w:rPr>
          <w:sz w:val="28"/>
          <w:szCs w:val="28"/>
        </w:rPr>
        <w:t>общем объеме расходов бюджета.</w:t>
      </w:r>
      <w:r w:rsidR="00CA36DA">
        <w:rPr>
          <w:sz w:val="28"/>
          <w:szCs w:val="28"/>
        </w:rPr>
        <w:t xml:space="preserve"> </w:t>
      </w:r>
    </w:p>
    <w:p w:rsidR="004539D9" w:rsidRDefault="004539D9" w:rsidP="006030C5">
      <w:pPr>
        <w:pStyle w:val="Default"/>
        <w:jc w:val="right"/>
        <w:rPr>
          <w:sz w:val="28"/>
          <w:szCs w:val="28"/>
        </w:rPr>
      </w:pPr>
    </w:p>
    <w:p w:rsidR="00106F32" w:rsidRDefault="009A0402" w:rsidP="009A04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CA36DA">
        <w:rPr>
          <w:sz w:val="28"/>
          <w:szCs w:val="28"/>
        </w:rPr>
        <w:t xml:space="preserve">                          </w:t>
      </w:r>
    </w:p>
    <w:p w:rsidR="00106F32" w:rsidRDefault="00106F32" w:rsidP="009A0402">
      <w:pPr>
        <w:pStyle w:val="Default"/>
        <w:jc w:val="center"/>
        <w:rPr>
          <w:sz w:val="28"/>
          <w:szCs w:val="28"/>
        </w:rPr>
      </w:pPr>
    </w:p>
    <w:p w:rsidR="0019731C" w:rsidRDefault="0019731C" w:rsidP="00106F3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6030C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6030C5" w:rsidRDefault="006030C5" w:rsidP="006030C5">
      <w:pPr>
        <w:pStyle w:val="Default"/>
        <w:jc w:val="right"/>
        <w:rPr>
          <w:sz w:val="28"/>
          <w:szCs w:val="28"/>
        </w:rPr>
      </w:pPr>
    </w:p>
    <w:p w:rsidR="0019731C" w:rsidRDefault="0019731C" w:rsidP="006030C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расходов</w:t>
      </w:r>
      <w:r w:rsidR="006030C5">
        <w:rPr>
          <w:sz w:val="28"/>
          <w:szCs w:val="28"/>
        </w:rPr>
        <w:t>, направленных на реализацию</w:t>
      </w:r>
      <w:r>
        <w:rPr>
          <w:sz w:val="28"/>
          <w:szCs w:val="28"/>
        </w:rPr>
        <w:t xml:space="preserve"> </w:t>
      </w:r>
      <w:r w:rsidR="006030C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</w:t>
      </w:r>
      <w:r w:rsidR="006030C5">
        <w:rPr>
          <w:sz w:val="28"/>
          <w:szCs w:val="28"/>
        </w:rPr>
        <w:t xml:space="preserve"> </w:t>
      </w:r>
      <w:r w:rsidR="00106F32">
        <w:rPr>
          <w:sz w:val="28"/>
          <w:szCs w:val="28"/>
        </w:rPr>
        <w:t>Погарского</w:t>
      </w:r>
      <w:r w:rsidR="006030C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за 201</w:t>
      </w:r>
      <w:r w:rsidR="005D6530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6030C5" w:rsidRDefault="006030C5" w:rsidP="006030C5">
      <w:pPr>
        <w:pStyle w:val="Default"/>
        <w:jc w:val="center"/>
        <w:rPr>
          <w:sz w:val="28"/>
          <w:szCs w:val="28"/>
        </w:rPr>
      </w:pPr>
    </w:p>
    <w:p w:rsidR="00B04330" w:rsidRPr="009D681C" w:rsidRDefault="009A0402" w:rsidP="009A0402">
      <w:pPr>
        <w:pStyle w:val="Default"/>
        <w:jc w:val="center"/>
      </w:pPr>
      <w:r w:rsidRPr="009D681C">
        <w:t xml:space="preserve">                                                                                 </w:t>
      </w:r>
      <w:r w:rsidR="004539D9" w:rsidRPr="009D681C">
        <w:t xml:space="preserve">              </w:t>
      </w:r>
      <w:r w:rsidRPr="009D681C">
        <w:t xml:space="preserve">  </w:t>
      </w:r>
      <w:r w:rsidR="009D681C">
        <w:t xml:space="preserve">                                    </w:t>
      </w:r>
      <w:r w:rsidR="0019731C" w:rsidRPr="009D681C">
        <w:t xml:space="preserve">(тыс. рублей) </w:t>
      </w:r>
    </w:p>
    <w:tbl>
      <w:tblPr>
        <w:tblStyle w:val="a9"/>
        <w:tblW w:w="9567" w:type="dxa"/>
        <w:tblLook w:val="04A0" w:firstRow="1" w:lastRow="0" w:firstColumn="1" w:lastColumn="0" w:noHBand="0" w:noVBand="1"/>
      </w:tblPr>
      <w:tblGrid>
        <w:gridCol w:w="4551"/>
        <w:gridCol w:w="1807"/>
        <w:gridCol w:w="1787"/>
        <w:gridCol w:w="1422"/>
      </w:tblGrid>
      <w:tr w:rsidR="00B04330" w:rsidRPr="00B04330" w:rsidTr="00EC5233">
        <w:trPr>
          <w:trHeight w:val="276"/>
        </w:trPr>
        <w:tc>
          <w:tcPr>
            <w:tcW w:w="4551" w:type="dxa"/>
            <w:vMerge w:val="restart"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7" w:type="dxa"/>
            <w:vMerge w:val="restart"/>
          </w:tcPr>
          <w:p w:rsidR="00B04330" w:rsidRPr="008430BB" w:rsidRDefault="006C4E9B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87" w:type="dxa"/>
            <w:vMerge w:val="restart"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1422" w:type="dxa"/>
            <w:vMerge w:val="restart"/>
            <w:hideMark/>
          </w:tcPr>
          <w:p w:rsidR="00B04330" w:rsidRPr="008430BB" w:rsidRDefault="00B04330" w:rsidP="006C4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B04330" w:rsidRPr="00B04330" w:rsidTr="00EC5233">
        <w:trPr>
          <w:trHeight w:val="276"/>
        </w:trPr>
        <w:tc>
          <w:tcPr>
            <w:tcW w:w="4551" w:type="dxa"/>
            <w:vMerge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74407E" w:rsidRDefault="00B04330" w:rsidP="00B0433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440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Реализация полномочий  органов местного самоуправления Погарского района (2015-2017 годы)</w:t>
            </w:r>
          </w:p>
        </w:tc>
        <w:tc>
          <w:tcPr>
            <w:tcW w:w="1807" w:type="dxa"/>
            <w:noWrap/>
            <w:hideMark/>
          </w:tcPr>
          <w:p w:rsidR="00B04330" w:rsidRDefault="00FE2B8E" w:rsidP="00B0433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85865,0</w:t>
            </w:r>
          </w:p>
          <w:p w:rsidR="00FE2B8E" w:rsidRPr="0074407E" w:rsidRDefault="00FE2B8E" w:rsidP="00B0433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noWrap/>
            <w:hideMark/>
          </w:tcPr>
          <w:p w:rsidR="00B04330" w:rsidRPr="0074407E" w:rsidRDefault="006813EF" w:rsidP="00B0433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81612,9</w:t>
            </w:r>
            <w:r w:rsidR="00B04330" w:rsidRPr="007440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74407E" w:rsidRDefault="006813EF" w:rsidP="00B0433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95,05</w:t>
            </w:r>
            <w:r w:rsidR="00B04330" w:rsidRPr="007440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Главы местной администрации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6813EF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6813EF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81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 и управление в сфере установленных функций органов местного самоуправления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D6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18573,2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9D681C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18572,7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D6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7F1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7F14EB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4718,3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7F14EB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4517,2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7F14EB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95,74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75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A759DA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1084,6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A759DA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95,98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решению вопросов местного значения городского поселения в соответствии с заключенными соглашениями в части обеспечения населения услугами учреждений культуры</w:t>
            </w:r>
          </w:p>
        </w:tc>
        <w:tc>
          <w:tcPr>
            <w:tcW w:w="1807" w:type="dxa"/>
            <w:noWrap/>
            <w:hideMark/>
          </w:tcPr>
          <w:p w:rsidR="00A759DA" w:rsidRDefault="00A759DA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5338,0</w:t>
            </w:r>
          </w:p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75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5198,7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293E4A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97,39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решению вопросов местного значения поселений в соответствии с заключенными соглашениями в части обеспечения населения услугами учреждений культуры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293E4A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10291,0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93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9843,6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FD5B68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95,65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решению вопросов местного значения городского поселения  в соответствии с заключенными соглашениями в части организации библиотечного обслуживания населения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FD5B68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D5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3437,6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FD5B68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95,49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Спортивно-оздоровительные комплексы и центры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D1692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7957,3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BD1692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7957,3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BD1692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D87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D1692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2444,6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D1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2209,5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BD1692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90,39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A2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1108,6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AA27BC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1108,6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87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дежурно-диспетчерская служба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287F1C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287F1C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1118,8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287F1C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86,06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</w:t>
            </w: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287F1C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191,8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D95CDB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95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 административные  мероприятия в  области  социальной  политики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D95CDB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D95CDB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D95CDB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92,14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11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945,3</w:t>
            </w:r>
          </w:p>
        </w:tc>
        <w:tc>
          <w:tcPr>
            <w:tcW w:w="1787" w:type="dxa"/>
            <w:noWrap/>
            <w:hideMark/>
          </w:tcPr>
          <w:p w:rsidR="00B04330" w:rsidRDefault="00311ECC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945,3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11ECC" w:rsidRPr="008430BB" w:rsidRDefault="00311ECC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noWrap/>
            <w:hideMark/>
          </w:tcPr>
          <w:p w:rsidR="00B04330" w:rsidRPr="008430BB" w:rsidRDefault="00311ECC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объектов ЖКХ к зиме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311ECC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188,8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E4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EE4768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объектов ЖКХ к зиме в поселениях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EE4768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81,4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EE4768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EE4768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99,36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D075FA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189,6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0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D075FA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75,68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молодым семьям на приобретение жилья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D075FA" w:rsidP="00AA27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  <w:r w:rsidR="00AA2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07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797,5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D075FA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30,84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Ежемесячная доплата к пенсии муниципальным служащим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3213E6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4760,0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21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4743,3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21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99,65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 сохранности  жилых  помещений,</w:t>
            </w:r>
            <w:r w:rsidR="00D70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закрепленных  за детьми-сиротами  и  детьми,</w:t>
            </w:r>
            <w:r w:rsidR="00D70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оставшимися  без  попечения  родителей     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3213E6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3213E6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3213E6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F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7384,3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9F405F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7191,7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9F405F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97,39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по развитию спорта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F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F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 отдельных  государственных полномочий  в области  охраны  труда и уведомительной  регистрации  территориальных соглашений  и коллективных  договоров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F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F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9F405F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транспортным организациям части потерь в доходах, возникающих в результате государственного регулирования тарифов на перевозку пассажиров автомобильным пассажирским транспортом в пригородном сообщении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D5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6D55DA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6D55DA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Государственная поддержка малого и среднего предпринимательства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D5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6D55DA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6D55DA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доступности предоставления  государственных и муниципальных услуг в Брянской области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E4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639,4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5E4CC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639,4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5E4CC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федеральной целевой программы "Культура России (2012-2018 годы)" государственной программы Российской Федерации "Развитие культуры и туризма"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5E4CC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49,2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5E4CC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49,2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5E4CC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в рамках подпрограммы "Развитие малого и среднего предпринимательства"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E4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5E4CC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180,5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5E4CC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D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5D7163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104,5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5D7163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 предоставления жилых помещений детям - сиротам и детям, оставшимся без попечения родителей,</w:t>
            </w:r>
            <w:r w:rsidR="00EA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лицам из их числа по договорам найма специализированных жилых помещений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D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5060,7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5D7163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5060,7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5D7163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D7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5D7163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997D52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97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1070,1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997D52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1011,8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997D52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94,55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и поддержке малого и среднего бизнеса</w:t>
            </w:r>
          </w:p>
        </w:tc>
        <w:tc>
          <w:tcPr>
            <w:tcW w:w="1807" w:type="dxa"/>
            <w:noWrap/>
            <w:hideMark/>
          </w:tcPr>
          <w:p w:rsidR="00B04330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64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  <w:p w:rsidR="00B64525" w:rsidRPr="008430BB" w:rsidRDefault="00B64525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noWrap/>
            <w:hideMark/>
          </w:tcPr>
          <w:p w:rsidR="00B04330" w:rsidRPr="008430BB" w:rsidRDefault="00B64525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B64525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охраны окружающей среды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77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3120,2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B04330" w:rsidP="00AA27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77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2766,</w:t>
            </w:r>
            <w:r w:rsidR="00AA2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130665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88,65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кадровой политики здравоохранения Погарского района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4100E7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4100E7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4100E7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молодежи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4F2D8F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4F2D8F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4F2D8F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F2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F2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F2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детей-сирот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6C3092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6C3092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6C3092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C3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6C3092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6C3092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реконструкции, модернизации и развитию систем водоснабжения и водоотведения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6C3092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6C3092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1461,5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6C3092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Развитие образования Погарского района (2015-2017 годы)</w:t>
            </w:r>
          </w:p>
        </w:tc>
        <w:tc>
          <w:tcPr>
            <w:tcW w:w="1807" w:type="dxa"/>
            <w:hideMark/>
          </w:tcPr>
          <w:p w:rsidR="00B04330" w:rsidRPr="000D4979" w:rsidRDefault="00677A01" w:rsidP="00B0433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49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312242,3</w:t>
            </w:r>
            <w:r w:rsidR="00B04330" w:rsidRPr="000D49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hideMark/>
          </w:tcPr>
          <w:p w:rsidR="00677A01" w:rsidRPr="000D4979" w:rsidRDefault="00677A01" w:rsidP="00B0433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49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309587,0</w:t>
            </w:r>
          </w:p>
          <w:p w:rsidR="00B04330" w:rsidRPr="000D4979" w:rsidRDefault="00B04330" w:rsidP="00B0433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49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0D4979" w:rsidRDefault="00677A01" w:rsidP="00B0433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49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99,15</w:t>
            </w:r>
            <w:r w:rsidR="00B04330" w:rsidRPr="000D49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 и управление в сфере </w:t>
            </w: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13594F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2008,5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35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2004,2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13594F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99,79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Дошкольные образовательные организации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125646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18014,7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125646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16850,0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125646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93,54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125646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59872,7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A84141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58705,5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A84141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98,05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дополнительного образования  (ДЮСШ)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931DA5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2565,8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4A7CEF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2548,7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931DA5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99,34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 психолого-медико-социального  сопровождения 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1471DB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1330,2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1471DB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1330,2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47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дополнительного образования  (</w:t>
            </w:r>
            <w:proofErr w:type="spellStart"/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Д.тв</w:t>
            </w:r>
            <w:proofErr w:type="spellEnd"/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5E42B3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4960,5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5E42B3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4960,5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5E42B3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дополнительного образования  (ДШИ)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5E42B3" w:rsidP="004A7C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7293,</w:t>
            </w:r>
            <w:r w:rsidR="004A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5E42B3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7264,1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B6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99,59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Учреждения, обеспечивающие  оказание  услуг в сфере  образования (бухгалтерия)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F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5424,9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FF758D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5423,9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FF758D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99,98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Учреждения, обеспечивающие  оказание  услуг в сфере  образования (центр материального снабжения)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F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12068,8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2E3B41" w:rsidP="002E3B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11987,5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3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99,33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Учреждения, обеспечивающие  оказание  услуг в сфере  образования (учебно-методический кабинет)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2E3B41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1754,2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0C5AC5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1754,2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0C5AC5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мероприятия по проведению оздоровительной кампании детей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54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B545F9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120,7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B545F9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 деятельности  муниципальных  общеобразовательных  организаций, имеющих  государственную  аккредитацию  негосударственных общеобразовательных  организаций  в части  реализации  ими  государственного  стандарта  общего  образования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F4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132540,7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CF45F6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132540,7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CF45F6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 получения  дошкольного  образования  в образовательных  организациях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CF45F6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46362,6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CF45F6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46362,</w:t>
            </w:r>
            <w:r w:rsidR="00DF2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DF22D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меры государственной поддержки обучающихся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4A7C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F2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  <w:r w:rsidR="004A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DF22D0" w:rsidP="004A7C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  <w:r w:rsidR="004A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DF22D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Предоставление мер социальной  поддержки  работникам  образовательных  организаций , работающим  в сельских  населенных  пунктах  и поселках  городского типа на  территории Брянской  области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06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10654,9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006551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10654,9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006551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 части родительской  платы за  присмотр и уход за ребенком  в образовательных  организациях, реализующих образовательную  программу дошкольного  образования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55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2835,2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1553D6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2835,2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1553D6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55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586,3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1553D6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586,3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1553D6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по развитию образования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6C70B9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537,4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6C70B9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347,4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6C70B9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64,64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мероприятий в сфере занятости населения за счет средств областного бюджета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4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3420D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3420D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федеральной целевой программы "Культура России (2012-2018 годы)" государственной программы Российской Федерации "Развитие культуры и туризма"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4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3420D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3420D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государственной программы Российской Федерации "Доступная среда" на 2011-2015 годы в рамках подпрограммы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F3A3E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BF3A3E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BF3A3E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мероприятий в сфере занятости населения в рамках подпрограммы "Активная политика занятости населения и социальная поддержка безработных граждан" государственной программы Российской Федерации "Содействие занятости населения"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3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BF3A3E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138,1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BF3A3E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одаренных детей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E0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8E0761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8E0761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временного трудоустройства несовершеннолетних граждан в возрасте от 14 до 18 лет в Погарском районе</w:t>
            </w:r>
          </w:p>
        </w:tc>
        <w:tc>
          <w:tcPr>
            <w:tcW w:w="1807" w:type="dxa"/>
            <w:noWrap/>
            <w:hideMark/>
          </w:tcPr>
          <w:p w:rsidR="00B04330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E0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72,4</w:t>
            </w:r>
          </w:p>
          <w:p w:rsidR="008E0761" w:rsidRPr="008430BB" w:rsidRDefault="008E0761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noWrap/>
            <w:hideMark/>
          </w:tcPr>
          <w:p w:rsidR="008E0761" w:rsidRDefault="008E0761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72,4</w:t>
            </w:r>
          </w:p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4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"Развитие и сохранение культурного наследия Погарского района (2015-2017 годы)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D5ABD" w:rsidP="00B0433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351,2</w:t>
            </w:r>
            <w:r w:rsidR="00B04330" w:rsidRPr="008430B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BD5ABD" w:rsidP="00B0433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351,2</w:t>
            </w:r>
            <w:r w:rsidR="00B04330" w:rsidRPr="008430B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BD5ABD" w:rsidP="00B0433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866D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и сохранение культурного наследия Погарского района 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D5ABD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351,2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BD5ABD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351,2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BD5ABD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Развитие физической культуры и спорта в Погарском районе (2015-2017 годы)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231357" w:rsidP="00B0433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259,3</w:t>
            </w:r>
            <w:r w:rsidR="00B04330" w:rsidRPr="008430B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231357" w:rsidP="00B0433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259,3</w:t>
            </w:r>
            <w:r w:rsidR="00B04330" w:rsidRPr="008430B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231357" w:rsidP="00B0433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2313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физической культуры и спорта в Погарском районе 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231357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259,3</w:t>
            </w:r>
          </w:p>
        </w:tc>
        <w:tc>
          <w:tcPr>
            <w:tcW w:w="1787" w:type="dxa"/>
            <w:noWrap/>
            <w:hideMark/>
          </w:tcPr>
          <w:p w:rsidR="00231357" w:rsidRDefault="00231357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259,3</w:t>
            </w:r>
          </w:p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A328C1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Управление муниципальными финансами Погарского района (2015-2017 годы)</w:t>
            </w:r>
          </w:p>
        </w:tc>
        <w:tc>
          <w:tcPr>
            <w:tcW w:w="1807" w:type="dxa"/>
            <w:hideMark/>
          </w:tcPr>
          <w:p w:rsidR="00B04330" w:rsidRPr="008430BB" w:rsidRDefault="0013591F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64932,1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hideMark/>
          </w:tcPr>
          <w:p w:rsidR="00B04330" w:rsidRPr="008430BB" w:rsidRDefault="0013591F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64895,5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AB0862" w:rsidRDefault="0013591F" w:rsidP="00B0433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08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99,94</w:t>
            </w:r>
            <w:r w:rsidR="00B04330" w:rsidRPr="00AB08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 и управление в сфере установленных функций органов местного самоуправления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35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4745,1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13591F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4741,1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35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99,92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16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A16B09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A16B09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объектов ЖКХ к зиме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8733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16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</w:t>
            </w:r>
            <w:r w:rsidR="0087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A16B09" w:rsidP="008733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</w:t>
            </w:r>
            <w:r w:rsidR="0087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A16B09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объектов ЖКХ к зиме в поселениях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7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337,3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F31FAE" w:rsidP="008733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</w:t>
            </w:r>
            <w:r w:rsidR="0087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F31FAE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  мер социальной 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 на </w:t>
            </w:r>
            <w:proofErr w:type="spellStart"/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террритории</w:t>
            </w:r>
            <w:proofErr w:type="spellEnd"/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Брянской  области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31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F31FAE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4E007F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75,95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 полномочий органов  государственной  власти Брянской области по  расчету и предоставлению  дотаций поселениям  на выравнивание бюджетной  обеспеченности за счет средств областного бюджета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90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8050,0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9900BC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8050,0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9900BC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B6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16985,4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DB65BE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16985,4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DB65BE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DB65BE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1970,9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DB65BE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1970,9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DB65BE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совершенствование сети автомобильных дорог местного значения и условий безопасного движения по ним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F2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EF2619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937AA5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937AA5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5293,6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937AA5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5293,6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937AA5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937AA5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807,2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937AA5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807,2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937AA5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57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2894,9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A578E6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2894,9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A578E6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A578E6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6929,9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33228F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6929,9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33228F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F57FCA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</w:t>
            </w:r>
            <w:r w:rsidR="00F57FC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8430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ществом  администрации Погарского района (2015-2017 годы)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3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2074,5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33228F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2073,7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B04330" w:rsidRPr="00AB0862" w:rsidRDefault="0033228F" w:rsidP="00B0433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08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99,96</w:t>
            </w:r>
            <w:r w:rsidR="00B04330" w:rsidRPr="00AB08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04330" w:rsidRPr="00B04330" w:rsidTr="00EC5233">
        <w:trPr>
          <w:trHeight w:val="20"/>
        </w:trPr>
        <w:tc>
          <w:tcPr>
            <w:tcW w:w="4551" w:type="dxa"/>
            <w:hideMark/>
          </w:tcPr>
          <w:p w:rsidR="00B04330" w:rsidRPr="008430BB" w:rsidRDefault="00B04330" w:rsidP="00B043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 и управление в сфере установленных функций органов местного самоуправления</w:t>
            </w:r>
          </w:p>
        </w:tc>
        <w:tc>
          <w:tcPr>
            <w:tcW w:w="1807" w:type="dxa"/>
            <w:noWrap/>
            <w:hideMark/>
          </w:tcPr>
          <w:p w:rsidR="00B04330" w:rsidRPr="008430BB" w:rsidRDefault="0033228F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2074,5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B04330" w:rsidRPr="008430BB" w:rsidRDefault="00B04330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3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2073,7</w:t>
            </w:r>
          </w:p>
        </w:tc>
        <w:tc>
          <w:tcPr>
            <w:tcW w:w="1422" w:type="dxa"/>
            <w:noWrap/>
            <w:hideMark/>
          </w:tcPr>
          <w:p w:rsidR="00B04330" w:rsidRPr="008430BB" w:rsidRDefault="0016735A" w:rsidP="00B043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99,96</w:t>
            </w:r>
            <w:r w:rsidR="00B04330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3727" w:rsidRDefault="00CA3727" w:rsidP="00FE43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CA3727" w:rsidRDefault="00CA3727" w:rsidP="00603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Таблица 9</w:t>
      </w:r>
    </w:p>
    <w:p w:rsidR="00CA3727" w:rsidRDefault="00CA3727" w:rsidP="006030C5">
      <w:pPr>
        <w:pStyle w:val="Default"/>
        <w:jc w:val="both"/>
        <w:rPr>
          <w:sz w:val="28"/>
          <w:szCs w:val="28"/>
        </w:rPr>
      </w:pPr>
    </w:p>
    <w:p w:rsidR="00CA3727" w:rsidRDefault="00CA3727" w:rsidP="00CA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Исполнение н</w:t>
      </w:r>
      <w:r w:rsidR="001449D6"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>епрограммн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ой</w:t>
      </w:r>
      <w:r w:rsidR="001449D6"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част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и</w:t>
      </w:r>
      <w:r w:rsidR="001449D6"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расходов </w:t>
      </w:r>
    </w:p>
    <w:p w:rsidR="001449D6" w:rsidRPr="00CA3727" w:rsidRDefault="00CA3727" w:rsidP="00CA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районного</w:t>
      </w:r>
      <w:r w:rsidR="001449D6"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бюджета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за 201</w:t>
      </w:r>
      <w:r w:rsidR="002D3037">
        <w:rPr>
          <w:rFonts w:ascii="Times New Roman" w:eastAsiaTheme="minorHAnsi" w:hAnsi="Times New Roman"/>
          <w:bCs/>
          <w:color w:val="000000"/>
          <w:sz w:val="28"/>
          <w:szCs w:val="28"/>
        </w:rPr>
        <w:t>5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год</w:t>
      </w:r>
    </w:p>
    <w:p w:rsidR="00CA3727" w:rsidRDefault="00CA3727" w:rsidP="00CA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496FD7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9F0E4E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</w:t>
      </w:r>
      <w:r w:rsidRPr="00496FD7">
        <w:rPr>
          <w:rFonts w:ascii="Times New Roman" w:eastAsiaTheme="minorHAnsi" w:hAnsi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496FD7">
        <w:rPr>
          <w:rFonts w:ascii="Times New Roman" w:eastAsiaTheme="minorHAnsi" w:hAnsi="Times New Roman"/>
          <w:color w:val="000000"/>
          <w:sz w:val="24"/>
          <w:szCs w:val="24"/>
        </w:rPr>
        <w:t>тыс.рублей</w:t>
      </w:r>
      <w:proofErr w:type="spellEnd"/>
      <w:proofErr w:type="gramEnd"/>
      <w:r w:rsidRPr="00496FD7">
        <w:rPr>
          <w:rFonts w:ascii="Times New Roman" w:eastAsiaTheme="minorHAnsi" w:hAnsi="Times New Roman"/>
          <w:color w:val="000000"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                      </w:t>
      </w:r>
    </w:p>
    <w:tbl>
      <w:tblPr>
        <w:tblStyle w:val="a9"/>
        <w:tblW w:w="9567" w:type="dxa"/>
        <w:tblLook w:val="04A0" w:firstRow="1" w:lastRow="0" w:firstColumn="1" w:lastColumn="0" w:noHBand="0" w:noVBand="1"/>
      </w:tblPr>
      <w:tblGrid>
        <w:gridCol w:w="4551"/>
        <w:gridCol w:w="1807"/>
        <w:gridCol w:w="1787"/>
        <w:gridCol w:w="1422"/>
      </w:tblGrid>
      <w:tr w:rsidR="00BA616F" w:rsidRPr="008430BB" w:rsidTr="0014452C">
        <w:trPr>
          <w:trHeight w:val="20"/>
        </w:trPr>
        <w:tc>
          <w:tcPr>
            <w:tcW w:w="4551" w:type="dxa"/>
            <w:noWrap/>
          </w:tcPr>
          <w:p w:rsidR="00BA616F" w:rsidRPr="00231200" w:rsidRDefault="00231200" w:rsidP="0014452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120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07" w:type="dxa"/>
            <w:noWrap/>
          </w:tcPr>
          <w:p w:rsidR="00BA616F" w:rsidRPr="008430BB" w:rsidRDefault="00231200" w:rsidP="001445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87" w:type="dxa"/>
            <w:noWrap/>
          </w:tcPr>
          <w:p w:rsidR="00BA616F" w:rsidRPr="008430BB" w:rsidRDefault="00231200" w:rsidP="001445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422" w:type="dxa"/>
            <w:noWrap/>
          </w:tcPr>
          <w:p w:rsidR="00BA616F" w:rsidRPr="008430BB" w:rsidRDefault="00231200" w:rsidP="001445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496FD7" w:rsidRPr="008430BB" w:rsidTr="0014452C">
        <w:trPr>
          <w:trHeight w:val="20"/>
        </w:trPr>
        <w:tc>
          <w:tcPr>
            <w:tcW w:w="4551" w:type="dxa"/>
            <w:noWrap/>
            <w:hideMark/>
          </w:tcPr>
          <w:p w:rsidR="00496FD7" w:rsidRPr="008430BB" w:rsidRDefault="00496FD7" w:rsidP="0014452C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1807" w:type="dxa"/>
            <w:noWrap/>
            <w:hideMark/>
          </w:tcPr>
          <w:p w:rsidR="00496FD7" w:rsidRPr="00AB0862" w:rsidRDefault="00496FD7" w:rsidP="0014452C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08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  <w:r w:rsidR="00A3400A" w:rsidRPr="00AB08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4233,3</w:t>
            </w:r>
          </w:p>
        </w:tc>
        <w:tc>
          <w:tcPr>
            <w:tcW w:w="1787" w:type="dxa"/>
            <w:noWrap/>
            <w:hideMark/>
          </w:tcPr>
          <w:p w:rsidR="00A3400A" w:rsidRPr="00AB0862" w:rsidRDefault="009F0E4E" w:rsidP="0014452C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08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4225,0</w:t>
            </w:r>
          </w:p>
          <w:p w:rsidR="00496FD7" w:rsidRPr="00AB0862" w:rsidRDefault="00496FD7" w:rsidP="0014452C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08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496FD7" w:rsidRPr="00AB0862" w:rsidRDefault="00A3400A" w:rsidP="0014452C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08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99,80</w:t>
            </w:r>
            <w:r w:rsidR="00496FD7" w:rsidRPr="00AB08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496FD7" w:rsidRPr="008430BB" w:rsidTr="0014452C">
        <w:trPr>
          <w:trHeight w:val="20"/>
        </w:trPr>
        <w:tc>
          <w:tcPr>
            <w:tcW w:w="4551" w:type="dxa"/>
            <w:hideMark/>
          </w:tcPr>
          <w:p w:rsidR="00496FD7" w:rsidRPr="008430BB" w:rsidRDefault="00496FD7" w:rsidP="001445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807" w:type="dxa"/>
            <w:noWrap/>
            <w:hideMark/>
          </w:tcPr>
          <w:p w:rsidR="00496FD7" w:rsidRPr="008430BB" w:rsidRDefault="00496FD7" w:rsidP="001445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44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1121,2</w:t>
            </w:r>
          </w:p>
        </w:tc>
        <w:tc>
          <w:tcPr>
            <w:tcW w:w="1787" w:type="dxa"/>
            <w:noWrap/>
            <w:hideMark/>
          </w:tcPr>
          <w:p w:rsidR="00496FD7" w:rsidRPr="008430BB" w:rsidRDefault="00844D86" w:rsidP="001445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1118,2</w:t>
            </w:r>
            <w:r w:rsidR="00496FD7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496FD7" w:rsidRPr="008430BB" w:rsidRDefault="00844D86" w:rsidP="001445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99,73</w:t>
            </w:r>
            <w:r w:rsidR="00496FD7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FD7" w:rsidRPr="008430BB" w:rsidTr="0014452C">
        <w:trPr>
          <w:trHeight w:val="20"/>
        </w:trPr>
        <w:tc>
          <w:tcPr>
            <w:tcW w:w="4551" w:type="dxa"/>
            <w:hideMark/>
          </w:tcPr>
          <w:p w:rsidR="00496FD7" w:rsidRPr="008430BB" w:rsidRDefault="00496FD7" w:rsidP="001445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807" w:type="dxa"/>
            <w:noWrap/>
            <w:hideMark/>
          </w:tcPr>
          <w:p w:rsidR="00496FD7" w:rsidRPr="008430BB" w:rsidRDefault="00496FD7" w:rsidP="001445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4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2179,4</w:t>
            </w:r>
          </w:p>
        </w:tc>
        <w:tc>
          <w:tcPr>
            <w:tcW w:w="1787" w:type="dxa"/>
            <w:noWrap/>
            <w:hideMark/>
          </w:tcPr>
          <w:p w:rsidR="00496FD7" w:rsidRPr="008430BB" w:rsidRDefault="00C47C48" w:rsidP="001445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2179,4</w:t>
            </w:r>
            <w:r w:rsidR="00496FD7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496FD7" w:rsidRPr="008430BB" w:rsidRDefault="00C47C48" w:rsidP="001445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496FD7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FD7" w:rsidRPr="008430BB" w:rsidTr="0014452C">
        <w:trPr>
          <w:trHeight w:val="20"/>
        </w:trPr>
        <w:tc>
          <w:tcPr>
            <w:tcW w:w="4551" w:type="dxa"/>
            <w:hideMark/>
          </w:tcPr>
          <w:p w:rsidR="00496FD7" w:rsidRPr="008430BB" w:rsidRDefault="00496FD7" w:rsidP="001445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председателя Контрольно-счетной палаты</w:t>
            </w:r>
          </w:p>
        </w:tc>
        <w:tc>
          <w:tcPr>
            <w:tcW w:w="1807" w:type="dxa"/>
            <w:noWrap/>
            <w:hideMark/>
          </w:tcPr>
          <w:p w:rsidR="00496FD7" w:rsidRPr="008430BB" w:rsidRDefault="00496FD7" w:rsidP="001445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01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584,9</w:t>
            </w:r>
          </w:p>
        </w:tc>
        <w:tc>
          <w:tcPr>
            <w:tcW w:w="1787" w:type="dxa"/>
            <w:noWrap/>
            <w:hideMark/>
          </w:tcPr>
          <w:p w:rsidR="00496FD7" w:rsidRPr="008430BB" w:rsidRDefault="00001AED" w:rsidP="001445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584,9</w:t>
            </w:r>
            <w:r w:rsidR="00496FD7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496FD7" w:rsidRPr="008430BB" w:rsidRDefault="00001AED" w:rsidP="001445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  <w:r w:rsidR="00496FD7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FD7" w:rsidRPr="008430BB" w:rsidTr="0014452C">
        <w:trPr>
          <w:trHeight w:val="20"/>
        </w:trPr>
        <w:tc>
          <w:tcPr>
            <w:tcW w:w="4551" w:type="dxa"/>
            <w:hideMark/>
          </w:tcPr>
          <w:p w:rsidR="00496FD7" w:rsidRPr="008430BB" w:rsidRDefault="00F57FCA" w:rsidP="001445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96FD7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</w:t>
            </w:r>
            <w:proofErr w:type="spellEnd"/>
            <w:r w:rsidR="00496FD7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счетной палаты</w:t>
            </w:r>
          </w:p>
        </w:tc>
        <w:tc>
          <w:tcPr>
            <w:tcW w:w="1807" w:type="dxa"/>
            <w:noWrap/>
            <w:hideMark/>
          </w:tcPr>
          <w:p w:rsidR="00496FD7" w:rsidRPr="008430BB" w:rsidRDefault="004B590C" w:rsidP="001445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347,8</w:t>
            </w:r>
            <w:r w:rsidR="00496FD7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496FD7" w:rsidRPr="008430BB" w:rsidRDefault="004B590C" w:rsidP="001445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342,5</w:t>
            </w:r>
            <w:r w:rsidR="00496FD7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496FD7" w:rsidRPr="008430BB" w:rsidRDefault="004B590C" w:rsidP="001445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98,48</w:t>
            </w:r>
            <w:r w:rsidR="00496FD7" w:rsidRPr="0084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6FD7" w:rsidRDefault="00496FD7" w:rsidP="00CA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96FD7" w:rsidRDefault="00496FD7" w:rsidP="00CA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96FD7" w:rsidRDefault="00496FD7" w:rsidP="00CA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96FD7" w:rsidRDefault="00496FD7" w:rsidP="00CA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96FD7" w:rsidRDefault="00496FD7" w:rsidP="00CA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96FD7" w:rsidRDefault="00496FD7" w:rsidP="00CA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96FD7" w:rsidRDefault="00496FD7" w:rsidP="00CA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96FD7" w:rsidRDefault="00496FD7" w:rsidP="00CA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96FD7" w:rsidRDefault="00496FD7" w:rsidP="00CA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96FD7" w:rsidRDefault="00496FD7" w:rsidP="00CA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96FD7" w:rsidRDefault="00496FD7" w:rsidP="00CA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96FD7" w:rsidRDefault="00496FD7" w:rsidP="00CA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96FD7" w:rsidRDefault="00496FD7" w:rsidP="00CA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449D6" w:rsidRPr="006030C5" w:rsidRDefault="001449D6" w:rsidP="005D653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1449D6" w:rsidRPr="006030C5" w:rsidSect="000C25C2">
      <w:pgSz w:w="11909" w:h="16834"/>
      <w:pgMar w:top="1049" w:right="854" w:bottom="36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1A8D"/>
    <w:multiLevelType w:val="multilevel"/>
    <w:tmpl w:val="34200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1" w15:restartNumberingAfterBreak="0">
    <w:nsid w:val="38B36307"/>
    <w:multiLevelType w:val="multilevel"/>
    <w:tmpl w:val="BE3447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2" w15:restartNumberingAfterBreak="0">
    <w:nsid w:val="45243EC4"/>
    <w:multiLevelType w:val="hybridMultilevel"/>
    <w:tmpl w:val="C6A2EA60"/>
    <w:lvl w:ilvl="0" w:tplc="760627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75E40"/>
    <w:multiLevelType w:val="singleLevel"/>
    <w:tmpl w:val="14D0C88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552BE8"/>
    <w:multiLevelType w:val="hybridMultilevel"/>
    <w:tmpl w:val="31BC7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C0E1C"/>
    <w:multiLevelType w:val="hybridMultilevel"/>
    <w:tmpl w:val="403C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98"/>
    <w:rsid w:val="00001AED"/>
    <w:rsid w:val="000020FB"/>
    <w:rsid w:val="00003ADC"/>
    <w:rsid w:val="00006551"/>
    <w:rsid w:val="00023144"/>
    <w:rsid w:val="000257D7"/>
    <w:rsid w:val="00025FCF"/>
    <w:rsid w:val="0003206C"/>
    <w:rsid w:val="00036AC8"/>
    <w:rsid w:val="00046333"/>
    <w:rsid w:val="00064461"/>
    <w:rsid w:val="00064AF6"/>
    <w:rsid w:val="0006553F"/>
    <w:rsid w:val="00074D09"/>
    <w:rsid w:val="0009133F"/>
    <w:rsid w:val="000A0F6D"/>
    <w:rsid w:val="000B2FDB"/>
    <w:rsid w:val="000B46A9"/>
    <w:rsid w:val="000B6958"/>
    <w:rsid w:val="000B79D7"/>
    <w:rsid w:val="000C0B14"/>
    <w:rsid w:val="000C25C2"/>
    <w:rsid w:val="000C5AC5"/>
    <w:rsid w:val="000D4979"/>
    <w:rsid w:val="000D7FEB"/>
    <w:rsid w:val="000E42E2"/>
    <w:rsid w:val="000F2CDB"/>
    <w:rsid w:val="000F359E"/>
    <w:rsid w:val="000F760E"/>
    <w:rsid w:val="00102BCF"/>
    <w:rsid w:val="00106F32"/>
    <w:rsid w:val="00125646"/>
    <w:rsid w:val="00130665"/>
    <w:rsid w:val="00130AB3"/>
    <w:rsid w:val="00133277"/>
    <w:rsid w:val="00134AC6"/>
    <w:rsid w:val="00135382"/>
    <w:rsid w:val="0013591F"/>
    <w:rsid w:val="0013594F"/>
    <w:rsid w:val="001434DE"/>
    <w:rsid w:val="0014452C"/>
    <w:rsid w:val="001449D6"/>
    <w:rsid w:val="001471DB"/>
    <w:rsid w:val="001477D5"/>
    <w:rsid w:val="001553D6"/>
    <w:rsid w:val="00160790"/>
    <w:rsid w:val="001608CE"/>
    <w:rsid w:val="0016642A"/>
    <w:rsid w:val="0016735A"/>
    <w:rsid w:val="00171C61"/>
    <w:rsid w:val="001879F2"/>
    <w:rsid w:val="001947FB"/>
    <w:rsid w:val="00194A54"/>
    <w:rsid w:val="0019731C"/>
    <w:rsid w:val="001A4C3E"/>
    <w:rsid w:val="001B348C"/>
    <w:rsid w:val="001B644D"/>
    <w:rsid w:val="001B6860"/>
    <w:rsid w:val="001B7724"/>
    <w:rsid w:val="001C371D"/>
    <w:rsid w:val="001C4318"/>
    <w:rsid w:val="001D025E"/>
    <w:rsid w:val="001D1EEF"/>
    <w:rsid w:val="001D64BB"/>
    <w:rsid w:val="001E5543"/>
    <w:rsid w:val="001E6505"/>
    <w:rsid w:val="0020627A"/>
    <w:rsid w:val="00210690"/>
    <w:rsid w:val="002134C4"/>
    <w:rsid w:val="00231200"/>
    <w:rsid w:val="00231357"/>
    <w:rsid w:val="00232FF7"/>
    <w:rsid w:val="00237F4B"/>
    <w:rsid w:val="00241575"/>
    <w:rsid w:val="00251AC9"/>
    <w:rsid w:val="00251ADA"/>
    <w:rsid w:val="00252EC6"/>
    <w:rsid w:val="00256B07"/>
    <w:rsid w:val="00256C2D"/>
    <w:rsid w:val="00263236"/>
    <w:rsid w:val="00264E46"/>
    <w:rsid w:val="002668AF"/>
    <w:rsid w:val="002669B7"/>
    <w:rsid w:val="00273216"/>
    <w:rsid w:val="00287CEE"/>
    <w:rsid w:val="00287F1C"/>
    <w:rsid w:val="00293E4A"/>
    <w:rsid w:val="002A77C8"/>
    <w:rsid w:val="002B72C1"/>
    <w:rsid w:val="002D1BD3"/>
    <w:rsid w:val="002D3037"/>
    <w:rsid w:val="002E187B"/>
    <w:rsid w:val="002E3B41"/>
    <w:rsid w:val="002F1D3A"/>
    <w:rsid w:val="002F6F7C"/>
    <w:rsid w:val="00302A50"/>
    <w:rsid w:val="00307652"/>
    <w:rsid w:val="00310264"/>
    <w:rsid w:val="003103BB"/>
    <w:rsid w:val="00311ECC"/>
    <w:rsid w:val="0031270C"/>
    <w:rsid w:val="00316D5B"/>
    <w:rsid w:val="003213E6"/>
    <w:rsid w:val="0032287F"/>
    <w:rsid w:val="003315BA"/>
    <w:rsid w:val="0033228F"/>
    <w:rsid w:val="0033757C"/>
    <w:rsid w:val="003420D0"/>
    <w:rsid w:val="00342F52"/>
    <w:rsid w:val="00345E6F"/>
    <w:rsid w:val="00351B85"/>
    <w:rsid w:val="00352C30"/>
    <w:rsid w:val="00370223"/>
    <w:rsid w:val="003828BF"/>
    <w:rsid w:val="003919F1"/>
    <w:rsid w:val="00391C11"/>
    <w:rsid w:val="00397E30"/>
    <w:rsid w:val="003B0B08"/>
    <w:rsid w:val="003B1AE7"/>
    <w:rsid w:val="003C0AA3"/>
    <w:rsid w:val="003C140C"/>
    <w:rsid w:val="003F2170"/>
    <w:rsid w:val="003F21D4"/>
    <w:rsid w:val="00406416"/>
    <w:rsid w:val="00406519"/>
    <w:rsid w:val="004100E7"/>
    <w:rsid w:val="0041411F"/>
    <w:rsid w:val="00440F86"/>
    <w:rsid w:val="00445B06"/>
    <w:rsid w:val="004539D9"/>
    <w:rsid w:val="00457406"/>
    <w:rsid w:val="004621A5"/>
    <w:rsid w:val="0046730F"/>
    <w:rsid w:val="004747F6"/>
    <w:rsid w:val="00486317"/>
    <w:rsid w:val="004963D7"/>
    <w:rsid w:val="00496FD7"/>
    <w:rsid w:val="00497B16"/>
    <w:rsid w:val="004A0B12"/>
    <w:rsid w:val="004A7CEF"/>
    <w:rsid w:val="004B590C"/>
    <w:rsid w:val="004B68A4"/>
    <w:rsid w:val="004C392D"/>
    <w:rsid w:val="004E007F"/>
    <w:rsid w:val="004E20B2"/>
    <w:rsid w:val="004E27EF"/>
    <w:rsid w:val="004E361C"/>
    <w:rsid w:val="004F04AE"/>
    <w:rsid w:val="004F2D8F"/>
    <w:rsid w:val="00500853"/>
    <w:rsid w:val="005155E0"/>
    <w:rsid w:val="00521842"/>
    <w:rsid w:val="0052460B"/>
    <w:rsid w:val="00533BF7"/>
    <w:rsid w:val="00535BBF"/>
    <w:rsid w:val="005375D3"/>
    <w:rsid w:val="005416A7"/>
    <w:rsid w:val="0054703E"/>
    <w:rsid w:val="0055291D"/>
    <w:rsid w:val="00560F2D"/>
    <w:rsid w:val="00566343"/>
    <w:rsid w:val="005713FD"/>
    <w:rsid w:val="0057592E"/>
    <w:rsid w:val="00580928"/>
    <w:rsid w:val="0058166A"/>
    <w:rsid w:val="00583C7B"/>
    <w:rsid w:val="00585866"/>
    <w:rsid w:val="005D61EA"/>
    <w:rsid w:val="005D6530"/>
    <w:rsid w:val="005D7163"/>
    <w:rsid w:val="005E270A"/>
    <w:rsid w:val="005E42B3"/>
    <w:rsid w:val="005E4CC0"/>
    <w:rsid w:val="005F79AD"/>
    <w:rsid w:val="006030C5"/>
    <w:rsid w:val="00611D9B"/>
    <w:rsid w:val="00613A03"/>
    <w:rsid w:val="006211FB"/>
    <w:rsid w:val="0062446E"/>
    <w:rsid w:val="00630ACA"/>
    <w:rsid w:val="00630B70"/>
    <w:rsid w:val="006618FC"/>
    <w:rsid w:val="00663D55"/>
    <w:rsid w:val="00677A01"/>
    <w:rsid w:val="006813EF"/>
    <w:rsid w:val="006855E7"/>
    <w:rsid w:val="00687CF1"/>
    <w:rsid w:val="006A47F0"/>
    <w:rsid w:val="006A5EBE"/>
    <w:rsid w:val="006A6198"/>
    <w:rsid w:val="006A69AF"/>
    <w:rsid w:val="006B5391"/>
    <w:rsid w:val="006C3092"/>
    <w:rsid w:val="006C4E9B"/>
    <w:rsid w:val="006C70B9"/>
    <w:rsid w:val="006C7259"/>
    <w:rsid w:val="006D55DA"/>
    <w:rsid w:val="006E4B6E"/>
    <w:rsid w:val="006F106E"/>
    <w:rsid w:val="006F320E"/>
    <w:rsid w:val="006F495A"/>
    <w:rsid w:val="00702088"/>
    <w:rsid w:val="00713503"/>
    <w:rsid w:val="007173DC"/>
    <w:rsid w:val="00724D89"/>
    <w:rsid w:val="0073038C"/>
    <w:rsid w:val="007375C7"/>
    <w:rsid w:val="0074407E"/>
    <w:rsid w:val="0074545D"/>
    <w:rsid w:val="00750489"/>
    <w:rsid w:val="007640E5"/>
    <w:rsid w:val="00767602"/>
    <w:rsid w:val="0077003B"/>
    <w:rsid w:val="00770347"/>
    <w:rsid w:val="00772366"/>
    <w:rsid w:val="00782E2B"/>
    <w:rsid w:val="00786E78"/>
    <w:rsid w:val="00791FDE"/>
    <w:rsid w:val="00792266"/>
    <w:rsid w:val="0079250B"/>
    <w:rsid w:val="00794561"/>
    <w:rsid w:val="00795C0F"/>
    <w:rsid w:val="007A5136"/>
    <w:rsid w:val="007B0D08"/>
    <w:rsid w:val="007B0F34"/>
    <w:rsid w:val="007B1BFE"/>
    <w:rsid w:val="007B32BD"/>
    <w:rsid w:val="007C03BA"/>
    <w:rsid w:val="007C6EB4"/>
    <w:rsid w:val="007C7448"/>
    <w:rsid w:val="007D5D94"/>
    <w:rsid w:val="007D67A6"/>
    <w:rsid w:val="007F14EB"/>
    <w:rsid w:val="007F206D"/>
    <w:rsid w:val="007F3F7B"/>
    <w:rsid w:val="007F494D"/>
    <w:rsid w:val="008058C6"/>
    <w:rsid w:val="00810082"/>
    <w:rsid w:val="00811078"/>
    <w:rsid w:val="0081137D"/>
    <w:rsid w:val="00812FCF"/>
    <w:rsid w:val="008208CF"/>
    <w:rsid w:val="00822317"/>
    <w:rsid w:val="00826B83"/>
    <w:rsid w:val="00833B46"/>
    <w:rsid w:val="008430BB"/>
    <w:rsid w:val="008430EE"/>
    <w:rsid w:val="00844D86"/>
    <w:rsid w:val="0085754F"/>
    <w:rsid w:val="00857A87"/>
    <w:rsid w:val="00866D04"/>
    <w:rsid w:val="00873166"/>
    <w:rsid w:val="0087331B"/>
    <w:rsid w:val="008844E6"/>
    <w:rsid w:val="00895723"/>
    <w:rsid w:val="008A0026"/>
    <w:rsid w:val="008A046B"/>
    <w:rsid w:val="008B3AF6"/>
    <w:rsid w:val="008B6A98"/>
    <w:rsid w:val="008B7AE8"/>
    <w:rsid w:val="008C09F3"/>
    <w:rsid w:val="008D1BB1"/>
    <w:rsid w:val="008D65F8"/>
    <w:rsid w:val="008E0761"/>
    <w:rsid w:val="008F79C7"/>
    <w:rsid w:val="00914C7E"/>
    <w:rsid w:val="00926BE0"/>
    <w:rsid w:val="00931DA5"/>
    <w:rsid w:val="00937A2C"/>
    <w:rsid w:val="00937AA5"/>
    <w:rsid w:val="00944D9A"/>
    <w:rsid w:val="009566EE"/>
    <w:rsid w:val="00960E0C"/>
    <w:rsid w:val="00972191"/>
    <w:rsid w:val="00975D85"/>
    <w:rsid w:val="00977122"/>
    <w:rsid w:val="00984FA7"/>
    <w:rsid w:val="00987661"/>
    <w:rsid w:val="009900BC"/>
    <w:rsid w:val="00997D52"/>
    <w:rsid w:val="009A0402"/>
    <w:rsid w:val="009A3194"/>
    <w:rsid w:val="009A502D"/>
    <w:rsid w:val="009A712E"/>
    <w:rsid w:val="009B6300"/>
    <w:rsid w:val="009C2839"/>
    <w:rsid w:val="009C6AEE"/>
    <w:rsid w:val="009C79A0"/>
    <w:rsid w:val="009D1546"/>
    <w:rsid w:val="009D506D"/>
    <w:rsid w:val="009D681C"/>
    <w:rsid w:val="009E3C33"/>
    <w:rsid w:val="009F0E4E"/>
    <w:rsid w:val="009F405F"/>
    <w:rsid w:val="009F7756"/>
    <w:rsid w:val="00A06DDA"/>
    <w:rsid w:val="00A16B09"/>
    <w:rsid w:val="00A218E1"/>
    <w:rsid w:val="00A328C1"/>
    <w:rsid w:val="00A3400A"/>
    <w:rsid w:val="00A40902"/>
    <w:rsid w:val="00A47215"/>
    <w:rsid w:val="00A50D1D"/>
    <w:rsid w:val="00A51888"/>
    <w:rsid w:val="00A5614E"/>
    <w:rsid w:val="00A5747B"/>
    <w:rsid w:val="00A578E6"/>
    <w:rsid w:val="00A60311"/>
    <w:rsid w:val="00A606D8"/>
    <w:rsid w:val="00A65AF8"/>
    <w:rsid w:val="00A66886"/>
    <w:rsid w:val="00A72A62"/>
    <w:rsid w:val="00A759DA"/>
    <w:rsid w:val="00A84141"/>
    <w:rsid w:val="00AA05A7"/>
    <w:rsid w:val="00AA27BC"/>
    <w:rsid w:val="00AA6045"/>
    <w:rsid w:val="00AB0862"/>
    <w:rsid w:val="00AC1ECE"/>
    <w:rsid w:val="00AC4270"/>
    <w:rsid w:val="00AD13C6"/>
    <w:rsid w:val="00AD5076"/>
    <w:rsid w:val="00AD6ADB"/>
    <w:rsid w:val="00AE106A"/>
    <w:rsid w:val="00AF09A0"/>
    <w:rsid w:val="00AF5252"/>
    <w:rsid w:val="00B017DC"/>
    <w:rsid w:val="00B04330"/>
    <w:rsid w:val="00B23CD5"/>
    <w:rsid w:val="00B24C27"/>
    <w:rsid w:val="00B3099E"/>
    <w:rsid w:val="00B30D6B"/>
    <w:rsid w:val="00B4111B"/>
    <w:rsid w:val="00B42BC2"/>
    <w:rsid w:val="00B4516F"/>
    <w:rsid w:val="00B45342"/>
    <w:rsid w:val="00B4757F"/>
    <w:rsid w:val="00B545F9"/>
    <w:rsid w:val="00B6058F"/>
    <w:rsid w:val="00B64525"/>
    <w:rsid w:val="00B7211E"/>
    <w:rsid w:val="00B860E4"/>
    <w:rsid w:val="00B87C61"/>
    <w:rsid w:val="00B9279A"/>
    <w:rsid w:val="00B945FF"/>
    <w:rsid w:val="00BA1E7C"/>
    <w:rsid w:val="00BA616F"/>
    <w:rsid w:val="00BA63D2"/>
    <w:rsid w:val="00BA64D8"/>
    <w:rsid w:val="00BA7BF3"/>
    <w:rsid w:val="00BB2984"/>
    <w:rsid w:val="00BB53AA"/>
    <w:rsid w:val="00BB7A8E"/>
    <w:rsid w:val="00BC42A2"/>
    <w:rsid w:val="00BD1692"/>
    <w:rsid w:val="00BD3D27"/>
    <w:rsid w:val="00BD5ABD"/>
    <w:rsid w:val="00BF3A3E"/>
    <w:rsid w:val="00C03CAF"/>
    <w:rsid w:val="00C11E4E"/>
    <w:rsid w:val="00C14BFC"/>
    <w:rsid w:val="00C2025C"/>
    <w:rsid w:val="00C24E71"/>
    <w:rsid w:val="00C411E4"/>
    <w:rsid w:val="00C41C4D"/>
    <w:rsid w:val="00C47C48"/>
    <w:rsid w:val="00C71F95"/>
    <w:rsid w:val="00C75CEC"/>
    <w:rsid w:val="00C8210F"/>
    <w:rsid w:val="00C85C74"/>
    <w:rsid w:val="00C875B5"/>
    <w:rsid w:val="00C904EC"/>
    <w:rsid w:val="00C96A62"/>
    <w:rsid w:val="00CA028B"/>
    <w:rsid w:val="00CA36DA"/>
    <w:rsid w:val="00CA3727"/>
    <w:rsid w:val="00CB24D6"/>
    <w:rsid w:val="00CB64E1"/>
    <w:rsid w:val="00CC240E"/>
    <w:rsid w:val="00CC3D56"/>
    <w:rsid w:val="00CC544F"/>
    <w:rsid w:val="00CC7D4A"/>
    <w:rsid w:val="00CD0636"/>
    <w:rsid w:val="00CE45DE"/>
    <w:rsid w:val="00CE5E29"/>
    <w:rsid w:val="00CF45F6"/>
    <w:rsid w:val="00CF4CA8"/>
    <w:rsid w:val="00CF555B"/>
    <w:rsid w:val="00D075FA"/>
    <w:rsid w:val="00D4528C"/>
    <w:rsid w:val="00D6121B"/>
    <w:rsid w:val="00D67D03"/>
    <w:rsid w:val="00D7009D"/>
    <w:rsid w:val="00D77A93"/>
    <w:rsid w:val="00D82F39"/>
    <w:rsid w:val="00D872E6"/>
    <w:rsid w:val="00D95967"/>
    <w:rsid w:val="00D95CDB"/>
    <w:rsid w:val="00D95DBB"/>
    <w:rsid w:val="00DA1196"/>
    <w:rsid w:val="00DB5490"/>
    <w:rsid w:val="00DB65BE"/>
    <w:rsid w:val="00DC2014"/>
    <w:rsid w:val="00DC352E"/>
    <w:rsid w:val="00DD18A8"/>
    <w:rsid w:val="00DE2A24"/>
    <w:rsid w:val="00DE5D3A"/>
    <w:rsid w:val="00DF22D0"/>
    <w:rsid w:val="00DF29EB"/>
    <w:rsid w:val="00DF6E80"/>
    <w:rsid w:val="00E01141"/>
    <w:rsid w:val="00E04BAE"/>
    <w:rsid w:val="00E1319C"/>
    <w:rsid w:val="00E143B0"/>
    <w:rsid w:val="00E14B34"/>
    <w:rsid w:val="00E17DEC"/>
    <w:rsid w:val="00E236F1"/>
    <w:rsid w:val="00E23F01"/>
    <w:rsid w:val="00E26A63"/>
    <w:rsid w:val="00E27621"/>
    <w:rsid w:val="00E3110F"/>
    <w:rsid w:val="00E40A33"/>
    <w:rsid w:val="00E433BA"/>
    <w:rsid w:val="00E46350"/>
    <w:rsid w:val="00E7321E"/>
    <w:rsid w:val="00E80AF9"/>
    <w:rsid w:val="00E83ED7"/>
    <w:rsid w:val="00E8553F"/>
    <w:rsid w:val="00E86A91"/>
    <w:rsid w:val="00E91287"/>
    <w:rsid w:val="00EA13E0"/>
    <w:rsid w:val="00EA1A2F"/>
    <w:rsid w:val="00EA526F"/>
    <w:rsid w:val="00EA7B75"/>
    <w:rsid w:val="00EB3BBD"/>
    <w:rsid w:val="00EC0F07"/>
    <w:rsid w:val="00EC5233"/>
    <w:rsid w:val="00EC6E11"/>
    <w:rsid w:val="00ED3B2D"/>
    <w:rsid w:val="00EE4768"/>
    <w:rsid w:val="00EF0191"/>
    <w:rsid w:val="00EF2619"/>
    <w:rsid w:val="00F00611"/>
    <w:rsid w:val="00F05DD5"/>
    <w:rsid w:val="00F15569"/>
    <w:rsid w:val="00F31FAE"/>
    <w:rsid w:val="00F4468A"/>
    <w:rsid w:val="00F47B00"/>
    <w:rsid w:val="00F57FCA"/>
    <w:rsid w:val="00F6018B"/>
    <w:rsid w:val="00F67302"/>
    <w:rsid w:val="00F71CD1"/>
    <w:rsid w:val="00F71E37"/>
    <w:rsid w:val="00F814E5"/>
    <w:rsid w:val="00F862C5"/>
    <w:rsid w:val="00F9487E"/>
    <w:rsid w:val="00F94FC8"/>
    <w:rsid w:val="00F97F56"/>
    <w:rsid w:val="00FA64FE"/>
    <w:rsid w:val="00FB0ECA"/>
    <w:rsid w:val="00FB168B"/>
    <w:rsid w:val="00FB64B7"/>
    <w:rsid w:val="00FC24D0"/>
    <w:rsid w:val="00FC4E58"/>
    <w:rsid w:val="00FD0C73"/>
    <w:rsid w:val="00FD2E42"/>
    <w:rsid w:val="00FD5B68"/>
    <w:rsid w:val="00FE2B8E"/>
    <w:rsid w:val="00FE433A"/>
    <w:rsid w:val="00FE7BC8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01F4"/>
  <w15:docId w15:val="{64D05E30-06E3-42FF-B511-09B43EDD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22317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72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A5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">
    <w:name w:val="Таблица-сетка 4 — акцент 11"/>
    <w:basedOn w:val="a1"/>
    <w:uiPriority w:val="49"/>
    <w:rsid w:val="00B0433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1">
    <w:name w:val="Таблица-сетка 41"/>
    <w:basedOn w:val="a1"/>
    <w:uiPriority w:val="49"/>
    <w:rsid w:val="00B043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464854.9</c:v>
                </c:pt>
                <c:pt idx="1">
                  <c:v>469957.8</c:v>
                </c:pt>
                <c:pt idx="2">
                  <c:v>5102.8999999999996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E2-448B-96E5-B513084260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461579.2</c:v>
                </c:pt>
                <c:pt idx="1">
                  <c:v>463004.6</c:v>
                </c:pt>
                <c:pt idx="2">
                  <c:v>1425.4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E2-448B-96E5-B513084260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322624"/>
        <c:axId val="111324160"/>
        <c:axId val="111349248"/>
      </c:bar3DChart>
      <c:catAx>
        <c:axId val="111322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1324160"/>
        <c:crosses val="autoZero"/>
        <c:auto val="1"/>
        <c:lblAlgn val="ctr"/>
        <c:lblOffset val="100"/>
        <c:noMultiLvlLbl val="0"/>
      </c:catAx>
      <c:valAx>
        <c:axId val="111324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322624"/>
        <c:crosses val="autoZero"/>
        <c:crossBetween val="between"/>
      </c:valAx>
      <c:serAx>
        <c:axId val="111349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132416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исполнения доходов районного бюджета за 2015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116554.4</c:v>
                </c:pt>
                <c:pt idx="1">
                  <c:v>345024.8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65-45E1-B8A3-5624115784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</c:v>
                </c:pt>
              </c:strCache>
            </c:strRef>
          </c:tx>
          <c:explosion val="25"/>
          <c:cat>
            <c:strRef>
              <c:f>Лист1!$A$2:$A$11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Возврат остатков субсидий ,субвенций и иных межбюджетных трансфертов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64627.4</c:v>
                </c:pt>
                <c:pt idx="1">
                  <c:v>27391.599999999999</c:v>
                </c:pt>
                <c:pt idx="2">
                  <c:v>232122.6</c:v>
                </c:pt>
                <c:pt idx="3">
                  <c:v>22365.9</c:v>
                </c:pt>
                <c:pt idx="4">
                  <c:v>-1482.7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4E-4CCE-B76F-8BFE217FB3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межбюджетных трансфертов из районного бюджета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Дотации</c:v>
                </c:pt>
                <c:pt idx="1">
                  <c:v>Иные межбюджетные трансферты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25035.4</c:v>
                </c:pt>
                <c:pt idx="1">
                  <c:v>1970.9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42-4577-BF6C-DBAE5BA7BB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D720-BEE8-4FE6-AF80-8D353C28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22</Pages>
  <Words>4646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80</cp:revision>
  <cp:lastPrinted>2016-06-08T09:22:00Z</cp:lastPrinted>
  <dcterms:created xsi:type="dcterms:W3CDTF">2016-06-06T13:02:00Z</dcterms:created>
  <dcterms:modified xsi:type="dcterms:W3CDTF">2016-06-08T11:26:00Z</dcterms:modified>
</cp:coreProperties>
</file>