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96" w:type="dxa"/>
        <w:tblInd w:w="98" w:type="dxa"/>
        <w:tblLook w:val="04A0" w:firstRow="1" w:lastRow="0" w:firstColumn="1" w:lastColumn="0" w:noHBand="0" w:noVBand="1"/>
      </w:tblPr>
      <w:tblGrid>
        <w:gridCol w:w="9649"/>
        <w:gridCol w:w="1800"/>
        <w:gridCol w:w="1747"/>
      </w:tblGrid>
      <w:tr w:rsidR="00AF5F51" w:rsidRPr="007563CD" w:rsidTr="000A1827">
        <w:trPr>
          <w:trHeight w:val="270"/>
        </w:trPr>
        <w:tc>
          <w:tcPr>
            <w:tcW w:w="9649" w:type="dxa"/>
            <w:vAlign w:val="center"/>
            <w:hideMark/>
          </w:tcPr>
          <w:p w:rsidR="000A1827" w:rsidRPr="007563CD" w:rsidRDefault="000A1827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ПОЯСНИТЕЛЬНАЯ ЗАПИСКА К ОТЧЕТУ ОБ ИСПОЛНЕНИИ РАЙОННОГО  БЮДЖЕТА ЗА 201</w:t>
            </w:r>
            <w:r w:rsidR="00376953" w:rsidRPr="007563CD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>7</w:t>
            </w:r>
            <w:r w:rsidRPr="007563CD"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7563CD" w:rsidRDefault="000A1827" w:rsidP="003A5FA2">
            <w:pPr>
              <w:spacing w:after="240"/>
              <w:ind w:firstLine="720"/>
              <w:jc w:val="center"/>
              <w:rPr>
                <w:rFonts w:ascii="Times New Roman" w:eastAsia="Times New Roman" w:hAnsi="Times New Roman"/>
                <w:b/>
                <w:color w:val="0000FF"/>
                <w:sz w:val="26"/>
                <w:szCs w:val="26"/>
                <w:lang w:eastAsia="ru-RU"/>
              </w:rPr>
            </w:pPr>
          </w:p>
          <w:p w:rsidR="000A1827" w:rsidRPr="007563CD" w:rsidRDefault="000A1827" w:rsidP="003A5FA2">
            <w:pPr>
              <w:spacing w:before="360" w:after="360"/>
              <w:ind w:firstLine="72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1. Основные итоги исполнения районного бюджета за 201</w:t>
            </w:r>
            <w:r w:rsidR="00376953"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7</w:t>
            </w: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год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Исполнение районного бюджета в 201</w:t>
            </w:r>
            <w:r w:rsidR="00376953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году осуществлялось в соответствии </w:t>
            </w:r>
            <w:proofErr w:type="gram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</w:t>
            </w:r>
          </w:p>
          <w:p w:rsidR="000A1827" w:rsidRPr="007563CD" w:rsidRDefault="000A1827" w:rsidP="003A5FA2">
            <w:pPr>
              <w:tabs>
                <w:tab w:val="left" w:pos="952"/>
              </w:tabs>
              <w:suppressAutoHyphens/>
              <w:spacing w:after="0"/>
              <w:ind w:firstLine="74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Решением районного Совета народных </w:t>
            </w:r>
            <w:r w:rsidR="009E243D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депутатов от 28.12.201</w:t>
            </w:r>
            <w:r w:rsidR="00376953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="009E243D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5-1</w:t>
            </w:r>
            <w:r w:rsidR="002B62AF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B62AF" w:rsidRPr="007563CD">
              <w:rPr>
                <w:rFonts w:ascii="Times New Roman" w:hAnsi="Times New Roman"/>
                <w:sz w:val="26"/>
                <w:szCs w:val="26"/>
              </w:rPr>
              <w:t>«О бюджете Погарского района на 2017 год</w:t>
            </w:r>
            <w:r w:rsidR="003A5FA2"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B62AF" w:rsidRPr="007563CD">
              <w:rPr>
                <w:rFonts w:ascii="Times New Roman" w:hAnsi="Times New Roman"/>
                <w:sz w:val="26"/>
                <w:szCs w:val="26"/>
              </w:rPr>
              <w:t>и на плановый период 2018 и 2019 годов»</w:t>
            </w:r>
            <w:r w:rsidR="002B62AF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учетом внесенных изменений и дополнений);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нормативными правовыми актами, принятыми во исполнение вышеуказанного решения;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сводной бюджетной ро</w:t>
            </w:r>
            <w:r w:rsidR="00B93BFE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списью районного бюджета на 201</w:t>
            </w:r>
            <w:r w:rsidR="003A5FA2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год.</w:t>
            </w:r>
          </w:p>
          <w:p w:rsidR="000A1827" w:rsidRPr="007563CD" w:rsidRDefault="00B93BFE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Решением  районного Совета от 28.12.201</w:t>
            </w:r>
            <w:r w:rsidR="001E0F6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№ 5-1</w:t>
            </w:r>
            <w:r w:rsidR="001E0F6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74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«О</w:t>
            </w:r>
            <w:r w:rsidR="001E0F67" w:rsidRPr="007563CD">
              <w:rPr>
                <w:rFonts w:ascii="Times New Roman" w:hAnsi="Times New Roman"/>
                <w:sz w:val="26"/>
                <w:szCs w:val="26"/>
              </w:rPr>
              <w:t xml:space="preserve"> бюджете Погарского района на 2017 год и на плановый период 2018 и 2019 годов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с учетом изменений (далее – решение) основные характеристики районного бюджета на 201</w:t>
            </w:r>
            <w:r w:rsidR="001E0F6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утверждены:</w:t>
            </w:r>
          </w:p>
          <w:p w:rsidR="000A1827" w:rsidRPr="007563CD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доходам – </w:t>
            </w:r>
            <w:r w:rsidR="0040419E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514 621,60495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4E88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7563CD" w:rsidRDefault="007C02D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–</w:t>
            </w:r>
            <w:r w:rsidR="0040419E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519 090,57405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34E88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рублей;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прогн</w:t>
            </w:r>
            <w:r w:rsidR="007C02D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озируемый дефицит – </w:t>
            </w:r>
            <w:r w:rsidR="00CA74BF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4 468,96910</w:t>
            </w:r>
            <w:r w:rsidR="00734E88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рублей.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показателей бюджета на конец года по сравнению с первоначально утвержденными данными сложилось следующим образом:</w:t>
            </w:r>
          </w:p>
          <w:p w:rsidR="000A1827" w:rsidRPr="007563CD" w:rsidRDefault="00583221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доходам: за счет увеличения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налоговых и нен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алоговых доходов в объеме</w:t>
            </w:r>
            <w:r w:rsidR="00B63920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D81FF8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11 413,41652 </w:t>
            </w:r>
            <w:r w:rsidR="00734E88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и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безвозмездных поступлени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й в сумме         </w:t>
            </w:r>
            <w:r w:rsidR="006E7DE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4A205C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105 873, 10056</w:t>
            </w:r>
            <w:r w:rsidR="00C07362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DE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тыс.</w:t>
            </w:r>
            <w:r w:rsidR="000A182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рублей;  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источникам финансирования дефицита: за счет отражения в источниках внутреннего </w:t>
            </w:r>
            <w:proofErr w:type="gram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финансирования дефицита бюджета изменения остатко</w:t>
            </w:r>
            <w:r w:rsidR="005326A4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</w:t>
            </w:r>
            <w:proofErr w:type="gramEnd"/>
            <w:r w:rsidR="005326A4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объеме </w:t>
            </w:r>
            <w:r w:rsidR="004A205C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4 468, 96910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E7DE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рублей; 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outlineLvl w:val="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расходам у</w:t>
            </w:r>
            <w:r w:rsidR="004A205C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величение на сумму </w:t>
            </w:r>
            <w:r w:rsidR="003552A6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121 755,487</w:t>
            </w:r>
            <w:r w:rsidR="006E7DE7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тыс.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рублей осуществлено за счет вышеуказанных ресурсов.</w:t>
            </w:r>
          </w:p>
          <w:p w:rsidR="000A1827" w:rsidRPr="007563CD" w:rsidRDefault="000A1827" w:rsidP="003A5FA2">
            <w:pPr>
              <w:spacing w:after="0"/>
              <w:ind w:firstLine="72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Итоги испо</w:t>
            </w:r>
            <w:r w:rsidR="0050175B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лнения районного бюджета за 201</w:t>
            </w:r>
            <w:r w:rsidR="003552A6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 характеризуются следующими показателями.</w:t>
            </w:r>
          </w:p>
          <w:p w:rsidR="000A1827" w:rsidRPr="007563CD" w:rsidRDefault="000A1827" w:rsidP="003A5FA2">
            <w:pPr>
              <w:spacing w:before="120" w:after="0"/>
              <w:jc w:val="both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AF5F51" w:rsidRPr="007563CD" w:rsidRDefault="00AF5F51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7563CD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7563CD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B00595" w:rsidRPr="007563CD" w:rsidRDefault="00B00595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7563CD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7563CD" w:rsidRDefault="00436BC2" w:rsidP="003A5FA2">
            <w:pPr>
              <w:spacing w:after="0"/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</w:pPr>
          </w:p>
          <w:p w:rsidR="00436BC2" w:rsidRPr="007563CD" w:rsidRDefault="00436BC2" w:rsidP="003A5FA2">
            <w:pPr>
              <w:spacing w:after="0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lastRenderedPageBreak/>
              <w:t>Диаграмма 1</w:t>
            </w:r>
          </w:p>
        </w:tc>
        <w:tc>
          <w:tcPr>
            <w:tcW w:w="1800" w:type="dxa"/>
            <w:vAlign w:val="center"/>
            <w:hideMark/>
          </w:tcPr>
          <w:p w:rsidR="00AF5F51" w:rsidRPr="007563CD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  <w:hideMark/>
          </w:tcPr>
          <w:p w:rsidR="00AF5F51" w:rsidRPr="007563CD" w:rsidRDefault="00AF5F51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3A5FA2" w:rsidRPr="007563CD" w:rsidTr="000A1827">
        <w:trPr>
          <w:trHeight w:val="270"/>
        </w:trPr>
        <w:tc>
          <w:tcPr>
            <w:tcW w:w="9649" w:type="dxa"/>
            <w:vAlign w:val="center"/>
          </w:tcPr>
          <w:p w:rsidR="003A5FA2" w:rsidRPr="007563CD" w:rsidRDefault="003A5FA2" w:rsidP="003A5FA2">
            <w:pPr>
              <w:spacing w:after="0"/>
              <w:jc w:val="center"/>
              <w:rPr>
                <w:rFonts w:ascii="Times New Roman" w:eastAsia="Times New Roman" w:hAnsi="Times New Roman"/>
                <w:b/>
                <w:spacing w:val="4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3A5FA2" w:rsidRPr="007563CD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47" w:type="dxa"/>
            <w:vAlign w:val="center"/>
          </w:tcPr>
          <w:p w:rsidR="003A5FA2" w:rsidRPr="007563CD" w:rsidRDefault="003A5FA2" w:rsidP="00AF5F51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3D518A" w:rsidRPr="007563CD" w:rsidRDefault="00E22942" w:rsidP="000A1827">
      <w:pPr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eastAsia="Times New Roman" w:hAnsi="Times New Roman"/>
          <w:i/>
          <w:noProof/>
          <w:sz w:val="26"/>
          <w:szCs w:val="26"/>
          <w:lang w:eastAsia="ru-RU"/>
        </w:rPr>
        <w:drawing>
          <wp:inline distT="0" distB="0" distL="0" distR="0" wp14:anchorId="4E707FF7" wp14:editId="4CE9FD0C">
            <wp:extent cx="5486400" cy="34575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C4226" w:rsidRPr="007563CD" w:rsidRDefault="00EC4226" w:rsidP="00EC4226">
      <w:pPr>
        <w:spacing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Таблица 1. </w:t>
      </w:r>
    </w:p>
    <w:p w:rsidR="00EC4226" w:rsidRPr="007563CD" w:rsidRDefault="00EC4226" w:rsidP="00EC4226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Основные итоги исполнения районного бюджета за 201</w:t>
      </w:r>
      <w:r w:rsidR="00093994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5-2017</w:t>
      </w: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гг.</w:t>
      </w:r>
    </w:p>
    <w:p w:rsidR="00EC4226" w:rsidRPr="007563CD" w:rsidRDefault="007A677E" w:rsidP="007A677E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</w:t>
      </w:r>
      <w:r w:rsidR="00EC4226" w:rsidRPr="007563CD">
        <w:rPr>
          <w:rFonts w:ascii="Times New Roman" w:eastAsia="Times New Roman" w:hAnsi="Times New Roman"/>
          <w:sz w:val="26"/>
          <w:szCs w:val="26"/>
          <w:lang w:eastAsia="ru-RU"/>
        </w:rPr>
        <w:t>(тыс. рублей)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20"/>
        <w:gridCol w:w="1620"/>
        <w:gridCol w:w="1620"/>
        <w:gridCol w:w="2091"/>
      </w:tblGrid>
      <w:tr w:rsidR="00FE3D56" w:rsidRPr="007563CD" w:rsidTr="00FE3D56">
        <w:trPr>
          <w:trHeight w:val="571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Утверждено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Уточненные назначения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Процент </w:t>
            </w:r>
          </w:p>
          <w:p w:rsidR="00FE3D56" w:rsidRPr="007563CD" w:rsidRDefault="00FE3D56" w:rsidP="00EC422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исполнения к уточненному плану, %</w:t>
            </w:r>
          </w:p>
        </w:tc>
      </w:tr>
      <w:tr w:rsidR="00B65EB0" w:rsidRPr="007563CD" w:rsidTr="00B65EB0">
        <w:trPr>
          <w:trHeight w:val="327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7563CD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2015 год</w:t>
            </w:r>
          </w:p>
        </w:tc>
      </w:tr>
      <w:tr w:rsidR="00FE3D56" w:rsidRPr="007563CD" w:rsidTr="00FE3D56">
        <w:trPr>
          <w:trHeight w:val="327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411 020,3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464 854 ,9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461 579,2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99,3</w:t>
            </w:r>
          </w:p>
        </w:tc>
      </w:tr>
      <w:tr w:rsidR="00FE3D56" w:rsidRPr="007563CD" w:rsidTr="00FE3D56">
        <w:trPr>
          <w:trHeight w:val="350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411</w:t>
            </w:r>
            <w:r w:rsidR="00B65EB0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020,3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469 957,8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463 004,6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98,5</w:t>
            </w:r>
          </w:p>
        </w:tc>
      </w:tr>
      <w:tr w:rsidR="00FE3D56" w:rsidRPr="007563CD" w:rsidTr="00164A76">
        <w:trPr>
          <w:trHeight w:val="832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Дефицит (-)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-5102,9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-1</w:t>
            </w:r>
            <w:r w:rsidR="00B65EB0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425,5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27,9</w:t>
            </w:r>
          </w:p>
        </w:tc>
      </w:tr>
      <w:tr w:rsidR="00B65EB0" w:rsidRPr="007563CD" w:rsidTr="00593F18">
        <w:trPr>
          <w:trHeight w:val="323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B65EB0" w:rsidRPr="007563CD" w:rsidRDefault="00B65EB0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2016 год</w:t>
            </w:r>
          </w:p>
        </w:tc>
      </w:tr>
      <w:tr w:rsidR="00FE3D56" w:rsidRPr="007563CD" w:rsidTr="00FE3D56">
        <w:trPr>
          <w:trHeight w:val="380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404 746 ,3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535</w:t>
            </w:r>
            <w:r w:rsidR="008F09BE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368,7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478 001,9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89,3</w:t>
            </w:r>
          </w:p>
        </w:tc>
      </w:tr>
      <w:tr w:rsidR="00FE3D56" w:rsidRPr="007563CD" w:rsidTr="00FE3D56">
        <w:trPr>
          <w:trHeight w:val="349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404 746,3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540 528,8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478 517,3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88,5</w:t>
            </w:r>
          </w:p>
        </w:tc>
      </w:tr>
      <w:tr w:rsidR="00FE3D56" w:rsidRPr="007563CD" w:rsidTr="00164A76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FE3D56" w:rsidRPr="007563CD" w:rsidRDefault="00FE3D56" w:rsidP="00EC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FE3D56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473603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FE3D56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5160,1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E3D56" w:rsidRPr="007563CD" w:rsidRDefault="00473603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FE3D56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515,4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FE3D56" w:rsidRPr="007563CD" w:rsidRDefault="003C572E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</w:tr>
      <w:tr w:rsidR="00593F18" w:rsidRPr="007563CD" w:rsidTr="009E0F8F">
        <w:trPr>
          <w:trHeight w:val="520"/>
        </w:trPr>
        <w:tc>
          <w:tcPr>
            <w:tcW w:w="8931" w:type="dxa"/>
            <w:gridSpan w:val="5"/>
            <w:shd w:val="clear" w:color="auto" w:fill="auto"/>
            <w:vAlign w:val="center"/>
          </w:tcPr>
          <w:p w:rsidR="00593F18" w:rsidRPr="007563CD" w:rsidRDefault="00593F18" w:rsidP="006E1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2017 год</w:t>
            </w:r>
          </w:p>
        </w:tc>
      </w:tr>
      <w:tr w:rsidR="00593F18" w:rsidRPr="007563CD" w:rsidTr="003C572E">
        <w:trPr>
          <w:trHeight w:val="630"/>
        </w:trPr>
        <w:tc>
          <w:tcPr>
            <w:tcW w:w="198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EE1054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514 621,6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31722F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514 904,8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93F18" w:rsidRPr="007563CD" w:rsidRDefault="00956685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593F18" w:rsidRPr="007563CD" w:rsidTr="007858FE">
        <w:trPr>
          <w:trHeight w:val="418"/>
        </w:trPr>
        <w:tc>
          <w:tcPr>
            <w:tcW w:w="198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397 335,1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EE1054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519 090,6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31722F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513 821,4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93F18" w:rsidRPr="007563CD" w:rsidRDefault="00956685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99,0</w:t>
            </w:r>
          </w:p>
        </w:tc>
      </w:tr>
      <w:tr w:rsidR="00593F18" w:rsidRPr="007563CD" w:rsidTr="00164A76">
        <w:trPr>
          <w:trHeight w:val="786"/>
        </w:trPr>
        <w:tc>
          <w:tcPr>
            <w:tcW w:w="198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Профицит</w:t>
            </w:r>
            <w:proofErr w:type="gram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(+) </w:t>
            </w:r>
            <w:proofErr w:type="gramEnd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Дефицит (-)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593F18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858FE" w:rsidRPr="007563CD" w:rsidRDefault="004E5712" w:rsidP="00EE10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</w:p>
          <w:p w:rsidR="00593F18" w:rsidRPr="007563CD" w:rsidRDefault="007858FE" w:rsidP="00EE10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</w:t>
            </w:r>
            <w:r w:rsidR="00473603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4E5712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4 469,0</w:t>
            </w:r>
          </w:p>
          <w:p w:rsidR="004E5712" w:rsidRPr="007563CD" w:rsidRDefault="004E5712" w:rsidP="00EE105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593F18" w:rsidRPr="007563CD" w:rsidRDefault="007226D0" w:rsidP="00593F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1083,4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593F18" w:rsidRPr="007563CD" w:rsidRDefault="007858FE" w:rsidP="007858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24,2</w:t>
            </w:r>
          </w:p>
        </w:tc>
      </w:tr>
    </w:tbl>
    <w:p w:rsidR="00DB01E7" w:rsidRPr="00DC416D" w:rsidRDefault="00DB01E7" w:rsidP="00DB01E7">
      <w:pPr>
        <w:spacing w:before="120"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416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Основные итоги испо</w:t>
      </w:r>
      <w:r w:rsidR="00B00595" w:rsidRPr="00DC416D">
        <w:rPr>
          <w:rFonts w:ascii="Times New Roman" w:eastAsia="Times New Roman" w:hAnsi="Times New Roman"/>
          <w:sz w:val="26"/>
          <w:szCs w:val="26"/>
          <w:lang w:eastAsia="ru-RU"/>
        </w:rPr>
        <w:t>лнения районного бюджета за 2015-2017</w:t>
      </w:r>
      <w:r w:rsidRPr="00DC416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характеризуются следующими показателями:</w:t>
      </w:r>
    </w:p>
    <w:p w:rsidR="00DB01E7" w:rsidRPr="00DC416D" w:rsidRDefault="00DB01E7" w:rsidP="00DB01E7">
      <w:pPr>
        <w:spacing w:before="120" w:after="0" w:line="240" w:lineRule="auto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C416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Диаграмма </w:t>
      </w:r>
      <w:r w:rsidR="001D7DE4" w:rsidRPr="00DC416D">
        <w:rPr>
          <w:rFonts w:ascii="Times New Roman" w:eastAsia="Times New Roman" w:hAnsi="Times New Roman"/>
          <w:i/>
          <w:sz w:val="26"/>
          <w:szCs w:val="26"/>
          <w:lang w:eastAsia="ru-RU"/>
        </w:rPr>
        <w:t>2.</w:t>
      </w:r>
    </w:p>
    <w:p w:rsidR="00DB01E7" w:rsidRPr="007563CD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</w:p>
    <w:p w:rsidR="00DB01E7" w:rsidRPr="007563CD" w:rsidRDefault="00DB01E7" w:rsidP="003D518A">
      <w:pPr>
        <w:jc w:val="center"/>
        <w:rPr>
          <w:rFonts w:ascii="Times New Roman" w:hAnsi="Times New Roman"/>
          <w:sz w:val="26"/>
          <w:szCs w:val="26"/>
          <w:highlight w:val="yellow"/>
        </w:rPr>
      </w:pPr>
      <w:r w:rsidRPr="007563CD">
        <w:rPr>
          <w:rFonts w:ascii="Times New Roman" w:hAnsi="Times New Roman"/>
          <w:b/>
          <w:noProof/>
          <w:sz w:val="26"/>
          <w:szCs w:val="26"/>
          <w:highlight w:val="yellow"/>
          <w:lang w:eastAsia="ru-RU"/>
        </w:rPr>
        <w:drawing>
          <wp:inline distT="0" distB="0" distL="0" distR="0" wp14:anchorId="479D98CA" wp14:editId="03FB58A6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5EB0" w:rsidRPr="007563CD" w:rsidRDefault="00B65EB0" w:rsidP="003D518A">
      <w:pPr>
        <w:jc w:val="center"/>
        <w:rPr>
          <w:rFonts w:ascii="Times New Roman" w:hAnsi="Times New Roman"/>
          <w:sz w:val="26"/>
          <w:szCs w:val="26"/>
        </w:rPr>
      </w:pPr>
    </w:p>
    <w:p w:rsidR="00B65EB0" w:rsidRPr="007563CD" w:rsidRDefault="00B65EB0" w:rsidP="00401D96">
      <w:pPr>
        <w:spacing w:after="3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563CD">
        <w:rPr>
          <w:rFonts w:ascii="Times New Roman" w:hAnsi="Times New Roman"/>
          <w:b/>
          <w:sz w:val="26"/>
          <w:szCs w:val="26"/>
        </w:rPr>
        <w:t>2. Доходы районного бюджета</w:t>
      </w:r>
    </w:p>
    <w:p w:rsidR="00B65EB0" w:rsidRPr="007563CD" w:rsidRDefault="00B65EB0" w:rsidP="00401D96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Общий объем доходов районного бюджета в 201</w:t>
      </w:r>
      <w:r w:rsidR="00724A43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году составил        </w:t>
      </w:r>
      <w:r w:rsidR="005735E0" w:rsidRPr="007563CD">
        <w:rPr>
          <w:rFonts w:ascii="Times New Roman" w:hAnsi="Times New Roman"/>
          <w:sz w:val="26"/>
          <w:szCs w:val="26"/>
        </w:rPr>
        <w:t>514 904,8</w:t>
      </w:r>
      <w:r w:rsidRPr="007563CD">
        <w:rPr>
          <w:rFonts w:ascii="Times New Roman" w:hAnsi="Times New Roman"/>
          <w:sz w:val="26"/>
          <w:szCs w:val="26"/>
        </w:rPr>
        <w:t xml:space="preserve"> тыс. рублей, или </w:t>
      </w:r>
      <w:r w:rsidR="00401D96" w:rsidRPr="007563CD">
        <w:rPr>
          <w:rFonts w:ascii="Times New Roman" w:hAnsi="Times New Roman"/>
          <w:sz w:val="26"/>
          <w:szCs w:val="26"/>
        </w:rPr>
        <w:t xml:space="preserve">более </w:t>
      </w:r>
      <w:r w:rsidR="00154166" w:rsidRPr="007563CD">
        <w:rPr>
          <w:rFonts w:ascii="Times New Roman" w:hAnsi="Times New Roman"/>
          <w:sz w:val="26"/>
          <w:szCs w:val="26"/>
        </w:rPr>
        <w:t>100</w:t>
      </w:r>
      <w:r w:rsidRPr="007563CD">
        <w:rPr>
          <w:rFonts w:ascii="Times New Roman" w:hAnsi="Times New Roman"/>
          <w:sz w:val="26"/>
          <w:szCs w:val="26"/>
        </w:rPr>
        <w:t xml:space="preserve"> процент</w:t>
      </w:r>
      <w:r w:rsidR="00154166" w:rsidRPr="007563CD">
        <w:rPr>
          <w:rFonts w:ascii="Times New Roman" w:hAnsi="Times New Roman"/>
          <w:sz w:val="26"/>
          <w:szCs w:val="26"/>
        </w:rPr>
        <w:t>ов</w:t>
      </w:r>
      <w:r w:rsidRPr="007563CD">
        <w:rPr>
          <w:rFonts w:ascii="Times New Roman" w:hAnsi="Times New Roman"/>
          <w:sz w:val="26"/>
          <w:szCs w:val="26"/>
        </w:rPr>
        <w:t xml:space="preserve"> к утвержденному прогнозу поступлений (прогноз составил </w:t>
      </w:r>
      <w:r w:rsidR="00154166" w:rsidRPr="007563CD">
        <w:rPr>
          <w:rFonts w:ascii="Times New Roman" w:hAnsi="Times New Roman"/>
          <w:sz w:val="26"/>
          <w:szCs w:val="26"/>
        </w:rPr>
        <w:t>514 621,6</w:t>
      </w:r>
      <w:r w:rsidRPr="007563CD">
        <w:rPr>
          <w:rFonts w:ascii="Times New Roman" w:hAnsi="Times New Roman"/>
          <w:sz w:val="26"/>
          <w:szCs w:val="26"/>
        </w:rPr>
        <w:t xml:space="preserve"> тыс. рублей) и 10</w:t>
      </w:r>
      <w:r w:rsidR="001660FD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>,7 процентов к уровню прошлого года.</w:t>
      </w: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  <w:r w:rsidRPr="007563CD">
        <w:rPr>
          <w:rFonts w:ascii="Times New Roman" w:hAnsi="Times New Roman"/>
          <w:i/>
          <w:sz w:val="26"/>
          <w:szCs w:val="26"/>
        </w:rPr>
        <w:t>Таблица 2</w:t>
      </w:r>
    </w:p>
    <w:p w:rsidR="00B65EB0" w:rsidRPr="007563CD" w:rsidRDefault="00B65EB0" w:rsidP="00B65EB0">
      <w:pPr>
        <w:spacing w:before="12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Исполнение районного бюджета по доходам в 201</w:t>
      </w:r>
      <w:r w:rsidR="00724A43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году</w:t>
      </w:r>
    </w:p>
    <w:p w:rsidR="00B65EB0" w:rsidRPr="007563CD" w:rsidRDefault="00B65EB0" w:rsidP="00B65EB0">
      <w:pPr>
        <w:spacing w:before="120" w:after="120" w:line="240" w:lineRule="auto"/>
        <w:jc w:val="right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 xml:space="preserve">  (тыс. рублей)</w:t>
      </w:r>
    </w:p>
    <w:tbl>
      <w:tblPr>
        <w:tblW w:w="990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1559"/>
        <w:gridCol w:w="1560"/>
        <w:gridCol w:w="1701"/>
        <w:gridCol w:w="1110"/>
      </w:tblGrid>
      <w:tr w:rsidR="00B65EB0" w:rsidRPr="007563CD" w:rsidTr="00B26EC2">
        <w:trPr>
          <w:trHeight w:val="333"/>
          <w:tblHeader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Группа доходов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E931FC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Кассовое исполнение за 201</w:t>
            </w:r>
            <w:r w:rsidR="00E931FC" w:rsidRPr="007563CD">
              <w:rPr>
                <w:rFonts w:ascii="Times New Roman" w:hAnsi="Times New Roman"/>
                <w:sz w:val="26"/>
                <w:szCs w:val="26"/>
              </w:rPr>
              <w:t>6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7563CD" w:rsidRDefault="00B65EB0" w:rsidP="00E931F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201</w:t>
            </w:r>
            <w:r w:rsidR="00E931FC" w:rsidRPr="007563CD">
              <w:rPr>
                <w:rFonts w:ascii="Times New Roman" w:hAnsi="Times New Roman"/>
                <w:sz w:val="26"/>
                <w:szCs w:val="26"/>
              </w:rPr>
              <w:t>7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Темп роста </w:t>
            </w:r>
          </w:p>
          <w:p w:rsidR="00B65EB0" w:rsidRPr="007563CD" w:rsidRDefault="00B65EB0" w:rsidP="00E931FC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201</w:t>
            </w:r>
            <w:r w:rsidR="00E931FC" w:rsidRPr="007563CD">
              <w:rPr>
                <w:rFonts w:ascii="Times New Roman" w:hAnsi="Times New Roman"/>
                <w:sz w:val="26"/>
                <w:szCs w:val="26"/>
              </w:rPr>
              <w:t>7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года к 201</w:t>
            </w:r>
            <w:r w:rsidR="00E931FC" w:rsidRPr="007563CD">
              <w:rPr>
                <w:rFonts w:ascii="Times New Roman" w:hAnsi="Times New Roman"/>
                <w:sz w:val="26"/>
                <w:szCs w:val="26"/>
              </w:rPr>
              <w:t>6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</w:p>
        </w:tc>
      </w:tr>
      <w:tr w:rsidR="00B65EB0" w:rsidRPr="007563CD" w:rsidTr="00EE5939">
        <w:trPr>
          <w:trHeight w:val="1251"/>
          <w:tblHeader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EB0" w:rsidRPr="007563CD" w:rsidRDefault="00B65EB0" w:rsidP="00401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B65EB0" w:rsidRPr="007563CD" w:rsidRDefault="00B65EB0" w:rsidP="00401D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7563C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7563CD">
              <w:rPr>
                <w:rFonts w:ascii="Times New Roman" w:hAnsi="Times New Roman"/>
                <w:sz w:val="26"/>
                <w:szCs w:val="26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Кассовое исполнение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Процент исполнения</w:t>
            </w:r>
          </w:p>
        </w:tc>
        <w:tc>
          <w:tcPr>
            <w:tcW w:w="11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  <w:highlight w:val="yellow"/>
              </w:rPr>
            </w:pPr>
          </w:p>
        </w:tc>
      </w:tr>
      <w:tr w:rsidR="00B65EB0" w:rsidRPr="007563CD" w:rsidTr="00EE5939">
        <w:trPr>
          <w:trHeight w:val="53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26EC2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79A" w:rsidRPr="007563CD" w:rsidRDefault="0076779A" w:rsidP="008652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6779A" w:rsidRPr="007563CD" w:rsidRDefault="0076779A" w:rsidP="00865242">
            <w:pPr>
              <w:spacing w:after="0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128 136,6</w:t>
            </w:r>
          </w:p>
          <w:p w:rsidR="000267F0" w:rsidRPr="007563CD" w:rsidRDefault="000267F0" w:rsidP="008652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CF587D" w:rsidP="00865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130 883,4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CF587D" w:rsidP="008652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133 153,9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CF587D" w:rsidP="00865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101,7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912200" w:rsidP="0086524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103,9</w:t>
            </w:r>
          </w:p>
        </w:tc>
      </w:tr>
      <w:tr w:rsidR="00B65EB0" w:rsidRPr="007563CD" w:rsidTr="00EE5939">
        <w:trPr>
          <w:trHeight w:val="15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1614B" w:rsidP="00EE59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БЕЗВОЗ</w:t>
            </w:r>
            <w:r w:rsidR="00B65EB0" w:rsidRPr="007563CD">
              <w:rPr>
                <w:rFonts w:ascii="Times New Roman" w:hAnsi="Times New Roman"/>
                <w:bCs/>
                <w:sz w:val="26"/>
                <w:szCs w:val="26"/>
              </w:rPr>
              <w:t>МЕЗДНЫЕ</w:t>
            </w:r>
          </w:p>
          <w:p w:rsidR="00B65EB0" w:rsidRPr="007563CD" w:rsidRDefault="00B65EB0" w:rsidP="00EE59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proofErr w:type="gramStart"/>
            <w:r w:rsidRPr="007563CD">
              <w:rPr>
                <w:rFonts w:ascii="Times New Roman" w:hAnsi="Times New Roman"/>
                <w:bCs/>
                <w:sz w:val="26"/>
                <w:szCs w:val="26"/>
              </w:rPr>
              <w:t>ПОСТУПЛЕ-НИЯ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C85" w:rsidRPr="007563CD" w:rsidRDefault="00657C85" w:rsidP="00FC1B34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7C85" w:rsidRPr="007563CD" w:rsidRDefault="00FC1B34" w:rsidP="00FC1B34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284783,6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7563CD" w:rsidRDefault="002A5E6E" w:rsidP="002A5E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290915,1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292" w:rsidRPr="007563CD" w:rsidRDefault="00C843C0" w:rsidP="007F129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288927,8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EB0" w:rsidRPr="007563CD" w:rsidRDefault="002861FE" w:rsidP="007F12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99,5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C843C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101,5</w:t>
            </w:r>
          </w:p>
        </w:tc>
      </w:tr>
      <w:tr w:rsidR="00FC1B34" w:rsidRPr="007563CD" w:rsidTr="00EE5939">
        <w:trPr>
          <w:trHeight w:val="152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4" w:rsidRPr="007563CD" w:rsidRDefault="00FC1B34" w:rsidP="00EE5939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Дотации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4" w:rsidRDefault="00FC1B34" w:rsidP="00FC1B34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65081,7</w:t>
            </w:r>
          </w:p>
          <w:p w:rsidR="00FC1B34" w:rsidRPr="007563CD" w:rsidRDefault="00FC1B34" w:rsidP="00FC1B34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34" w:rsidRPr="007563CD" w:rsidRDefault="002A5E6E" w:rsidP="002A5E6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92823,1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4" w:rsidRPr="007563CD" w:rsidRDefault="002A5E6E" w:rsidP="007F1292">
            <w:pPr>
              <w:spacing w:line="240" w:lineRule="auto"/>
              <w:ind w:right="-108" w:hanging="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92823,1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B34" w:rsidRPr="007563CD" w:rsidRDefault="002A5E6E" w:rsidP="007F129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B34" w:rsidRPr="007563CD" w:rsidRDefault="002A5E6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142,6</w:t>
            </w:r>
          </w:p>
        </w:tc>
      </w:tr>
      <w:tr w:rsidR="00B65EB0" w:rsidRPr="007563CD" w:rsidTr="002861FE">
        <w:trPr>
          <w:trHeight w:val="8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  <w:p w:rsidR="00B65EB0" w:rsidRPr="007563CD" w:rsidRDefault="00B65EB0" w:rsidP="00B65EB0">
            <w:pPr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FC1B34" w:rsidP="002861F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478 001,9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1F4C67" w:rsidP="00286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514 621,6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0429F4" w:rsidP="002861FE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514 904,8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0429F4" w:rsidP="00286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100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EB0" w:rsidRPr="007563CD" w:rsidRDefault="001660FD" w:rsidP="002861FE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bCs/>
                <w:sz w:val="26"/>
                <w:szCs w:val="26"/>
              </w:rPr>
              <w:t>107,7</w:t>
            </w:r>
          </w:p>
        </w:tc>
      </w:tr>
    </w:tbl>
    <w:p w:rsidR="00B65EB0" w:rsidRPr="007563CD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7563CD" w:rsidRDefault="00B65EB0" w:rsidP="00B65EB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Итоги исполнения районного бюджета по доходам за 201</w:t>
      </w:r>
      <w:r w:rsidR="00CA6DF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характеризуются следующими показателями.</w:t>
      </w:r>
    </w:p>
    <w:p w:rsidR="00B65EB0" w:rsidRPr="007563CD" w:rsidRDefault="00B65EB0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831A6F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831A6F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 3</w:t>
      </w:r>
    </w:p>
    <w:p w:rsidR="00086BF1" w:rsidRPr="007563CD" w:rsidRDefault="00086BF1" w:rsidP="00B65EB0">
      <w:pPr>
        <w:spacing w:line="240" w:lineRule="auto"/>
        <w:ind w:firstLine="720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7563CD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drawing>
          <wp:inline distT="0" distB="0" distL="0" distR="0" wp14:anchorId="5C8494EC" wp14:editId="6551F98C">
            <wp:extent cx="5486400" cy="3200400"/>
            <wp:effectExtent l="3810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498A" w:rsidRPr="007563CD" w:rsidRDefault="00A8498A" w:rsidP="00B65EB0">
      <w:pPr>
        <w:spacing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7563CD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  <w:r w:rsidRPr="007563CD">
        <w:rPr>
          <w:b/>
          <w:sz w:val="26"/>
          <w:szCs w:val="26"/>
        </w:rPr>
        <w:t>2.1. Налоговые и неналоговые доходы.</w:t>
      </w:r>
    </w:p>
    <w:p w:rsidR="00B65EB0" w:rsidRPr="007563CD" w:rsidRDefault="00B65EB0" w:rsidP="00B65EB0">
      <w:pPr>
        <w:pStyle w:val="a9"/>
        <w:spacing w:after="0"/>
        <w:ind w:firstLine="720"/>
        <w:jc w:val="center"/>
        <w:rPr>
          <w:b/>
          <w:sz w:val="26"/>
          <w:szCs w:val="26"/>
        </w:rPr>
      </w:pP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В 201</w:t>
      </w:r>
      <w:r w:rsidR="003D3009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году план</w:t>
      </w:r>
      <w:r w:rsidRPr="007563CD">
        <w:rPr>
          <w:rFonts w:ascii="Times New Roman" w:hAnsi="Times New Roman"/>
          <w:b/>
          <w:sz w:val="26"/>
          <w:szCs w:val="26"/>
        </w:rPr>
        <w:t xml:space="preserve"> </w:t>
      </w:r>
      <w:r w:rsidRPr="007563CD">
        <w:rPr>
          <w:rFonts w:ascii="Times New Roman" w:hAnsi="Times New Roman"/>
          <w:sz w:val="26"/>
          <w:szCs w:val="26"/>
        </w:rPr>
        <w:t xml:space="preserve">по налоговым и неналоговым доходам районного бюджета исполнен в объеме </w:t>
      </w:r>
      <w:r w:rsidR="002A2D7B" w:rsidRPr="007563CD">
        <w:rPr>
          <w:rFonts w:ascii="Times New Roman" w:hAnsi="Times New Roman"/>
          <w:bCs/>
          <w:sz w:val="26"/>
          <w:szCs w:val="26"/>
        </w:rPr>
        <w:t>1</w:t>
      </w:r>
      <w:r w:rsidR="003D3009" w:rsidRPr="007563CD">
        <w:rPr>
          <w:rFonts w:ascii="Times New Roman" w:hAnsi="Times New Roman"/>
          <w:bCs/>
          <w:sz w:val="26"/>
          <w:szCs w:val="26"/>
        </w:rPr>
        <w:t>33</w:t>
      </w:r>
      <w:r w:rsidR="002A2D7B" w:rsidRPr="007563CD">
        <w:rPr>
          <w:rFonts w:ascii="Times New Roman" w:hAnsi="Times New Roman"/>
          <w:bCs/>
          <w:sz w:val="26"/>
          <w:szCs w:val="26"/>
        </w:rPr>
        <w:t xml:space="preserve"> 1</w:t>
      </w:r>
      <w:r w:rsidR="003D3009" w:rsidRPr="007563CD">
        <w:rPr>
          <w:rFonts w:ascii="Times New Roman" w:hAnsi="Times New Roman"/>
          <w:bCs/>
          <w:sz w:val="26"/>
          <w:szCs w:val="26"/>
        </w:rPr>
        <w:t>53,9</w:t>
      </w:r>
      <w:r w:rsidRPr="007563CD">
        <w:rPr>
          <w:rFonts w:ascii="Times New Roman" w:hAnsi="Times New Roman"/>
          <w:bCs/>
          <w:sz w:val="26"/>
          <w:szCs w:val="26"/>
        </w:rPr>
        <w:t xml:space="preserve"> </w:t>
      </w:r>
      <w:r w:rsidR="002A2D7B" w:rsidRPr="007563CD">
        <w:rPr>
          <w:rFonts w:ascii="Times New Roman" w:hAnsi="Times New Roman"/>
          <w:sz w:val="26"/>
          <w:szCs w:val="26"/>
        </w:rPr>
        <w:t>тыс. рублей</w:t>
      </w:r>
      <w:r w:rsidRPr="007563CD">
        <w:rPr>
          <w:rFonts w:ascii="Times New Roman" w:hAnsi="Times New Roman"/>
          <w:sz w:val="26"/>
          <w:szCs w:val="26"/>
        </w:rPr>
        <w:t xml:space="preserve"> или на 10</w:t>
      </w:r>
      <w:r w:rsidR="003D3009" w:rsidRPr="007563CD">
        <w:rPr>
          <w:rFonts w:ascii="Times New Roman" w:hAnsi="Times New Roman"/>
          <w:sz w:val="26"/>
          <w:szCs w:val="26"/>
        </w:rPr>
        <w:t>1</w:t>
      </w:r>
      <w:r w:rsidRPr="007563CD">
        <w:rPr>
          <w:rFonts w:ascii="Times New Roman" w:hAnsi="Times New Roman"/>
          <w:sz w:val="26"/>
          <w:szCs w:val="26"/>
        </w:rPr>
        <w:t>,</w:t>
      </w:r>
      <w:r w:rsidR="003D3009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процента. Рост к </w:t>
      </w:r>
      <w:r w:rsidRPr="007563CD">
        <w:rPr>
          <w:rFonts w:ascii="Times New Roman" w:hAnsi="Times New Roman"/>
          <w:sz w:val="26"/>
          <w:szCs w:val="26"/>
        </w:rPr>
        <w:lastRenderedPageBreak/>
        <w:t xml:space="preserve">соответствующему периоду прошлого года составил </w:t>
      </w:r>
      <w:r w:rsidR="002A2D7B" w:rsidRPr="007563CD">
        <w:rPr>
          <w:rFonts w:ascii="Times New Roman" w:hAnsi="Times New Roman"/>
          <w:sz w:val="26"/>
          <w:szCs w:val="26"/>
        </w:rPr>
        <w:t>10</w:t>
      </w:r>
      <w:r w:rsidR="003D3009" w:rsidRPr="007563CD">
        <w:rPr>
          <w:rFonts w:ascii="Times New Roman" w:hAnsi="Times New Roman"/>
          <w:sz w:val="26"/>
          <w:szCs w:val="26"/>
        </w:rPr>
        <w:t>3</w:t>
      </w:r>
      <w:r w:rsidR="002A2D7B" w:rsidRPr="007563CD">
        <w:rPr>
          <w:rFonts w:ascii="Times New Roman" w:hAnsi="Times New Roman"/>
          <w:sz w:val="26"/>
          <w:szCs w:val="26"/>
        </w:rPr>
        <w:t>,9</w:t>
      </w:r>
      <w:r w:rsidRPr="007563CD">
        <w:rPr>
          <w:rFonts w:ascii="Times New Roman" w:hAnsi="Times New Roman"/>
          <w:sz w:val="26"/>
          <w:szCs w:val="26"/>
        </w:rPr>
        <w:t xml:space="preserve"> процента, в абсолютном выражении объем собственных доходов увеличился на </w:t>
      </w:r>
      <w:r w:rsidR="003D3009" w:rsidRPr="007563CD">
        <w:rPr>
          <w:rFonts w:ascii="Times New Roman" w:hAnsi="Times New Roman"/>
          <w:sz w:val="26"/>
          <w:szCs w:val="26"/>
        </w:rPr>
        <w:t>5017,3</w:t>
      </w:r>
      <w:r w:rsidRPr="007563CD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7563CD">
        <w:rPr>
          <w:rFonts w:ascii="Times New Roman" w:hAnsi="Times New Roman"/>
          <w:sz w:val="26"/>
          <w:szCs w:val="26"/>
        </w:rPr>
        <w:t xml:space="preserve">тыс. рублей. </w:t>
      </w:r>
    </w:p>
    <w:p w:rsidR="00B65EB0" w:rsidRPr="007563CD" w:rsidRDefault="00B65EB0" w:rsidP="00B65EB0">
      <w:pPr>
        <w:spacing w:before="120"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В 201</w:t>
      </w:r>
      <w:r w:rsidR="003D3009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году по районному бюджету обеспечено исполнение установленных заданий по налоговым </w:t>
      </w:r>
      <w:r w:rsidR="002A2D7B" w:rsidRPr="007563CD">
        <w:rPr>
          <w:rFonts w:ascii="Times New Roman" w:hAnsi="Times New Roman"/>
          <w:sz w:val="26"/>
          <w:szCs w:val="26"/>
        </w:rPr>
        <w:t>доходам 10</w:t>
      </w:r>
      <w:r w:rsidR="003D3009" w:rsidRPr="007563CD">
        <w:rPr>
          <w:rFonts w:ascii="Times New Roman" w:hAnsi="Times New Roman"/>
          <w:sz w:val="26"/>
          <w:szCs w:val="26"/>
        </w:rPr>
        <w:t>1</w:t>
      </w:r>
      <w:r w:rsidR="002A2D7B" w:rsidRPr="007563CD">
        <w:rPr>
          <w:rFonts w:ascii="Times New Roman" w:hAnsi="Times New Roman"/>
          <w:sz w:val="26"/>
          <w:szCs w:val="26"/>
        </w:rPr>
        <w:t>,</w:t>
      </w:r>
      <w:r w:rsidR="003D3009" w:rsidRPr="007563CD">
        <w:rPr>
          <w:rFonts w:ascii="Times New Roman" w:hAnsi="Times New Roman"/>
          <w:sz w:val="26"/>
          <w:szCs w:val="26"/>
        </w:rPr>
        <w:t>9</w:t>
      </w:r>
      <w:r w:rsidR="002A2D7B" w:rsidRPr="007563CD">
        <w:rPr>
          <w:rFonts w:ascii="Times New Roman" w:hAnsi="Times New Roman"/>
          <w:sz w:val="26"/>
          <w:szCs w:val="26"/>
        </w:rPr>
        <w:t xml:space="preserve"> % </w:t>
      </w:r>
      <w:r w:rsidRPr="007563CD">
        <w:rPr>
          <w:rFonts w:ascii="Times New Roman" w:hAnsi="Times New Roman"/>
          <w:sz w:val="26"/>
          <w:szCs w:val="26"/>
        </w:rPr>
        <w:t xml:space="preserve">и неналоговым доходам на </w:t>
      </w:r>
      <w:r w:rsidR="003D3009" w:rsidRPr="007563CD">
        <w:rPr>
          <w:rFonts w:ascii="Times New Roman" w:hAnsi="Times New Roman"/>
          <w:sz w:val="26"/>
          <w:szCs w:val="26"/>
        </w:rPr>
        <w:t>98,7</w:t>
      </w:r>
      <w:r w:rsidR="002A2D7B" w:rsidRPr="007563CD">
        <w:rPr>
          <w:rFonts w:ascii="Times New Roman" w:hAnsi="Times New Roman"/>
          <w:sz w:val="26"/>
          <w:szCs w:val="26"/>
        </w:rPr>
        <w:t xml:space="preserve"> процентов</w:t>
      </w:r>
      <w:r w:rsidRPr="007563CD">
        <w:rPr>
          <w:rFonts w:ascii="Times New Roman" w:hAnsi="Times New Roman"/>
          <w:sz w:val="26"/>
          <w:szCs w:val="26"/>
        </w:rPr>
        <w:t>.</w:t>
      </w:r>
    </w:p>
    <w:p w:rsidR="00B65EB0" w:rsidRPr="007563CD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Информация о выполнении плана по собственным доходам районного бюджета приведена в таблице:</w:t>
      </w:r>
    </w:p>
    <w:p w:rsidR="00B65EB0" w:rsidRPr="007563CD" w:rsidRDefault="00B65EB0" w:rsidP="00B65EB0">
      <w:pPr>
        <w:spacing w:line="240" w:lineRule="auto"/>
        <w:ind w:right="176" w:firstLine="720"/>
        <w:jc w:val="both"/>
        <w:rPr>
          <w:rFonts w:ascii="Times New Roman" w:hAnsi="Times New Roman"/>
          <w:i/>
          <w:sz w:val="26"/>
          <w:szCs w:val="26"/>
        </w:rPr>
      </w:pPr>
      <w:r w:rsidRPr="007563CD">
        <w:rPr>
          <w:rFonts w:ascii="Times New Roman" w:hAnsi="Times New Roman"/>
          <w:i/>
          <w:sz w:val="26"/>
          <w:szCs w:val="26"/>
        </w:rPr>
        <w:t>Таблица 3</w:t>
      </w:r>
    </w:p>
    <w:p w:rsidR="00B65EB0" w:rsidRPr="007563CD" w:rsidRDefault="00B65EB0" w:rsidP="00B65EB0">
      <w:pPr>
        <w:spacing w:line="240" w:lineRule="auto"/>
        <w:ind w:right="-6" w:firstLine="720"/>
        <w:jc w:val="center"/>
        <w:rPr>
          <w:rFonts w:ascii="Times New Roman" w:hAnsi="Times New Roman"/>
          <w:b/>
          <w:sz w:val="26"/>
          <w:szCs w:val="26"/>
        </w:rPr>
      </w:pPr>
      <w:r w:rsidRPr="007563CD">
        <w:rPr>
          <w:rFonts w:ascii="Times New Roman" w:hAnsi="Times New Roman"/>
          <w:b/>
          <w:sz w:val="26"/>
          <w:szCs w:val="26"/>
        </w:rPr>
        <w:t>Итоги исполнения районного бюджета по налоговым и неналоговым доходам в 201</w:t>
      </w:r>
      <w:r w:rsidR="00412E4A" w:rsidRPr="007563CD">
        <w:rPr>
          <w:rFonts w:ascii="Times New Roman" w:hAnsi="Times New Roman"/>
          <w:b/>
          <w:sz w:val="26"/>
          <w:szCs w:val="26"/>
        </w:rPr>
        <w:t>7</w:t>
      </w:r>
      <w:r w:rsidRPr="007563CD">
        <w:rPr>
          <w:rFonts w:ascii="Times New Roman" w:hAnsi="Times New Roman"/>
          <w:b/>
          <w:sz w:val="26"/>
          <w:szCs w:val="26"/>
        </w:rPr>
        <w:t xml:space="preserve"> году</w:t>
      </w:r>
    </w:p>
    <w:p w:rsidR="00B65EB0" w:rsidRPr="007563CD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 xml:space="preserve">   (тыс. рублей)</w:t>
      </w:r>
    </w:p>
    <w:tbl>
      <w:tblPr>
        <w:tblW w:w="101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48"/>
        <w:gridCol w:w="1800"/>
        <w:gridCol w:w="1800"/>
        <w:gridCol w:w="1800"/>
        <w:gridCol w:w="900"/>
      </w:tblGrid>
      <w:tr w:rsidR="00B65EB0" w:rsidRPr="007563CD" w:rsidTr="00B65EB0">
        <w:trPr>
          <w:trHeight w:val="505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B65EB0" w:rsidRPr="007563CD" w:rsidRDefault="00B65EB0" w:rsidP="00412E4A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Исполнено за 201</w:t>
            </w:r>
            <w:r w:rsidR="00412E4A" w:rsidRPr="007563C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400" w:type="dxa"/>
            <w:gridSpan w:val="3"/>
            <w:shd w:val="clear" w:color="auto" w:fill="auto"/>
            <w:vAlign w:val="center"/>
          </w:tcPr>
          <w:p w:rsidR="00B65EB0" w:rsidRPr="007563CD" w:rsidRDefault="00B65EB0" w:rsidP="002A2D7B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412E4A" w:rsidRPr="007563C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7563CD" w:rsidRDefault="00B65EB0" w:rsidP="00B65EB0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7563CD" w:rsidTr="00B65EB0">
        <w:trPr>
          <w:trHeight w:val="950"/>
        </w:trPr>
        <w:tc>
          <w:tcPr>
            <w:tcW w:w="1980" w:type="dxa"/>
            <w:vMerge/>
            <w:shd w:val="clear" w:color="auto" w:fill="auto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Утверждено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Исполнено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 xml:space="preserve">выполнения плана, % </w:t>
            </w:r>
          </w:p>
        </w:tc>
        <w:tc>
          <w:tcPr>
            <w:tcW w:w="900" w:type="dxa"/>
            <w:vMerge/>
            <w:shd w:val="clear" w:color="auto" w:fill="auto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D7B" w:rsidRPr="007563CD" w:rsidTr="00B65EB0">
        <w:trPr>
          <w:trHeight w:val="711"/>
        </w:trPr>
        <w:tc>
          <w:tcPr>
            <w:tcW w:w="198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Собственные</w:t>
            </w:r>
          </w:p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доходы, всего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7563CD" w:rsidRDefault="002A2D7B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28 136,6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E57B8E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30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 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883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E57B8E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33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53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E57B8E" w:rsidP="008351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</w:t>
            </w:r>
            <w:r w:rsidR="0083516C" w:rsidRPr="007563CD">
              <w:rPr>
                <w:rFonts w:ascii="Times New Roman" w:hAnsi="Times New Roman"/>
                <w:sz w:val="26"/>
                <w:szCs w:val="26"/>
              </w:rPr>
              <w:t>1,7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7563CD" w:rsidRDefault="00E57B8E" w:rsidP="00A7543E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</w:t>
            </w:r>
            <w:r w:rsidR="00A7543E" w:rsidRPr="007563CD">
              <w:rPr>
                <w:rFonts w:ascii="Times New Roman" w:hAnsi="Times New Roman"/>
                <w:sz w:val="26"/>
                <w:szCs w:val="26"/>
              </w:rPr>
              <w:t>3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,9</w:t>
            </w:r>
          </w:p>
        </w:tc>
      </w:tr>
      <w:tr w:rsidR="002A2D7B" w:rsidRPr="007563CD" w:rsidTr="00B65EB0">
        <w:trPr>
          <w:trHeight w:val="427"/>
        </w:trPr>
        <w:tc>
          <w:tcPr>
            <w:tcW w:w="198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7563CD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7563CD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A2D7B" w:rsidRPr="007563CD" w:rsidTr="00B65EB0">
        <w:trPr>
          <w:trHeight w:val="716"/>
        </w:trPr>
        <w:tc>
          <w:tcPr>
            <w:tcW w:w="198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7563CD" w:rsidRDefault="002A2D7B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22 107,2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E57B8E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26 030,0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E57B8E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12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8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364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83516C" w:rsidP="0083516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101</w:t>
            </w:r>
            <w:r w:rsidR="00E57B8E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7563CD" w:rsidRDefault="00A7543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105,1</w:t>
            </w:r>
          </w:p>
        </w:tc>
      </w:tr>
      <w:tr w:rsidR="002A2D7B" w:rsidRPr="007563CD" w:rsidTr="00B65EB0">
        <w:trPr>
          <w:trHeight w:val="823"/>
        </w:trPr>
        <w:tc>
          <w:tcPr>
            <w:tcW w:w="198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неналоговые  доходы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2A2D7B" w:rsidRPr="007563CD" w:rsidRDefault="002A2D7B" w:rsidP="00412E4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6</w:t>
            </w:r>
            <w:r w:rsidR="00412E4A" w:rsidRPr="007563CD">
              <w:rPr>
                <w:rFonts w:ascii="Times New Roman" w:hAnsi="Times New Roman"/>
                <w:sz w:val="26"/>
                <w:szCs w:val="26"/>
              </w:rPr>
              <w:t> 029,4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632D95" w:rsidP="00632D9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4</w:t>
            </w:r>
            <w:r w:rsidR="00E57B8E"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853</w:t>
            </w:r>
            <w:r w:rsidR="00E57B8E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632D95" w:rsidP="00632D9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4</w:t>
            </w:r>
            <w:r w:rsidR="00E57B8E"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789</w:t>
            </w:r>
            <w:r w:rsidR="00E57B8E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A2D7B" w:rsidRPr="007563CD" w:rsidRDefault="0083516C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98,7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A2D7B" w:rsidRPr="007563CD" w:rsidRDefault="00A7543E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79,4</w:t>
            </w:r>
          </w:p>
        </w:tc>
      </w:tr>
    </w:tbl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DC416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C416D">
        <w:rPr>
          <w:rFonts w:ascii="Times New Roman" w:hAnsi="Times New Roman"/>
          <w:sz w:val="26"/>
          <w:szCs w:val="26"/>
        </w:rPr>
        <w:t>Итоги исполнения районного бюджета по налоговым и неналоговым доходам в 201</w:t>
      </w:r>
      <w:r w:rsidR="00643FFE" w:rsidRPr="00DC416D">
        <w:rPr>
          <w:rFonts w:ascii="Times New Roman" w:hAnsi="Times New Roman"/>
          <w:sz w:val="26"/>
          <w:szCs w:val="26"/>
        </w:rPr>
        <w:t>7</w:t>
      </w:r>
      <w:r w:rsidRPr="00DC416D">
        <w:rPr>
          <w:rFonts w:ascii="Times New Roman" w:hAnsi="Times New Roman"/>
          <w:sz w:val="26"/>
          <w:szCs w:val="26"/>
        </w:rPr>
        <w:t xml:space="preserve"> году характеризуются следующей диаграммой</w:t>
      </w:r>
    </w:p>
    <w:p w:rsidR="00B65EB0" w:rsidRPr="00DC416D" w:rsidRDefault="00B65EB0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</w:rPr>
      </w:pPr>
      <w:r w:rsidRPr="00DC416D">
        <w:rPr>
          <w:rFonts w:ascii="Times New Roman" w:hAnsi="Times New Roman"/>
          <w:i/>
          <w:sz w:val="26"/>
          <w:szCs w:val="26"/>
        </w:rPr>
        <w:t xml:space="preserve">Диаграмма </w:t>
      </w:r>
      <w:r w:rsidR="00220149" w:rsidRPr="00DC416D">
        <w:rPr>
          <w:rFonts w:ascii="Times New Roman" w:hAnsi="Times New Roman"/>
          <w:i/>
          <w:sz w:val="26"/>
          <w:szCs w:val="26"/>
        </w:rPr>
        <w:t>4</w:t>
      </w:r>
    </w:p>
    <w:p w:rsidR="00BC710A" w:rsidRPr="007563CD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  <w:r w:rsidRPr="007563CD">
        <w:rPr>
          <w:rFonts w:ascii="Times New Roman" w:hAnsi="Times New Roman"/>
          <w:noProof/>
          <w:sz w:val="26"/>
          <w:szCs w:val="26"/>
          <w:highlight w:val="yellow"/>
          <w:lang w:eastAsia="ru-RU"/>
        </w:rPr>
        <w:lastRenderedPageBreak/>
        <w:drawing>
          <wp:inline distT="0" distB="0" distL="0" distR="0" wp14:anchorId="14DF6B92" wp14:editId="5A2E6F3E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C710A" w:rsidRPr="007563CD" w:rsidRDefault="00BC710A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</w:p>
    <w:p w:rsidR="002A2D7B" w:rsidRPr="007563CD" w:rsidRDefault="002A2D7B" w:rsidP="00B65EB0">
      <w:pPr>
        <w:spacing w:line="240" w:lineRule="auto"/>
        <w:ind w:right="-6" w:firstLine="720"/>
        <w:rPr>
          <w:rFonts w:ascii="Times New Roman" w:hAnsi="Times New Roman"/>
          <w:i/>
          <w:sz w:val="26"/>
          <w:szCs w:val="26"/>
          <w:highlight w:val="yellow"/>
        </w:rPr>
      </w:pP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В течение 201</w:t>
      </w:r>
      <w:r w:rsidR="003D3009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года исполнительными и контролирующими органами всех уровней власти района осуществлялась системная работа по мобилизации собственных доходов в бюджетную систему района, в том числе по привлечению в доход бюджета задолженности прошлых лет. </w:t>
      </w: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В 201</w:t>
      </w:r>
      <w:r w:rsidR="003D3009" w:rsidRPr="007563CD">
        <w:rPr>
          <w:rFonts w:ascii="Times New Roman" w:hAnsi="Times New Roman"/>
          <w:sz w:val="26"/>
          <w:szCs w:val="26"/>
        </w:rPr>
        <w:t>7</w:t>
      </w:r>
      <w:r w:rsidRPr="007563CD">
        <w:rPr>
          <w:rFonts w:ascii="Times New Roman" w:hAnsi="Times New Roman"/>
          <w:sz w:val="26"/>
          <w:szCs w:val="26"/>
        </w:rPr>
        <w:t xml:space="preserve"> году более </w:t>
      </w:r>
      <w:r w:rsidR="00AC1BF8" w:rsidRPr="007563CD">
        <w:rPr>
          <w:rFonts w:ascii="Times New Roman" w:hAnsi="Times New Roman"/>
          <w:sz w:val="26"/>
          <w:szCs w:val="26"/>
        </w:rPr>
        <w:t>9</w:t>
      </w:r>
      <w:r w:rsidR="00DF5187" w:rsidRPr="007563CD">
        <w:rPr>
          <w:rFonts w:ascii="Times New Roman" w:hAnsi="Times New Roman"/>
          <w:sz w:val="26"/>
          <w:szCs w:val="26"/>
        </w:rPr>
        <w:t>4</w:t>
      </w:r>
      <w:r w:rsidRPr="007563CD">
        <w:rPr>
          <w:rFonts w:ascii="Times New Roman" w:hAnsi="Times New Roman"/>
          <w:sz w:val="26"/>
          <w:szCs w:val="26"/>
        </w:rPr>
        <w:t xml:space="preserve"> процентов собственных доходов районного бюджета получено за счет  налога на доходы физических лиц, акцизов по подакцизным товарам и единого налога на вмененный доход для отдельных видов деятельности.</w:t>
      </w: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Исполнение по основным доходным источникам характеризуется следующими показателями.</w:t>
      </w:r>
    </w:p>
    <w:p w:rsidR="00741665" w:rsidRPr="007563CD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741665" w:rsidRPr="007563CD" w:rsidRDefault="00741665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</w:p>
    <w:p w:rsidR="00B65EB0" w:rsidRPr="007563C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i/>
          <w:sz w:val="26"/>
          <w:szCs w:val="26"/>
        </w:rPr>
      </w:pPr>
      <w:r w:rsidRPr="007563CD">
        <w:rPr>
          <w:rFonts w:ascii="Times New Roman" w:hAnsi="Times New Roman"/>
          <w:i/>
          <w:sz w:val="26"/>
          <w:szCs w:val="26"/>
        </w:rPr>
        <w:t>Таблица 4</w:t>
      </w:r>
    </w:p>
    <w:p w:rsidR="00B65EB0" w:rsidRPr="007563CD" w:rsidRDefault="00B65EB0" w:rsidP="00B65EB0">
      <w:pPr>
        <w:spacing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7563CD">
        <w:rPr>
          <w:rFonts w:ascii="Times New Roman" w:hAnsi="Times New Roman"/>
          <w:b/>
          <w:sz w:val="26"/>
          <w:szCs w:val="26"/>
        </w:rPr>
        <w:t>Поступление основных налогов в 201</w:t>
      </w:r>
      <w:r w:rsidR="003D3009" w:rsidRPr="007563CD">
        <w:rPr>
          <w:rFonts w:ascii="Times New Roman" w:hAnsi="Times New Roman"/>
          <w:b/>
          <w:sz w:val="26"/>
          <w:szCs w:val="26"/>
        </w:rPr>
        <w:t>6</w:t>
      </w:r>
      <w:r w:rsidRPr="007563CD">
        <w:rPr>
          <w:rFonts w:ascii="Times New Roman" w:hAnsi="Times New Roman"/>
          <w:b/>
          <w:sz w:val="26"/>
          <w:szCs w:val="26"/>
        </w:rPr>
        <w:t>-201</w:t>
      </w:r>
      <w:r w:rsidR="003D3009" w:rsidRPr="007563CD">
        <w:rPr>
          <w:rFonts w:ascii="Times New Roman" w:hAnsi="Times New Roman"/>
          <w:b/>
          <w:sz w:val="26"/>
          <w:szCs w:val="26"/>
        </w:rPr>
        <w:t>7</w:t>
      </w:r>
      <w:r w:rsidRPr="007563CD">
        <w:rPr>
          <w:rFonts w:ascii="Times New Roman" w:hAnsi="Times New Roman"/>
          <w:b/>
          <w:sz w:val="26"/>
          <w:szCs w:val="26"/>
        </w:rPr>
        <w:t xml:space="preserve"> гг.</w:t>
      </w:r>
    </w:p>
    <w:p w:rsidR="00B65EB0" w:rsidRPr="007563CD" w:rsidRDefault="00B65EB0" w:rsidP="00B65EB0">
      <w:pPr>
        <w:spacing w:line="240" w:lineRule="auto"/>
        <w:ind w:right="-5" w:firstLine="720"/>
        <w:jc w:val="right"/>
        <w:rPr>
          <w:rFonts w:ascii="Times New Roman" w:hAnsi="Times New Roman"/>
          <w:sz w:val="26"/>
          <w:szCs w:val="26"/>
        </w:rPr>
      </w:pPr>
      <w:r w:rsidRPr="007563CD">
        <w:rPr>
          <w:rFonts w:ascii="Times New Roman" w:hAnsi="Times New Roman"/>
          <w:sz w:val="26"/>
          <w:szCs w:val="26"/>
        </w:rPr>
        <w:t>(тыс. рублей)</w:t>
      </w: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1533"/>
        <w:gridCol w:w="1666"/>
        <w:gridCol w:w="1700"/>
        <w:gridCol w:w="1631"/>
        <w:gridCol w:w="1080"/>
      </w:tblGrid>
      <w:tr w:rsidR="00B65EB0" w:rsidRPr="007563CD" w:rsidTr="00B65EB0">
        <w:trPr>
          <w:trHeight w:val="188"/>
          <w:tblHeader/>
          <w:jc w:val="center"/>
        </w:trPr>
        <w:tc>
          <w:tcPr>
            <w:tcW w:w="2509" w:type="dxa"/>
            <w:vMerge w:val="restart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B65EB0" w:rsidRPr="007563CD" w:rsidRDefault="00B65EB0" w:rsidP="003D30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Поступило в 201</w:t>
            </w:r>
            <w:r w:rsidR="003D3009" w:rsidRPr="007563CD"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997" w:type="dxa"/>
            <w:gridSpan w:val="3"/>
            <w:shd w:val="clear" w:color="auto" w:fill="auto"/>
            <w:vAlign w:val="center"/>
          </w:tcPr>
          <w:p w:rsidR="00B65EB0" w:rsidRPr="007563CD" w:rsidRDefault="00B65EB0" w:rsidP="003D3009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201</w:t>
            </w:r>
            <w:r w:rsidR="003D3009" w:rsidRPr="007563CD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8C5E26" w:rsidRPr="007563C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Темп</w:t>
            </w:r>
          </w:p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роста,</w:t>
            </w:r>
          </w:p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B65EB0" w:rsidRPr="007563CD" w:rsidTr="00B65EB0">
        <w:trPr>
          <w:trHeight w:val="369"/>
          <w:tblHeader/>
          <w:jc w:val="center"/>
        </w:trPr>
        <w:tc>
          <w:tcPr>
            <w:tcW w:w="2509" w:type="dxa"/>
            <w:vMerge/>
            <w:shd w:val="clear" w:color="auto" w:fill="auto"/>
          </w:tcPr>
          <w:p w:rsidR="00B65EB0" w:rsidRPr="007563CD" w:rsidRDefault="00B65EB0" w:rsidP="00B65EB0">
            <w:pPr>
              <w:spacing w:line="240" w:lineRule="auto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533" w:type="dxa"/>
            <w:vMerge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План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Факт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процент</w:t>
            </w:r>
          </w:p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563CD">
              <w:rPr>
                <w:rFonts w:ascii="Times New Roman" w:hAnsi="Times New Roman"/>
                <w:b/>
                <w:sz w:val="26"/>
                <w:szCs w:val="26"/>
              </w:rPr>
              <w:t>исполнения плана, 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5EB0" w:rsidRPr="007563CD" w:rsidRDefault="00B65EB0" w:rsidP="00B65EB0">
            <w:pPr>
              <w:spacing w:line="240" w:lineRule="auto"/>
              <w:jc w:val="center"/>
              <w:rPr>
                <w:rFonts w:ascii="Times New Roman" w:hAnsi="Times New Roman"/>
                <w:color w:val="0000FF"/>
                <w:sz w:val="26"/>
                <w:szCs w:val="26"/>
              </w:rPr>
            </w:pPr>
          </w:p>
        </w:tc>
      </w:tr>
      <w:tr w:rsidR="002A2D7B" w:rsidRPr="007563CD" w:rsidTr="00B65EB0">
        <w:trPr>
          <w:trHeight w:val="723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Налог на доходы </w:t>
            </w:r>
            <w:r w:rsidRPr="007563CD">
              <w:rPr>
                <w:rFonts w:ascii="Times New Roman" w:hAnsi="Times New Roman"/>
                <w:sz w:val="26"/>
                <w:szCs w:val="26"/>
              </w:rPr>
              <w:lastRenderedPageBreak/>
              <w:t>физических лиц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7563CD" w:rsidRDefault="003D3009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lastRenderedPageBreak/>
              <w:t>94 703,6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7563CD" w:rsidRDefault="00293BD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100 942,0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103 185,3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102,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7563CD" w:rsidRDefault="008C5E26" w:rsidP="00AC7C35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109</w:t>
            </w:r>
            <w:r w:rsidR="00AC7C3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2A2D7B" w:rsidRPr="007563CD" w:rsidTr="00B65EB0">
        <w:trPr>
          <w:trHeight w:val="25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lastRenderedPageBreak/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7563CD" w:rsidRDefault="003D3009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13 752,5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7563CD" w:rsidRDefault="002A2D7B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297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446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7563CD" w:rsidRDefault="00AC7C3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83,2</w:t>
            </w:r>
          </w:p>
        </w:tc>
      </w:tr>
      <w:tr w:rsidR="002A2D7B" w:rsidRPr="007563CD" w:rsidTr="00B65EB0">
        <w:trPr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ind w:left="145"/>
              <w:rPr>
                <w:rFonts w:ascii="Times New Roman" w:hAnsi="Times New Roman"/>
                <w:i/>
                <w:sz w:val="26"/>
                <w:szCs w:val="26"/>
              </w:rPr>
            </w:pPr>
            <w:r w:rsidRPr="007563CD">
              <w:rPr>
                <w:rFonts w:ascii="Times New Roman" w:hAnsi="Times New Roman"/>
                <w:i/>
                <w:sz w:val="26"/>
                <w:szCs w:val="26"/>
              </w:rPr>
              <w:t>в том числе: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2A2D7B" w:rsidRPr="007563CD" w:rsidRDefault="002A2D7B" w:rsidP="0059689C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66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A2D7B" w:rsidRPr="007563CD" w:rsidRDefault="002A2D7B" w:rsidP="00B65EB0">
            <w:pPr>
              <w:spacing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8C5E26" w:rsidRPr="007563CD" w:rsidTr="00B65EB0">
        <w:trPr>
          <w:trHeight w:val="92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ind w:left="147"/>
              <w:rPr>
                <w:rFonts w:ascii="Times New Roman" w:hAnsi="Times New Roman"/>
                <w:i/>
                <w:sz w:val="26"/>
                <w:szCs w:val="26"/>
              </w:rPr>
            </w:pPr>
            <w:r w:rsidRPr="007563CD">
              <w:rPr>
                <w:rFonts w:ascii="Times New Roman" w:hAnsi="Times New Roman"/>
                <w:i/>
                <w:sz w:val="26"/>
                <w:szCs w:val="26"/>
              </w:rPr>
              <w:t xml:space="preserve"> доходы от уплаты акцизов на нефтепродукты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3D3009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13 752,5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297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1 446,0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F92B41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101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AC7C35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83,2</w:t>
            </w:r>
          </w:p>
        </w:tc>
      </w:tr>
      <w:tr w:rsidR="008C5E26" w:rsidRPr="007563CD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Единый налог на вмененный доход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8C5E26" w:rsidP="003D300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3D3009" w:rsidRPr="007563CD">
              <w:rPr>
                <w:rFonts w:ascii="Times New Roman" w:hAnsi="Times New Roman"/>
                <w:sz w:val="26"/>
                <w:szCs w:val="26"/>
              </w:rPr>
              <w:t>1 441,5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276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11 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179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99,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AC7C3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97,7</w:t>
            </w:r>
          </w:p>
        </w:tc>
      </w:tr>
      <w:tr w:rsidR="008C5E26" w:rsidRPr="007563CD" w:rsidTr="00B65EB0">
        <w:trPr>
          <w:trHeight w:val="687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Единый сельскохозяйственный налог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C3ED8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707,3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980,0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F92B41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955,5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97,5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AC7C35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135,1</w:t>
            </w:r>
          </w:p>
        </w:tc>
      </w:tr>
      <w:tr w:rsidR="008C5E26" w:rsidRPr="007563CD" w:rsidTr="00B65EB0">
        <w:trPr>
          <w:trHeight w:val="68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91,2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91,2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в 2,6 раза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</w:tr>
      <w:tr w:rsidR="008C5E26" w:rsidRPr="007563CD" w:rsidTr="00B65EB0">
        <w:trPr>
          <w:trHeight w:val="9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1411,1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50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1507,6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100,5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8C5E26" w:rsidP="00744E6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744E64" w:rsidRPr="007563CD">
              <w:rPr>
                <w:rFonts w:ascii="Times New Roman" w:hAnsi="Times New Roman"/>
                <w:sz w:val="26"/>
                <w:szCs w:val="26"/>
              </w:rPr>
              <w:t>0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6,</w:t>
            </w:r>
            <w:r w:rsidR="00744E64" w:rsidRPr="007563C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8C5E26" w:rsidRPr="007563CD" w:rsidTr="00B65EB0">
        <w:trPr>
          <w:trHeight w:val="247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 xml:space="preserve">Доходы, получаемые в виде арендной платы за земли государственная собственность на которые не разграничена 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2 055,5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1 323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1 280,8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3A10E2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96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8C5E26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6</w:t>
            </w:r>
            <w:r w:rsidR="003A10E2" w:rsidRPr="007563CD">
              <w:rPr>
                <w:rFonts w:ascii="Times New Roman" w:hAnsi="Times New Roman"/>
                <w:sz w:val="26"/>
                <w:szCs w:val="26"/>
              </w:rPr>
              <w:t>2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,3</w:t>
            </w:r>
          </w:p>
        </w:tc>
      </w:tr>
      <w:tr w:rsidR="008C5E26" w:rsidRPr="007563CD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lastRenderedPageBreak/>
              <w:t>Доходы от аренды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660,2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650,0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3A10E2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6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3</w:t>
            </w:r>
            <w:r w:rsidR="008C5E26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86,7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3A10E2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85,4</w:t>
            </w:r>
          </w:p>
        </w:tc>
      </w:tr>
      <w:tr w:rsidR="008C5E26" w:rsidRPr="007563CD" w:rsidTr="00B65EB0">
        <w:trPr>
          <w:trHeight w:val="1224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Прочие доходы от использования имущества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55,5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8C5E26" w:rsidRPr="007563CD" w:rsidTr="00B65EB0">
        <w:trPr>
          <w:trHeight w:val="1068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8C5E26" w:rsidRPr="007563CD" w:rsidRDefault="008C5E26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E26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774,9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8C5E26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424</w:t>
            </w:r>
            <w:r w:rsidR="00413CEE" w:rsidRPr="007563CD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417,6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98,5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C5E26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53,9</w:t>
            </w:r>
          </w:p>
        </w:tc>
      </w:tr>
      <w:tr w:rsidR="00413CEE" w:rsidRPr="007563CD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7563CD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1224,4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7563CD" w:rsidRDefault="00F92B41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700,0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693,4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7563CD" w:rsidRDefault="003A10E2" w:rsidP="003A10E2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99</w:t>
            </w:r>
            <w:r w:rsidR="00413CEE" w:rsidRPr="007563CD">
              <w:rPr>
                <w:rFonts w:ascii="Times New Roman" w:hAnsi="Times New Roman"/>
                <w:sz w:val="26"/>
                <w:szCs w:val="26"/>
              </w:rPr>
              <w:t>,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56,6</w:t>
            </w:r>
          </w:p>
        </w:tc>
      </w:tr>
      <w:tr w:rsidR="00F92B41" w:rsidRPr="007563CD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F92B41" w:rsidRPr="007563CD" w:rsidRDefault="00744E64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F92B41" w:rsidRPr="007563CD" w:rsidRDefault="00744E64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F92B41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56,4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F92B41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56,4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F92B41" w:rsidRPr="007563CD" w:rsidRDefault="00744E64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92B41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413CEE" w:rsidRPr="007563CD" w:rsidTr="00B65EB0">
        <w:trPr>
          <w:trHeight w:val="711"/>
          <w:jc w:val="center"/>
        </w:trPr>
        <w:tc>
          <w:tcPr>
            <w:tcW w:w="2509" w:type="dxa"/>
            <w:shd w:val="clear" w:color="auto" w:fill="auto"/>
            <w:vAlign w:val="center"/>
          </w:tcPr>
          <w:p w:rsidR="00413CEE" w:rsidRPr="007563CD" w:rsidRDefault="00413CEE" w:rsidP="00B65EB0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413CEE" w:rsidRPr="007563CD" w:rsidRDefault="004D01CC" w:rsidP="0059689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1259,0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413CEE" w:rsidRPr="007563CD" w:rsidRDefault="00413CEE" w:rsidP="00F92B41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</w:t>
            </w:r>
            <w:r w:rsidR="00F92B41" w:rsidRPr="007563CD">
              <w:rPr>
                <w:rFonts w:ascii="Times New Roman" w:hAnsi="Times New Roman"/>
                <w:sz w:val="26"/>
                <w:szCs w:val="26"/>
              </w:rPr>
              <w:t>70</w:t>
            </w:r>
            <w:r w:rsidRPr="007563CD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413CEE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1777,1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413CEE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104,5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13CEE" w:rsidRPr="007563CD" w:rsidRDefault="003A10E2" w:rsidP="00B65EB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3CD">
              <w:rPr>
                <w:rFonts w:ascii="Times New Roman" w:hAnsi="Times New Roman"/>
                <w:sz w:val="26"/>
                <w:szCs w:val="26"/>
              </w:rPr>
              <w:t>141,2</w:t>
            </w:r>
          </w:p>
        </w:tc>
      </w:tr>
    </w:tbl>
    <w:p w:rsidR="000C0300" w:rsidRPr="007563CD" w:rsidRDefault="000C0300" w:rsidP="000C0300">
      <w:pPr>
        <w:spacing w:line="240" w:lineRule="auto"/>
        <w:ind w:right="-6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C0300" w:rsidRPr="00DC416D" w:rsidRDefault="000C0300" w:rsidP="000C030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C416D">
        <w:rPr>
          <w:rFonts w:ascii="Times New Roman" w:hAnsi="Times New Roman"/>
          <w:sz w:val="26"/>
          <w:szCs w:val="26"/>
        </w:rPr>
        <w:t>Исполнение по основным доходным источникам характеризуется</w:t>
      </w:r>
    </w:p>
    <w:p w:rsidR="000C0300" w:rsidRPr="00DC416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C416D">
        <w:rPr>
          <w:rFonts w:ascii="Times New Roman" w:hAnsi="Times New Roman"/>
          <w:sz w:val="26"/>
          <w:szCs w:val="26"/>
        </w:rPr>
        <w:t xml:space="preserve"> </w:t>
      </w:r>
    </w:p>
    <w:p w:rsidR="00B65EB0" w:rsidRPr="00DC416D" w:rsidRDefault="00B65EB0" w:rsidP="00B65EB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</w:rPr>
      </w:pPr>
      <w:r w:rsidRPr="00DC416D">
        <w:rPr>
          <w:rFonts w:ascii="Times New Roman" w:hAnsi="Times New Roman"/>
          <w:sz w:val="26"/>
          <w:szCs w:val="26"/>
        </w:rPr>
        <w:t>следующей структурой.</w:t>
      </w:r>
    </w:p>
    <w:p w:rsidR="00B65EB0" w:rsidRPr="00DC416D" w:rsidRDefault="00B65EB0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DC416D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Диаграмма</w:t>
      </w:r>
      <w:r w:rsidR="00655D9A" w:rsidRPr="00DC416D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 </w:t>
      </w:r>
      <w:r w:rsidR="00220149" w:rsidRPr="00DC416D">
        <w:rPr>
          <w:rFonts w:ascii="Times New Roman" w:eastAsia="Times New Roman" w:hAnsi="Times New Roman"/>
          <w:i/>
          <w:sz w:val="26"/>
          <w:szCs w:val="26"/>
          <w:lang w:eastAsia="ru-RU"/>
        </w:rPr>
        <w:t>5</w:t>
      </w:r>
    </w:p>
    <w:p w:rsidR="00741665" w:rsidRPr="007563CD" w:rsidRDefault="00F54E17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7563CD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lastRenderedPageBreak/>
        <w:drawing>
          <wp:inline distT="0" distB="0" distL="0" distR="0" wp14:anchorId="426E87FF" wp14:editId="25641FC0">
            <wp:extent cx="5486400" cy="51816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1665" w:rsidRPr="007563CD" w:rsidRDefault="00741665" w:rsidP="00B65EB0">
      <w:pPr>
        <w:spacing w:line="240" w:lineRule="auto"/>
        <w:jc w:val="both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AD16CB" w:rsidRPr="007563CD" w:rsidRDefault="00AD16CB" w:rsidP="00B65EB0">
      <w:pPr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За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DF5187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 в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Погарского района  поступило  собственных доходов в с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33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 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927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58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больше уровня прошлого г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ода на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5 017 302,52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рублей.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Поступление собственных доходов в 201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оду планировалось в сумме  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883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41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6,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52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выполнение плана составило  10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F36A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%.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</w:p>
    <w:p w:rsidR="000A39DD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Наибольший удельный вес в структуре собственных доходов занимает налог на доходы   физических лиц –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%. За 201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его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103 185 325,35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Поступление налога на доходы физических лиц  за 201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 сложилось на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766C3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481</w:t>
      </w:r>
      <w:r w:rsidR="00766C3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740</w:t>
      </w:r>
      <w:r w:rsidR="00766C3B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700EF" w:rsidRPr="007563CD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больше, чем в прошлом году. Это связано с ростом поступления НДФЛ в результате погашения налогоплательщиками задолженности прошлых лет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(ФГУП «</w:t>
      </w:r>
      <w:proofErr w:type="spellStart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Судость</w:t>
      </w:r>
      <w:proofErr w:type="spellEnd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», СПК «</w:t>
      </w:r>
      <w:proofErr w:type="spellStart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Кистерский</w:t>
      </w:r>
      <w:proofErr w:type="spellEnd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»)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 уплатой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доначисленных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 по актам выездных налоговых проверок. План на 2016 год по этому виду на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л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ога составил 100 942 000,00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выполнение плана составило 102,2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%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</w:p>
    <w:p w:rsidR="00AD16CB" w:rsidRPr="007563CD" w:rsidRDefault="006B7076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районный бюджет поступали доходы от уплаты акцизов на дизельное топливо, на моторные масла для дизельных и карбюраторных (</w:t>
      </w:r>
      <w:proofErr w:type="spellStart"/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>инжекторных</w:t>
      </w:r>
      <w:proofErr w:type="spellEnd"/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) двигателей, на автомобильный бензин, на прямогонный бензин по установленным  дифференцированным   нормативам отчислений в местные 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бюджеты. За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1 446 017,22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уточненный план на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 </w:t>
      </w:r>
      <w:proofErr w:type="gramStart"/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составил 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11 297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 выполнение плана составило</w:t>
      </w:r>
      <w:proofErr w:type="gramEnd"/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10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D16C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%.     </w:t>
      </w: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Единого  налога на вмененный  доход для отдельных видов деятельности в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 поступило 11 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179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425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рублей, что на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262 094,57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 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меньше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 чем в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(в связи с прекращением деятельности отдельными налогоплательщиками, а также в связи с </w:t>
      </w:r>
      <w:proofErr w:type="spellStart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уевличением</w:t>
      </w:r>
      <w:proofErr w:type="spellEnd"/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2017 году размера страховых взносов, уплачиваемых ИП в виде фиксированного платежа, с последующим уменьшением исчисленной суммы ЕНВД)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на 201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  11 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276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 000,00 рублей и выполнен на  99,</w:t>
      </w:r>
      <w:r w:rsidR="000120E6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% .</w:t>
      </w: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Единого сельскохозяйств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енного налога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муниципального района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поступило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955 465,30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рублей,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лан на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980 000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выполнение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а  составило  97,5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%.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Рост поступлений по единому сельскохозяйственному налогу в сравнении с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на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248 211,95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образовалось в связи с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погашением задолженности по акту ВНП одним налогоплательщиком в апреле 2017 году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Налога, взимаемого в связи с применением патентной системы налогообложения  за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поступило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91 150 рублей, план на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составлял 35 000 ,00 рублей, выполнение плана составило 260,4%. </w:t>
      </w: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Государственной пошлины в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</w:t>
      </w:r>
      <w:r w:rsidR="00766C3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районный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 поступило 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 507 566,74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рубля,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1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0 000,00 рублей.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Годовой план выполнен на 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0A39DD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%. Рост поступлений государственной пошлины в сравнении с 201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на 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96 504,52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произошел в связи увеличением юридически значимых действий.                      </w:t>
      </w:r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Доходы, получаемые в виде арендной платы за земельные участки, государственная собственность на которые не разграничена и которые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располо</w:t>
      </w:r>
      <w:r w:rsidR="002329DA" w:rsidRPr="007563CD">
        <w:rPr>
          <w:rFonts w:ascii="Times New Roman" w:eastAsia="Times New Roman" w:hAnsi="Times New Roman"/>
          <w:sz w:val="26"/>
          <w:szCs w:val="26"/>
          <w:lang w:eastAsia="ru-RU"/>
        </w:rPr>
        <w:t>жены в границах поселений в 2017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поступали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бюджет муниципального района и в бюджет городского  поселения. За истекший год, в 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районный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арендной платы за земельные участки поступило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1 280 831,77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при плане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1 323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000,00 рублей. Годовой план 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766C3B" w:rsidRPr="007563CD">
        <w:rPr>
          <w:rFonts w:ascii="Times New Roman" w:eastAsia="Times New Roman" w:hAnsi="Times New Roman"/>
          <w:sz w:val="26"/>
          <w:szCs w:val="26"/>
          <w:lang w:eastAsia="ru-RU"/>
        </w:rPr>
        <w:t>й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онного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 выполнен на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96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%. Снижение  арендной платы в сравнении с прошлым годом на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774 639,21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 произошло в связи с продажей земельных участков, находившихся в аренде и наличием недоимки по арендной плате на конец года.                                </w:t>
      </w:r>
    </w:p>
    <w:p w:rsidR="008F09BE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Доходов от сдачи в аренду имущества, находящегося в  муниципальной собственности за 201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районный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поступило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563 638,39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руб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650 000,00 рублей, выполнение составило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86,7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%.  </w:t>
      </w:r>
    </w:p>
    <w:p w:rsidR="00AD16CB" w:rsidRPr="007563CD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В 201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в бюджет муниципального района поступала плата за негативное воздействие на окружающую среду, за год сумма поступлений составила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417 593,16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План выполнен на 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98,5 % . Уменьшение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поступления платежей в сравнен</w:t>
      </w:r>
      <w:r w:rsidR="00083A65" w:rsidRPr="007563CD">
        <w:rPr>
          <w:rFonts w:ascii="Times New Roman" w:eastAsia="Times New Roman" w:hAnsi="Times New Roman"/>
          <w:sz w:val="26"/>
          <w:szCs w:val="26"/>
          <w:lang w:eastAsia="ru-RU"/>
        </w:rPr>
        <w:t>ии с прошлым годом на 357 302,24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произошло в связи 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со снижением ставок платы по Постановлению Правительства РФ №913 от 13.09.2016 г</w:t>
      </w:r>
      <w:proofErr w:type="gramStart"/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AD16CB" w:rsidRPr="007563CD" w:rsidRDefault="00AD16CB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Доходов от продажи земельных участков, государственная собственность на которые не разграничена и которые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сположены в границах поселений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районный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 поступил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693 368,63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рублей,  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одовой план  выполнен на 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99,1</w:t>
      </w:r>
      <w:r w:rsidR="008F09BE" w:rsidRPr="007563CD">
        <w:rPr>
          <w:rFonts w:ascii="Times New Roman" w:eastAsia="Times New Roman" w:hAnsi="Times New Roman"/>
          <w:sz w:val="26"/>
          <w:szCs w:val="26"/>
          <w:lang w:eastAsia="ru-RU"/>
        </w:rPr>
        <w:t>%.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933E47" w:rsidRPr="007563CD" w:rsidRDefault="00933E47" w:rsidP="00AD16CB">
      <w:pPr>
        <w:tabs>
          <w:tab w:val="left" w:pos="106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Поступление доходов от оказания платных услуг и компенсации затрат государства в 2017 году фактически составило  56 373,25 рублей (100% плана) - возврат доли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софинансирования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ремонтам многоквартирных домов за 2017г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..</w:t>
      </w:r>
      <w:proofErr w:type="gramEnd"/>
    </w:p>
    <w:p w:rsidR="00AD16CB" w:rsidRPr="007563CD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       Штрафных санкций в 201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поступило 1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 777 129,41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рубля, годовой план был утвержден в сумме  1 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70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0 000,00 рублей, выполнение  составило  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104,5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%.  В сравнении с 201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годом поступление штрафов у</w:t>
      </w:r>
      <w:r w:rsidR="00E64DA4" w:rsidRPr="007563CD">
        <w:rPr>
          <w:rFonts w:ascii="Times New Roman" w:eastAsia="Times New Roman" w:hAnsi="Times New Roman"/>
          <w:sz w:val="26"/>
          <w:szCs w:val="26"/>
          <w:lang w:eastAsia="ru-RU"/>
        </w:rPr>
        <w:t>величилось на 518 125,14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AD16CB" w:rsidRDefault="00AD16CB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                 </w:t>
      </w:r>
    </w:p>
    <w:p w:rsidR="004D7A5F" w:rsidRDefault="004D7A5F" w:rsidP="00AD16C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81660" w:rsidRPr="007563CD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БЕЗВОЗМЕЗДНЫЕ ПОСТУПЛЕНИЯ</w:t>
      </w:r>
    </w:p>
    <w:p w:rsidR="00381660" w:rsidRPr="007563CD" w:rsidRDefault="00381660" w:rsidP="00381660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Объем безвозмездных поступлений </w:t>
      </w:r>
      <w:r w:rsidR="00206C45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206C45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сумме </w:t>
      </w:r>
      <w:r w:rsidR="009D17D8" w:rsidRPr="007563C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6411B" w:rsidRPr="007563CD">
        <w:rPr>
          <w:rFonts w:ascii="Times New Roman" w:eastAsia="Times New Roman" w:hAnsi="Times New Roman"/>
          <w:sz w:val="26"/>
          <w:szCs w:val="26"/>
          <w:lang w:eastAsia="ru-RU"/>
        </w:rPr>
        <w:t>81 750 922,29</w:t>
      </w:r>
      <w:r w:rsidR="009D17D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995FAC">
        <w:rPr>
          <w:rFonts w:ascii="Times New Roman" w:eastAsia="Times New Roman" w:hAnsi="Times New Roman"/>
          <w:sz w:val="26"/>
          <w:szCs w:val="26"/>
          <w:lang w:eastAsia="ru-RU"/>
        </w:rPr>
        <w:t>383 738 188,63</w:t>
      </w:r>
      <w:r w:rsidR="004D7A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4D7A5F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="004D7A5F">
        <w:rPr>
          <w:rFonts w:ascii="Times New Roman" w:eastAsia="Times New Roman" w:hAnsi="Times New Roman"/>
          <w:sz w:val="26"/>
          <w:szCs w:val="26"/>
          <w:lang w:eastAsia="ru-RU"/>
        </w:rPr>
        <w:t xml:space="preserve">  и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21F62">
        <w:rPr>
          <w:rFonts w:ascii="Times New Roman" w:eastAsia="Times New Roman" w:hAnsi="Times New Roman"/>
          <w:sz w:val="26"/>
          <w:szCs w:val="26"/>
          <w:lang w:eastAsia="ru-RU"/>
        </w:rPr>
        <w:t>процент выполнения составил</w:t>
      </w:r>
      <w:r w:rsidR="00F363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06C45">
        <w:rPr>
          <w:rFonts w:ascii="Times New Roman" w:eastAsia="Times New Roman" w:hAnsi="Times New Roman"/>
          <w:sz w:val="26"/>
          <w:szCs w:val="26"/>
          <w:lang w:eastAsia="ru-RU"/>
        </w:rPr>
        <w:t>99,5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процента. </w:t>
      </w: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бюджет района от других бюджетов бюджетной системы получено </w:t>
      </w:r>
      <w:r w:rsidR="00E15BCD" w:rsidRPr="007563CD">
        <w:rPr>
          <w:rFonts w:ascii="Times New Roman" w:eastAsia="Times New Roman" w:hAnsi="Times New Roman"/>
          <w:sz w:val="26"/>
          <w:szCs w:val="26"/>
          <w:lang w:eastAsia="ru-RU"/>
        </w:rPr>
        <w:t>381 750 922,29</w:t>
      </w:r>
      <w:r w:rsidR="0098440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539F"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числе:</w:t>
      </w:r>
    </w:p>
    <w:p w:rsidR="00381660" w:rsidRPr="007563CD" w:rsidRDefault="00984405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дотации в сумме </w:t>
      </w:r>
      <w:r w:rsidR="005422A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92 823 068,00 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 (Дотации на выравнивание бюджетно</w:t>
      </w:r>
      <w:r w:rsidR="005422A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й обеспеченности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5422A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38</w:t>
      </w:r>
      <w:r w:rsidR="00EB3058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422A1" w:rsidRPr="007563CD">
        <w:rPr>
          <w:rFonts w:ascii="Times New Roman" w:eastAsia="Times New Roman" w:hAnsi="Times New Roman"/>
          <w:sz w:val="26"/>
          <w:szCs w:val="26"/>
          <w:lang w:eastAsia="ru-RU"/>
        </w:rPr>
        <w:t>193</w:t>
      </w:r>
      <w:r w:rsidR="00EB3058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0539F" w:rsidRPr="007563C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EB3058" w:rsidRPr="007563CD">
        <w:rPr>
          <w:rFonts w:ascii="Times New Roman" w:eastAsia="Times New Roman" w:hAnsi="Times New Roman"/>
          <w:sz w:val="26"/>
          <w:szCs w:val="26"/>
          <w:lang w:eastAsia="ru-RU"/>
        </w:rPr>
        <w:t>0,00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 дотации на поддержку мер по обеспечению сбалансиров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анности бюджетов – </w:t>
      </w:r>
      <w:r w:rsidR="00EB3058" w:rsidRPr="007563CD">
        <w:rPr>
          <w:rFonts w:ascii="Times New Roman" w:eastAsia="Times New Roman" w:hAnsi="Times New Roman"/>
          <w:sz w:val="26"/>
          <w:szCs w:val="26"/>
          <w:lang w:eastAsia="ru-RU"/>
        </w:rPr>
        <w:t>54 630 068,00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;).   </w:t>
      </w:r>
      <w:proofErr w:type="gramEnd"/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Полученные средства в основном направлялись на</w:t>
      </w:r>
      <w:r w:rsidR="003D28B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выплату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заработной платы и начислений работникам бюджетной сферы, оплату потребленных энергоресурсов. </w:t>
      </w:r>
    </w:p>
    <w:p w:rsidR="00381660" w:rsidRPr="007563CD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В 201</w:t>
      </w:r>
      <w:r w:rsidR="003D28B1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было использовано межбюджетных субсидий </w:t>
      </w:r>
    </w:p>
    <w:p w:rsidR="00381660" w:rsidRPr="007563CD" w:rsidRDefault="00E41719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сумме</w:t>
      </w:r>
      <w:r w:rsidR="006D24C4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15238" w:rsidRPr="007563CD">
        <w:rPr>
          <w:rFonts w:ascii="Times New Roman" w:eastAsia="Times New Roman" w:hAnsi="Times New Roman"/>
          <w:sz w:val="26"/>
          <w:szCs w:val="26"/>
          <w:lang w:eastAsia="ru-RU"/>
        </w:rPr>
        <w:t>73 382 017,09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ей из утвержденных </w:t>
      </w:r>
      <w:r w:rsidR="000A2924" w:rsidRPr="007563CD">
        <w:rPr>
          <w:rFonts w:ascii="Times New Roman" w:eastAsia="Times New Roman" w:hAnsi="Times New Roman"/>
          <w:sz w:val="26"/>
          <w:szCs w:val="26"/>
          <w:lang w:eastAsia="ru-RU"/>
        </w:rPr>
        <w:t>73 787 040,09 рублей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(руб.):</w:t>
      </w: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1660" w:rsidRPr="007563CD" w:rsidRDefault="002A6CA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Наименование   План 201</w:t>
      </w:r>
      <w:r w:rsidR="00615238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г.  </w:t>
      </w:r>
      <w:r w:rsidR="00615238" w:rsidRPr="007563CD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сполнено 201</w:t>
      </w:r>
      <w:r w:rsidR="00615238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г. </w:t>
      </w:r>
      <w:r w:rsidR="00DC416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9820C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Разница </w:t>
      </w:r>
      <w:r w:rsidR="00DC416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9B6CA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381660" w:rsidRPr="007563CD">
        <w:rPr>
          <w:rFonts w:ascii="Times New Roman" w:eastAsia="Times New Roman" w:hAnsi="Times New Roman"/>
          <w:sz w:val="26"/>
          <w:szCs w:val="26"/>
          <w:lang w:eastAsia="ru-RU"/>
        </w:rPr>
        <w:t>% исполнения</w:t>
      </w: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</w:t>
      </w:r>
    </w:p>
    <w:p w:rsidR="00381660" w:rsidRPr="007563CD" w:rsidRDefault="00381660" w:rsidP="003816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программы «Жилище» на приобретение жилья молодым семьям</w:t>
      </w:r>
    </w:p>
    <w:p w:rsidR="0076731D" w:rsidRPr="007563CD" w:rsidRDefault="00F70564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76731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1 428 357,42    1 428 357,42             0                          100 %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ФЦП «Устойчивое развитие сельских территорий на 2014-2017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сельскохозяйственной продукции, сырья и продовольствия на 2013-2020 годы».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57 683 843,00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57 683 843,00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0       </w:t>
      </w:r>
      <w:r w:rsidR="00E0265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100%</w:t>
      </w:r>
    </w:p>
    <w:p w:rsidR="00E0265C" w:rsidRPr="007563CD" w:rsidRDefault="00E0265C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Субсидии бюджетам муниципальных районов на строительство полигона ТБО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265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11 187 233,00</w:t>
      </w:r>
      <w:r w:rsidR="00E0265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10 782 210 ,00    </w:t>
      </w:r>
      <w:r w:rsidR="00E0265C" w:rsidRPr="007563C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05 023,00                92,8%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софинансирование объектов капитальных вложений муниципальной собственности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E0265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492 304 ,67</w:t>
      </w:r>
      <w:r w:rsidR="00FB4D1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492 304,67                0,0           </w:t>
      </w:r>
      <w:r w:rsidR="00FB4D1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отельных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FB4D1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179 014,00     179 014,00      </w:t>
      </w:r>
      <w:r w:rsidR="00FB4D1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0,0         </w:t>
      </w:r>
      <w:r w:rsidR="008E2A4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обеспечение развития и укрепление материально-технической базы муниципальных домов культуры (федеральный бюджет)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1 500 000,00</w:t>
      </w:r>
      <w:r w:rsidR="008E2A4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1 500 000,00                  0,0       </w:t>
      </w:r>
      <w:r w:rsidR="008E2A4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подготовку объектов ЖКХ к зиме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349 348,00      </w:t>
      </w:r>
      <w:r w:rsidR="008E2A4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349 348,00                      0,0                      100%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Субсидии бюджетам муниципальных районов на реализацию отельных мероприятий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34 950,00     </w:t>
      </w:r>
      <w:r w:rsidR="00BA109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34 950,00      </w:t>
      </w:r>
      <w:r w:rsidR="00BA109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0,0                        100%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374 982,00</w:t>
      </w:r>
      <w:r w:rsidR="00BA109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374 982,00                         0,0                       100%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реализацию отдельных мероприятий по развитию образования</w:t>
      </w:r>
    </w:p>
    <w:p w:rsidR="0076731D" w:rsidRPr="007563CD" w:rsidRDefault="00BA109F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107 008,00     </w:t>
      </w:r>
      <w:r w:rsidR="0076731D" w:rsidRPr="007563CD">
        <w:rPr>
          <w:rFonts w:ascii="Times New Roman" w:eastAsia="Times New Roman" w:hAnsi="Times New Roman"/>
          <w:sz w:val="26"/>
          <w:szCs w:val="26"/>
          <w:lang w:eastAsia="ru-RU"/>
        </w:rPr>
        <w:t>107 008,00                           0,0                       100%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Субсидия бюджетам муниципальных районов на мероприятия по проведению оздоровительной кампании детей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450 000,00</w:t>
      </w:r>
      <w:r w:rsidR="00BA109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450 000,00                             0,0                      100%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было израсходовано 196 683 396,85 рублей субвенций бюджетам субъектов Российской Федерации и муниципальных образований из утвержденных 197 845 218,56 рублей в том числе (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):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Наименование</w:t>
      </w:r>
      <w:r w:rsidR="007534B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 2017г   Исполнено 2017г.  Разница    </w:t>
      </w:r>
      <w:r w:rsidR="007534B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исполнения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субвенции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первичного воинского учета на территориях, где отсутствуют военные комиссариаты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B654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829 598,00        829 598,00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0692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80C8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</w:t>
      </w:r>
      <w:r w:rsidR="0060692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0,0                    100%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выплату единовременного пособия при всех формах устройства детей, лишенных родительского попечения, в семью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0692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239 591,44      144 639,93                  94 951,51                 60,4 %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выравнивание бюджета обеспеченности поселений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980 000,00       980 000,00                         0,0       </w:t>
      </w:r>
      <w:r w:rsidR="0060692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профилактику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ab/>
        <w:t xml:space="preserve">      1 052 472,00      1 052 472,00                       0,0                       100%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161 278,12                   20 074,48</w:t>
      </w:r>
      <w:r w:rsidR="002605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141 203,64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605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12,4%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162 710</w:t>
      </w:r>
      <w:r w:rsidR="002605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,00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162 180,00                 530,00                            99,7%</w:t>
      </w:r>
    </w:p>
    <w:p w:rsidR="00260555" w:rsidRPr="007563CD" w:rsidRDefault="00260555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получения дошкольного образования в дошкольных образовательных учреждениях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48 246 436,00          48 246436,00                   0,0                </w:t>
      </w:r>
      <w:r w:rsidR="00E435E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финансовое обеспечение деятельности муниципальных общеобразовательных организаций, имеющих государственную аккредитацию негосударственных общеобразовательных организаций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122 605 562,00           122 605 562,00                 0,0                   100%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предоставление мер социальной поддержки работникам общеобразовательных организаций, работающим в сельских населенных пунктах и поселках городского типа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9 854 400,00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42C2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9 033 200,00                  821 200              100%</w:t>
      </w:r>
    </w:p>
    <w:p w:rsidR="00442C25" w:rsidRPr="007563CD" w:rsidRDefault="00442C25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сохранности жилых помещений, закрепленных за детьми сиротами и детьми, оставшимися без попечения родителей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90 000,00                   87 547,00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2 453,00                97,3%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организацию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7 059 300,00               6 957 816,44                101 483,56      </w:t>
      </w:r>
      <w:r w:rsidR="00442C2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98,6%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осуществление отдельных полномочий в области охраны труда и уведомительной регистрации территориальных соглашений и коллективных договоров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150 296,00                  150 296,00                      0,0             </w:t>
      </w:r>
      <w:r w:rsidR="00442C2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1 954 666,00             1 954 666,00                  0,00                      100%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Субвенция на обеспечение предоставления жилых помещений детям-сиротам и детям, оставшимся без попечения родителей по договорам найма специализированных жилых помещений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4 458 909,00                4 458 909,00</w:t>
      </w:r>
      <w:r w:rsidR="00442C2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0,0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42C2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100%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были использованы иные межбюджетные трансферты в сумме 14 114 218,57 рублей при плане 14 358 900 рублей: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Государственная поддержка лучших работников муниципальных учреждений культуры, находящихся на территориях сельских поселений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2A2FD1" w:rsidRPr="007563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0 000,00                    50 000,00                     0,0                </w:t>
      </w:r>
      <w:r w:rsidR="002A2FD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100%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14 308 900,00               14 064 218,57                 244 681,43          98,3%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были израсходованы безвозмездные поступления от физических и юридических лиц на финансовое обеспечение дорожной деятельности в сумме 4</w:t>
      </w:r>
      <w:r w:rsidR="002A2FD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923</w:t>
      </w:r>
      <w:r w:rsidR="002A2FD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961,78 рублей при плане 4 923 961,78 рублей.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был произведен возврат остатков субсидий, субвенций и иных межбюджетных трансфертов, имеющих целевое назначение прошлых лет, в сумме 175 740,00 рублей – Субвенция на компенсацию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</w:r>
    </w:p>
    <w:p w:rsidR="0076731D" w:rsidRPr="007563CD" w:rsidRDefault="0076731D" w:rsidP="0076731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E76" w:rsidRPr="007563CD" w:rsidRDefault="005A6E76" w:rsidP="000858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A6E76" w:rsidRPr="00717DBE" w:rsidRDefault="005A6E76" w:rsidP="005A6E76">
      <w:pPr>
        <w:spacing w:after="0" w:line="288" w:lineRule="auto"/>
        <w:ind w:right="-6" w:firstLine="720"/>
        <w:jc w:val="both"/>
        <w:rPr>
          <w:rFonts w:ascii="Times New Roman" w:eastAsia="Times New Roman" w:hAnsi="Times New Roman"/>
          <w:spacing w:val="4"/>
          <w:sz w:val="26"/>
          <w:szCs w:val="26"/>
          <w:lang w:eastAsia="ru-RU"/>
        </w:rPr>
      </w:pPr>
      <w:r w:rsidRPr="00717DBE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 xml:space="preserve">Структура безвозмездных поступлений по их видам представлена на диаграмме </w:t>
      </w:r>
      <w:r w:rsidR="00655D9A" w:rsidRPr="00717DBE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6</w:t>
      </w:r>
      <w:r w:rsidRPr="00717DBE">
        <w:rPr>
          <w:rFonts w:ascii="Times New Roman" w:eastAsia="Times New Roman" w:hAnsi="Times New Roman"/>
          <w:spacing w:val="4"/>
          <w:sz w:val="26"/>
          <w:szCs w:val="26"/>
          <w:lang w:eastAsia="ru-RU"/>
        </w:rPr>
        <w:t>.</w:t>
      </w:r>
    </w:p>
    <w:p w:rsidR="005A6E76" w:rsidRPr="00717DBE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</w:pPr>
      <w:r w:rsidRPr="00717DBE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Диаграмма </w:t>
      </w:r>
      <w:r w:rsidR="00655D9A" w:rsidRPr="00717DBE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>6</w:t>
      </w:r>
      <w:r w:rsidRPr="00717DBE"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  <w:t xml:space="preserve"> </w:t>
      </w:r>
    </w:p>
    <w:p w:rsidR="005A6E76" w:rsidRPr="00717DBE" w:rsidRDefault="005A6E76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lang w:eastAsia="ru-RU"/>
        </w:rPr>
      </w:pPr>
    </w:p>
    <w:p w:rsidR="005A6E76" w:rsidRPr="007563CD" w:rsidRDefault="003678C3" w:rsidP="005A6E76">
      <w:pPr>
        <w:spacing w:before="120" w:after="0" w:line="240" w:lineRule="auto"/>
        <w:ind w:right="-6"/>
        <w:jc w:val="both"/>
        <w:rPr>
          <w:rFonts w:ascii="Times New Roman" w:eastAsia="Times New Roman" w:hAnsi="Times New Roman"/>
          <w:i/>
          <w:spacing w:val="4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i/>
          <w:noProof/>
          <w:spacing w:val="4"/>
          <w:sz w:val="26"/>
          <w:szCs w:val="26"/>
          <w:highlight w:val="yellow"/>
          <w:lang w:eastAsia="ru-RU"/>
        </w:rPr>
        <w:drawing>
          <wp:inline distT="0" distB="0" distL="0" distR="0" wp14:anchorId="0D22C1A0" wp14:editId="096AC56F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8583B" w:rsidRPr="007563CD" w:rsidRDefault="0008583B" w:rsidP="0020692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BC33FB" w:rsidRPr="007563CD" w:rsidRDefault="00BC33FB" w:rsidP="00BC33FB">
      <w:pPr>
        <w:ind w:firstLine="85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 w:rsidR="00713883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</w:t>
      </w: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proofErr w:type="gramStart"/>
      <w:r w:rsidR="000533C8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="000533C8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 С Х О Д Ы</w:t>
      </w:r>
    </w:p>
    <w:p w:rsidR="00713883" w:rsidRPr="007563CD" w:rsidRDefault="00713883" w:rsidP="00713883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FF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Исполнение расходов районного бюджета в 2016 году осуществлялось в соответствии с положениями  решения  районного бюджета от 28.12.201</w:t>
      </w:r>
      <w:r w:rsidR="00CB440D" w:rsidRPr="007563CD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5-1</w:t>
      </w:r>
      <w:r w:rsidR="00CB440D" w:rsidRPr="007563CD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«О бюджете Погарского района на 201</w:t>
      </w:r>
      <w:r w:rsidR="00CB440D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CB440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период 2018 и 2019 годов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713883" w:rsidRPr="007563CD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о бюджете </w:t>
      </w:r>
      <w:r w:rsidR="008216FE" w:rsidRPr="007563CD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 на 201</w:t>
      </w:r>
      <w:r w:rsidR="00F5280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утве</w:t>
      </w:r>
      <w:r w:rsidR="008216F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рждены в сумме </w:t>
      </w:r>
      <w:r w:rsidR="00F52806" w:rsidRPr="007563CD">
        <w:rPr>
          <w:rFonts w:ascii="Times New Roman" w:eastAsia="Times New Roman" w:hAnsi="Times New Roman"/>
          <w:sz w:val="26"/>
          <w:szCs w:val="26"/>
          <w:lang w:eastAsia="ru-RU"/>
        </w:rPr>
        <w:t>397 335,1</w:t>
      </w:r>
      <w:r w:rsidR="008216F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тыс. рублей. </w:t>
      </w:r>
    </w:p>
    <w:p w:rsidR="00713883" w:rsidRPr="007563CD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Бюджетные ассигнования, утвержденные сводной бюджетной росписью расходов районного бю</w:t>
      </w:r>
      <w:r w:rsidR="008216FE" w:rsidRPr="007563CD">
        <w:rPr>
          <w:rFonts w:ascii="Times New Roman" w:eastAsia="Times New Roman" w:hAnsi="Times New Roman"/>
          <w:sz w:val="26"/>
          <w:szCs w:val="26"/>
          <w:lang w:eastAsia="ru-RU"/>
        </w:rPr>
        <w:t>джета с учетом изменений на 201</w:t>
      </w:r>
      <w:r w:rsidR="00F5280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8216F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год, составили </w:t>
      </w:r>
      <w:r w:rsidR="00DA19B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519 090,6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тыс. рублей.</w:t>
      </w:r>
    </w:p>
    <w:p w:rsidR="00713883" w:rsidRPr="007563CD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отчетном периоде внесение изменений в сводную бюджетную роспись осуществлялось по основаниям, утвержденным статьей                  217 Бюджетного кодекса Российской Федерации. </w:t>
      </w:r>
    </w:p>
    <w:p w:rsidR="00713883" w:rsidRPr="007563CD" w:rsidRDefault="00713883" w:rsidP="00713883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pacing w:val="-4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Кассовое исполнение ра</w:t>
      </w:r>
      <w:r w:rsidR="00D32D94" w:rsidRPr="007563CD">
        <w:rPr>
          <w:rFonts w:ascii="Times New Roman" w:eastAsia="Times New Roman" w:hAnsi="Times New Roman"/>
          <w:sz w:val="26"/>
          <w:szCs w:val="26"/>
          <w:lang w:eastAsia="ru-RU"/>
        </w:rPr>
        <w:t>сходов районного бюджета за 201</w:t>
      </w:r>
      <w:r w:rsidR="00C00A86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66588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составило </w:t>
      </w:r>
      <w:r w:rsidR="00D50526" w:rsidRPr="007563CD">
        <w:rPr>
          <w:rFonts w:ascii="Times New Roman" w:eastAsia="Times New Roman" w:hAnsi="Times New Roman"/>
          <w:sz w:val="26"/>
          <w:szCs w:val="26"/>
          <w:lang w:eastAsia="ru-RU"/>
        </w:rPr>
        <w:t>513 821,4</w:t>
      </w:r>
      <w:r w:rsidR="0066588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рублей, или </w:t>
      </w:r>
      <w:r w:rsidR="00C01EED" w:rsidRPr="007563CD">
        <w:rPr>
          <w:rFonts w:ascii="Times New Roman" w:eastAsia="Times New Roman" w:hAnsi="Times New Roman"/>
          <w:sz w:val="26"/>
          <w:szCs w:val="26"/>
          <w:lang w:eastAsia="ru-RU"/>
        </w:rPr>
        <w:t>99,0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процента к уточненной росписи</w:t>
      </w:r>
    </w:p>
    <w:p w:rsidR="00713883" w:rsidRPr="007563CD" w:rsidRDefault="00713883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Динамика исполнения расходной части бюджета за ряд </w:t>
      </w:r>
      <w:r w:rsidR="00C034E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лет представлена на диаграмме </w:t>
      </w:r>
      <w:r w:rsidR="00655D9A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034EA" w:rsidRPr="007563CD" w:rsidRDefault="00C034EA" w:rsidP="00713883">
      <w:pPr>
        <w:tabs>
          <w:tab w:val="left" w:pos="3960"/>
        </w:tabs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3883" w:rsidRPr="00717DBE" w:rsidRDefault="00713883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717DBE">
        <w:rPr>
          <w:rFonts w:ascii="Times New Roman" w:eastAsia="Times New Roman" w:hAnsi="Times New Roman"/>
          <w:i/>
          <w:sz w:val="26"/>
          <w:szCs w:val="26"/>
          <w:lang w:eastAsia="ru-RU"/>
        </w:rPr>
        <w:t>Диагра</w:t>
      </w:r>
      <w:r w:rsidR="00C034EA" w:rsidRPr="00717DBE">
        <w:rPr>
          <w:rFonts w:ascii="Times New Roman" w:eastAsia="Times New Roman" w:hAnsi="Times New Roman"/>
          <w:i/>
          <w:sz w:val="26"/>
          <w:szCs w:val="26"/>
          <w:lang w:eastAsia="ru-RU"/>
        </w:rPr>
        <w:t xml:space="preserve">мма </w:t>
      </w:r>
      <w:r w:rsidR="00655D9A" w:rsidRPr="00717DBE">
        <w:rPr>
          <w:rFonts w:ascii="Times New Roman" w:eastAsia="Times New Roman" w:hAnsi="Times New Roman"/>
          <w:i/>
          <w:sz w:val="26"/>
          <w:szCs w:val="26"/>
          <w:lang w:eastAsia="ru-RU"/>
        </w:rPr>
        <w:t>7</w:t>
      </w:r>
    </w:p>
    <w:p w:rsidR="009751CD" w:rsidRPr="007563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9751CD" w:rsidRPr="007563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  <w:r w:rsidRPr="007563CD">
        <w:rPr>
          <w:rFonts w:ascii="Times New Roman" w:hAnsi="Times New Roman"/>
          <w:noProof/>
          <w:color w:val="000000"/>
          <w:sz w:val="26"/>
          <w:szCs w:val="26"/>
          <w:highlight w:val="yellow"/>
          <w:lang w:eastAsia="ru-RU"/>
        </w:rPr>
        <w:drawing>
          <wp:inline distT="0" distB="0" distL="0" distR="0" wp14:anchorId="6024F08A" wp14:editId="042CC756">
            <wp:extent cx="5486400" cy="336232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751CD" w:rsidRPr="007563CD" w:rsidRDefault="009751CD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3B35E2" w:rsidRPr="007563CD" w:rsidRDefault="003B35E2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78484E" w:rsidRPr="007563CD" w:rsidRDefault="0078484E" w:rsidP="00713883">
      <w:pPr>
        <w:spacing w:after="0" w:line="240" w:lineRule="auto"/>
        <w:outlineLvl w:val="0"/>
        <w:rPr>
          <w:rFonts w:ascii="Times New Roman" w:eastAsia="Times New Roman" w:hAnsi="Times New Roman"/>
          <w:i/>
          <w:sz w:val="26"/>
          <w:szCs w:val="26"/>
          <w:highlight w:val="yellow"/>
          <w:lang w:eastAsia="ru-RU"/>
        </w:rPr>
      </w:pPr>
    </w:p>
    <w:p w:rsidR="003B35E2" w:rsidRPr="007563CD" w:rsidRDefault="003B35E2" w:rsidP="00112E20">
      <w:pPr>
        <w:pStyle w:val="Default"/>
        <w:keepNext/>
        <w:jc w:val="center"/>
        <w:rPr>
          <w:b/>
          <w:i/>
          <w:sz w:val="26"/>
          <w:szCs w:val="26"/>
        </w:rPr>
      </w:pPr>
      <w:r w:rsidRPr="007563CD">
        <w:rPr>
          <w:b/>
          <w:i/>
          <w:sz w:val="26"/>
          <w:szCs w:val="26"/>
        </w:rPr>
        <w:t>Сведения об исполнении районного бюджета за 201</w:t>
      </w:r>
      <w:r w:rsidR="00990373" w:rsidRPr="007563CD">
        <w:rPr>
          <w:b/>
          <w:i/>
          <w:sz w:val="26"/>
          <w:szCs w:val="26"/>
        </w:rPr>
        <w:t>7</w:t>
      </w:r>
      <w:r w:rsidRPr="007563CD">
        <w:rPr>
          <w:b/>
          <w:i/>
          <w:sz w:val="26"/>
          <w:szCs w:val="26"/>
        </w:rPr>
        <w:t xml:space="preserve"> год по разделам и подразделам классификации расходов бюджета.</w:t>
      </w:r>
    </w:p>
    <w:p w:rsidR="003B35E2" w:rsidRPr="007563CD" w:rsidRDefault="003B35E2" w:rsidP="00112E20">
      <w:pPr>
        <w:pStyle w:val="Default"/>
        <w:jc w:val="right"/>
        <w:rPr>
          <w:sz w:val="26"/>
          <w:szCs w:val="26"/>
        </w:rPr>
      </w:pPr>
      <w:r w:rsidRPr="007563CD">
        <w:rPr>
          <w:sz w:val="26"/>
          <w:szCs w:val="26"/>
        </w:rPr>
        <w:t>Таблица 5</w:t>
      </w:r>
    </w:p>
    <w:p w:rsidR="003B35E2" w:rsidRPr="007563CD" w:rsidRDefault="003B35E2" w:rsidP="00112E20">
      <w:pPr>
        <w:pStyle w:val="Default"/>
        <w:jc w:val="both"/>
        <w:rPr>
          <w:sz w:val="26"/>
          <w:szCs w:val="26"/>
        </w:rPr>
      </w:pPr>
    </w:p>
    <w:p w:rsidR="003B35E2" w:rsidRPr="007563CD" w:rsidRDefault="003B35E2" w:rsidP="00112E20">
      <w:pPr>
        <w:pStyle w:val="Default"/>
        <w:jc w:val="center"/>
        <w:rPr>
          <w:sz w:val="26"/>
          <w:szCs w:val="26"/>
        </w:rPr>
      </w:pPr>
      <w:r w:rsidRPr="007563CD">
        <w:rPr>
          <w:sz w:val="26"/>
          <w:szCs w:val="26"/>
        </w:rPr>
        <w:t>Исполнение районного бюджета за 201</w:t>
      </w:r>
      <w:r w:rsidR="00E43E62" w:rsidRPr="007563CD">
        <w:rPr>
          <w:sz w:val="26"/>
          <w:szCs w:val="26"/>
        </w:rPr>
        <w:t>7</w:t>
      </w:r>
      <w:r w:rsidRPr="007563CD">
        <w:rPr>
          <w:sz w:val="26"/>
          <w:szCs w:val="26"/>
        </w:rPr>
        <w:t xml:space="preserve"> год по расходам</w:t>
      </w:r>
    </w:p>
    <w:p w:rsidR="003B35E2" w:rsidRPr="007563CD" w:rsidRDefault="00F93B60" w:rsidP="00E43E62">
      <w:pPr>
        <w:pStyle w:val="Default"/>
        <w:ind w:left="7080" w:firstLine="708"/>
        <w:rPr>
          <w:sz w:val="26"/>
          <w:szCs w:val="26"/>
        </w:rPr>
      </w:pPr>
      <w:r w:rsidRPr="007563CD">
        <w:rPr>
          <w:sz w:val="26"/>
          <w:szCs w:val="26"/>
        </w:rPr>
        <w:t xml:space="preserve">       </w:t>
      </w:r>
      <w:r w:rsidR="003B35E2" w:rsidRPr="007563CD">
        <w:rPr>
          <w:sz w:val="26"/>
          <w:szCs w:val="26"/>
        </w:rPr>
        <w:t>(</w:t>
      </w:r>
      <w:proofErr w:type="spellStart"/>
      <w:r w:rsidR="003B35E2" w:rsidRPr="007563CD">
        <w:rPr>
          <w:sz w:val="26"/>
          <w:szCs w:val="26"/>
        </w:rPr>
        <w:t>тыс</w:t>
      </w:r>
      <w:proofErr w:type="gramStart"/>
      <w:r w:rsidR="003B35E2" w:rsidRPr="007563CD">
        <w:rPr>
          <w:sz w:val="26"/>
          <w:szCs w:val="26"/>
        </w:rPr>
        <w:t>.р</w:t>
      </w:r>
      <w:proofErr w:type="gramEnd"/>
      <w:r w:rsidR="003B35E2" w:rsidRPr="007563CD">
        <w:rPr>
          <w:sz w:val="26"/>
          <w:szCs w:val="26"/>
        </w:rPr>
        <w:t>уб</w:t>
      </w:r>
      <w:proofErr w:type="spellEnd"/>
      <w:r w:rsidR="003B35E2" w:rsidRPr="007563CD">
        <w:rPr>
          <w:sz w:val="26"/>
          <w:szCs w:val="26"/>
        </w:rPr>
        <w:t>.)</w:t>
      </w:r>
    </w:p>
    <w:tbl>
      <w:tblPr>
        <w:tblStyle w:val="ab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701"/>
        <w:gridCol w:w="1701"/>
      </w:tblGrid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7563CD">
              <w:rPr>
                <w:rFonts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7563CD">
              <w:rPr>
                <w:rFonts w:cs="Times New Roman"/>
                <w:sz w:val="26"/>
                <w:szCs w:val="26"/>
              </w:rPr>
              <w:t>План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900E18" w:rsidP="00112E20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7563CD">
              <w:rPr>
                <w:rFonts w:cs="Times New Roman"/>
                <w:sz w:val="26"/>
                <w:szCs w:val="26"/>
              </w:rPr>
              <w:t>Исполне</w:t>
            </w:r>
            <w:r w:rsidR="00053E63" w:rsidRPr="007563CD">
              <w:rPr>
                <w:rFonts w:cs="Times New Roman"/>
                <w:sz w:val="26"/>
                <w:szCs w:val="26"/>
              </w:rPr>
              <w:t>ние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053E63" w:rsidP="006E23BF">
            <w:pPr>
              <w:pStyle w:val="Default"/>
              <w:jc w:val="center"/>
              <w:rPr>
                <w:rFonts w:cs="Times New Roman"/>
                <w:sz w:val="26"/>
                <w:szCs w:val="26"/>
              </w:rPr>
            </w:pPr>
            <w:r w:rsidRPr="007563CD">
              <w:rPr>
                <w:rFonts w:cs="Times New Roman"/>
                <w:sz w:val="26"/>
                <w:szCs w:val="26"/>
              </w:rPr>
              <w:t>Процент исполнения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BA41A7" w:rsidP="00112E20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33604,3</w:t>
            </w:r>
          </w:p>
          <w:p w:rsidR="00BA41A7" w:rsidRPr="007563CD" w:rsidRDefault="00BA41A7" w:rsidP="00112E20">
            <w:pPr>
              <w:pStyle w:val="Default"/>
              <w:jc w:val="right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BD6E7E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33388,2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709C5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99,4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Функционирование законодательных (представительных) органов </w:t>
            </w:r>
            <w:r w:rsidRPr="007563CD">
              <w:rPr>
                <w:rFonts w:cs="Times New Roman"/>
                <w:i/>
                <w:sz w:val="26"/>
                <w:szCs w:val="26"/>
              </w:rPr>
              <w:lastRenderedPageBreak/>
              <w:t>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</w:tcPr>
          <w:p w:rsidR="00053E63" w:rsidRPr="007563CD" w:rsidRDefault="00BA41A7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lastRenderedPageBreak/>
              <w:t>1146,3</w:t>
            </w:r>
          </w:p>
          <w:p w:rsidR="00BA41A7" w:rsidRPr="007563CD" w:rsidRDefault="00BA41A7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053E63" w:rsidRPr="007563CD" w:rsidRDefault="00BD6E7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1118,2</w:t>
            </w:r>
          </w:p>
        </w:tc>
        <w:tc>
          <w:tcPr>
            <w:tcW w:w="1701" w:type="dxa"/>
          </w:tcPr>
          <w:p w:rsidR="00053E63" w:rsidRPr="007563CD" w:rsidRDefault="00BA736B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97,5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lastRenderedPageBreak/>
              <w:t xml:space="preserve">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</w:tcPr>
          <w:p w:rsidR="00053E63" w:rsidRPr="007563CD" w:rsidRDefault="00F00526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21050,7</w:t>
            </w:r>
          </w:p>
        </w:tc>
        <w:tc>
          <w:tcPr>
            <w:tcW w:w="1701" w:type="dxa"/>
          </w:tcPr>
          <w:p w:rsidR="00053E63" w:rsidRPr="007563CD" w:rsidRDefault="00BD6E7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20984,1</w:t>
            </w:r>
          </w:p>
        </w:tc>
        <w:tc>
          <w:tcPr>
            <w:tcW w:w="1701" w:type="dxa"/>
          </w:tcPr>
          <w:p w:rsidR="00053E63" w:rsidRPr="007563CD" w:rsidRDefault="00F05B62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99,7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</w:tcPr>
          <w:p w:rsidR="00053E63" w:rsidRPr="007563CD" w:rsidRDefault="00F00526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5832,8</w:t>
            </w:r>
          </w:p>
        </w:tc>
        <w:tc>
          <w:tcPr>
            <w:tcW w:w="1701" w:type="dxa"/>
          </w:tcPr>
          <w:p w:rsidR="00053E63" w:rsidRPr="007563CD" w:rsidRDefault="005660BA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5752,2</w:t>
            </w:r>
          </w:p>
        </w:tc>
        <w:tc>
          <w:tcPr>
            <w:tcW w:w="1701" w:type="dxa"/>
          </w:tcPr>
          <w:p w:rsidR="00053E63" w:rsidRPr="007563CD" w:rsidRDefault="00F05B62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98,6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Обеспечение проведения выборов и референдумов</w:t>
            </w:r>
          </w:p>
        </w:tc>
        <w:tc>
          <w:tcPr>
            <w:tcW w:w="1417" w:type="dxa"/>
          </w:tcPr>
          <w:p w:rsidR="00053E63" w:rsidRPr="007563CD" w:rsidRDefault="00F00526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053E63" w:rsidRPr="007563CD" w:rsidRDefault="005660BA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44</w:t>
            </w:r>
          </w:p>
        </w:tc>
        <w:tc>
          <w:tcPr>
            <w:tcW w:w="1701" w:type="dxa"/>
          </w:tcPr>
          <w:p w:rsidR="00053E63" w:rsidRPr="007563CD" w:rsidRDefault="00F05B62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Резервные фонды</w:t>
            </w:r>
          </w:p>
        </w:tc>
        <w:tc>
          <w:tcPr>
            <w:tcW w:w="1417" w:type="dxa"/>
          </w:tcPr>
          <w:p w:rsidR="00F00526" w:rsidRPr="007563CD" w:rsidRDefault="00F00526" w:rsidP="00F00526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13,6</w:t>
            </w:r>
          </w:p>
        </w:tc>
        <w:tc>
          <w:tcPr>
            <w:tcW w:w="1701" w:type="dxa"/>
          </w:tcPr>
          <w:p w:rsidR="00053E63" w:rsidRPr="007563CD" w:rsidRDefault="00053E6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053E63" w:rsidRPr="007563CD" w:rsidRDefault="00F05B62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0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Другие общегосударственные вопросы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F00526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5516,9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5660BA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5489,7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66648B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99,5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A951CB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829,6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709C5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829,6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709C5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Мобилизационная и вневойсковая подготовка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A951CB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829,6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709C5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829,6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709C5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A951CB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1367,4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66648B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1330,0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BF3C3E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97,3</w:t>
            </w:r>
          </w:p>
        </w:tc>
      </w:tr>
      <w:tr w:rsidR="00053E63" w:rsidRPr="007563CD" w:rsidTr="00C20D69">
        <w:trPr>
          <w:trHeight w:val="1043"/>
        </w:trPr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417" w:type="dxa"/>
          </w:tcPr>
          <w:p w:rsidR="00053E63" w:rsidRPr="007563CD" w:rsidRDefault="00A951CB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1261</w:t>
            </w:r>
          </w:p>
        </w:tc>
        <w:tc>
          <w:tcPr>
            <w:tcW w:w="1701" w:type="dxa"/>
          </w:tcPr>
          <w:p w:rsidR="00053E63" w:rsidRPr="007563CD" w:rsidRDefault="0066648B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1223,6</w:t>
            </w:r>
          </w:p>
        </w:tc>
        <w:tc>
          <w:tcPr>
            <w:tcW w:w="1701" w:type="dxa"/>
          </w:tcPr>
          <w:p w:rsidR="00053E63" w:rsidRPr="007563CD" w:rsidRDefault="00BF3C3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97,0</w:t>
            </w:r>
          </w:p>
        </w:tc>
      </w:tr>
      <w:tr w:rsidR="00F95B37" w:rsidRPr="007563CD" w:rsidTr="00C20D69">
        <w:trPr>
          <w:trHeight w:val="421"/>
        </w:trPr>
        <w:tc>
          <w:tcPr>
            <w:tcW w:w="4820" w:type="dxa"/>
          </w:tcPr>
          <w:p w:rsidR="00F95B37" w:rsidRPr="007563CD" w:rsidRDefault="00F95B37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1417" w:type="dxa"/>
          </w:tcPr>
          <w:p w:rsidR="00F95B37" w:rsidRPr="007563CD" w:rsidRDefault="00A951CB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99,4</w:t>
            </w:r>
          </w:p>
        </w:tc>
        <w:tc>
          <w:tcPr>
            <w:tcW w:w="1701" w:type="dxa"/>
          </w:tcPr>
          <w:p w:rsidR="00F95B37" w:rsidRPr="007563CD" w:rsidRDefault="0066648B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99,4</w:t>
            </w:r>
          </w:p>
        </w:tc>
        <w:tc>
          <w:tcPr>
            <w:tcW w:w="1701" w:type="dxa"/>
          </w:tcPr>
          <w:p w:rsidR="00F95B37" w:rsidRPr="007563CD" w:rsidRDefault="00BF3C3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8D4D0D" w:rsidRPr="007563CD" w:rsidTr="00C20D69">
        <w:trPr>
          <w:trHeight w:val="770"/>
        </w:trPr>
        <w:tc>
          <w:tcPr>
            <w:tcW w:w="4820" w:type="dxa"/>
          </w:tcPr>
          <w:p w:rsidR="008D4D0D" w:rsidRPr="007563CD" w:rsidRDefault="008D4D0D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Другие вопросы в области национальной безопасности  и правоохранительной</w:t>
            </w:r>
            <w:r w:rsidR="00AF7601" w:rsidRPr="007563CD">
              <w:rPr>
                <w:rFonts w:cs="Times New Roman"/>
                <w:i/>
                <w:sz w:val="26"/>
                <w:szCs w:val="26"/>
              </w:rPr>
              <w:t xml:space="preserve"> деятельности</w:t>
            </w:r>
          </w:p>
        </w:tc>
        <w:tc>
          <w:tcPr>
            <w:tcW w:w="1417" w:type="dxa"/>
          </w:tcPr>
          <w:p w:rsidR="008D4D0D" w:rsidRPr="007563CD" w:rsidRDefault="00AF7601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</w:t>
            </w:r>
          </w:p>
          <w:p w:rsidR="00AF7601" w:rsidRPr="007563CD" w:rsidRDefault="00AF7601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</w:tcPr>
          <w:p w:rsidR="008D4D0D" w:rsidRPr="007563CD" w:rsidRDefault="0066648B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</w:t>
            </w:r>
          </w:p>
        </w:tc>
        <w:tc>
          <w:tcPr>
            <w:tcW w:w="1701" w:type="dxa"/>
          </w:tcPr>
          <w:p w:rsidR="008D4D0D" w:rsidRPr="007563CD" w:rsidRDefault="00BF3C3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AF7601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84077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590297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81842,1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BF3C3E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97,3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 Сельское хозяйство и рыболовство</w:t>
            </w:r>
          </w:p>
        </w:tc>
        <w:tc>
          <w:tcPr>
            <w:tcW w:w="1417" w:type="dxa"/>
          </w:tcPr>
          <w:p w:rsidR="00053E63" w:rsidRPr="007563CD" w:rsidRDefault="00AF7601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1261,3</w:t>
            </w:r>
          </w:p>
        </w:tc>
        <w:tc>
          <w:tcPr>
            <w:tcW w:w="1701" w:type="dxa"/>
          </w:tcPr>
          <w:p w:rsidR="00053E63" w:rsidRPr="007563CD" w:rsidRDefault="0059029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1120,1</w:t>
            </w:r>
          </w:p>
        </w:tc>
        <w:tc>
          <w:tcPr>
            <w:tcW w:w="1701" w:type="dxa"/>
          </w:tcPr>
          <w:p w:rsidR="00053E63" w:rsidRPr="007563CD" w:rsidRDefault="00C502F9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88,8</w:t>
            </w:r>
          </w:p>
        </w:tc>
      </w:tr>
      <w:tr w:rsidR="00F95B37" w:rsidRPr="007563CD" w:rsidTr="00C20D69">
        <w:tc>
          <w:tcPr>
            <w:tcW w:w="4820" w:type="dxa"/>
          </w:tcPr>
          <w:p w:rsidR="00F95B37" w:rsidRPr="007563CD" w:rsidRDefault="00F95B37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Транспорт</w:t>
            </w:r>
          </w:p>
        </w:tc>
        <w:tc>
          <w:tcPr>
            <w:tcW w:w="1417" w:type="dxa"/>
          </w:tcPr>
          <w:p w:rsidR="00F95B37" w:rsidRPr="007563CD" w:rsidRDefault="002F3C1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7244,3</w:t>
            </w:r>
          </w:p>
        </w:tc>
        <w:tc>
          <w:tcPr>
            <w:tcW w:w="1701" w:type="dxa"/>
          </w:tcPr>
          <w:p w:rsidR="00F95B37" w:rsidRPr="007563CD" w:rsidRDefault="0059029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7244,3</w:t>
            </w:r>
          </w:p>
        </w:tc>
        <w:tc>
          <w:tcPr>
            <w:tcW w:w="1701" w:type="dxa"/>
          </w:tcPr>
          <w:p w:rsidR="00F95B37" w:rsidRPr="007563CD" w:rsidRDefault="00C502F9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Дорожное хозяйство (дорожные фонды)</w:t>
            </w:r>
          </w:p>
        </w:tc>
        <w:tc>
          <w:tcPr>
            <w:tcW w:w="1417" w:type="dxa"/>
          </w:tcPr>
          <w:p w:rsidR="00053E63" w:rsidRPr="007563CD" w:rsidRDefault="002F3C1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75313,4</w:t>
            </w:r>
          </w:p>
        </w:tc>
        <w:tc>
          <w:tcPr>
            <w:tcW w:w="1701" w:type="dxa"/>
          </w:tcPr>
          <w:p w:rsidR="00053E63" w:rsidRPr="007563CD" w:rsidRDefault="0059029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73229,7</w:t>
            </w:r>
          </w:p>
        </w:tc>
        <w:tc>
          <w:tcPr>
            <w:tcW w:w="1701" w:type="dxa"/>
          </w:tcPr>
          <w:p w:rsidR="00053E63" w:rsidRPr="007563CD" w:rsidRDefault="00C502F9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97,2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национальной экономики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2F3C1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258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59029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248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502F9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96,1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2F3C10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2163,7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B37A93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2006,3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014C28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92,7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 Жилищное хозяйство</w:t>
            </w:r>
          </w:p>
        </w:tc>
        <w:tc>
          <w:tcPr>
            <w:tcW w:w="1417" w:type="dxa"/>
          </w:tcPr>
          <w:p w:rsidR="00053E63" w:rsidRPr="007563CD" w:rsidRDefault="006E08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156,1</w:t>
            </w:r>
          </w:p>
        </w:tc>
        <w:tc>
          <w:tcPr>
            <w:tcW w:w="1701" w:type="dxa"/>
          </w:tcPr>
          <w:p w:rsidR="00053E63" w:rsidRPr="007563CD" w:rsidRDefault="00B37A9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122</w:t>
            </w:r>
          </w:p>
        </w:tc>
        <w:tc>
          <w:tcPr>
            <w:tcW w:w="1701" w:type="dxa"/>
          </w:tcPr>
          <w:p w:rsidR="00053E63" w:rsidRPr="007563CD" w:rsidRDefault="00C4282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78,2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 Коммунальное хозяйство</w:t>
            </w:r>
          </w:p>
        </w:tc>
        <w:tc>
          <w:tcPr>
            <w:tcW w:w="1417" w:type="dxa"/>
          </w:tcPr>
          <w:p w:rsidR="00053E63" w:rsidRPr="007563CD" w:rsidRDefault="006E08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1877,6</w:t>
            </w:r>
          </w:p>
        </w:tc>
        <w:tc>
          <w:tcPr>
            <w:tcW w:w="1701" w:type="dxa"/>
          </w:tcPr>
          <w:p w:rsidR="00053E63" w:rsidRPr="007563CD" w:rsidRDefault="00B37A9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1754,3</w:t>
            </w:r>
          </w:p>
        </w:tc>
        <w:tc>
          <w:tcPr>
            <w:tcW w:w="1701" w:type="dxa"/>
          </w:tcPr>
          <w:p w:rsidR="00053E63" w:rsidRPr="007563CD" w:rsidRDefault="00C4282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93,4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6E08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B37A9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4282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Охрана окружающей среды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6E08D0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11862,3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B37A93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11457,2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4282E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96,6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Другие вопросы в области охраны окружающей среды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6E08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11862,3</w:t>
            </w:r>
          </w:p>
          <w:p w:rsidR="006E08D0" w:rsidRPr="007563CD" w:rsidRDefault="006E08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92139D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11457,2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4282E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96,6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1D4FF3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302604,4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92139D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301119,</w:t>
            </w:r>
            <w:r w:rsidR="00394F99" w:rsidRPr="007563CD">
              <w:rPr>
                <w:rFonts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8F4A33" w:rsidP="00F93B6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99,5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Дошкольное образование</w:t>
            </w:r>
          </w:p>
        </w:tc>
        <w:tc>
          <w:tcPr>
            <w:tcW w:w="1417" w:type="dxa"/>
          </w:tcPr>
          <w:p w:rsidR="00053E63" w:rsidRPr="007563CD" w:rsidRDefault="008B63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69279,6</w:t>
            </w:r>
          </w:p>
        </w:tc>
        <w:tc>
          <w:tcPr>
            <w:tcW w:w="1701" w:type="dxa"/>
          </w:tcPr>
          <w:p w:rsidR="00053E63" w:rsidRPr="007563CD" w:rsidRDefault="0092139D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69234,1</w:t>
            </w:r>
          </w:p>
        </w:tc>
        <w:tc>
          <w:tcPr>
            <w:tcW w:w="1701" w:type="dxa"/>
          </w:tcPr>
          <w:p w:rsidR="00053E63" w:rsidRPr="007563CD" w:rsidRDefault="008F4A3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99,9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Общее образование</w:t>
            </w:r>
          </w:p>
        </w:tc>
        <w:tc>
          <w:tcPr>
            <w:tcW w:w="1417" w:type="dxa"/>
          </w:tcPr>
          <w:p w:rsidR="00053E63" w:rsidRPr="007563CD" w:rsidRDefault="008B63D0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181187,2</w:t>
            </w:r>
          </w:p>
        </w:tc>
        <w:tc>
          <w:tcPr>
            <w:tcW w:w="1701" w:type="dxa"/>
          </w:tcPr>
          <w:p w:rsidR="00053E63" w:rsidRPr="007563CD" w:rsidRDefault="0092139D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180851,4</w:t>
            </w:r>
          </w:p>
        </w:tc>
        <w:tc>
          <w:tcPr>
            <w:tcW w:w="1701" w:type="dxa"/>
          </w:tcPr>
          <w:p w:rsidR="00053E63" w:rsidRPr="007563CD" w:rsidRDefault="008F4A3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99,8</w:t>
            </w:r>
          </w:p>
        </w:tc>
      </w:tr>
      <w:tr w:rsidR="008B63D0" w:rsidRPr="007563CD" w:rsidTr="00C20D69">
        <w:tc>
          <w:tcPr>
            <w:tcW w:w="4820" w:type="dxa"/>
          </w:tcPr>
          <w:p w:rsidR="008B63D0" w:rsidRPr="007563CD" w:rsidRDefault="008B63D0" w:rsidP="008B63D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Дополнительное </w:t>
            </w:r>
            <w:r w:rsidR="004D047F" w:rsidRPr="007563CD">
              <w:rPr>
                <w:rFonts w:cs="Times New Roman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1417" w:type="dxa"/>
          </w:tcPr>
          <w:p w:rsidR="008B63D0" w:rsidRPr="007563CD" w:rsidRDefault="004D047F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15633,4</w:t>
            </w:r>
          </w:p>
        </w:tc>
        <w:tc>
          <w:tcPr>
            <w:tcW w:w="1701" w:type="dxa"/>
          </w:tcPr>
          <w:p w:rsidR="008B63D0" w:rsidRPr="007563CD" w:rsidRDefault="00132EE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15498,4</w:t>
            </w:r>
          </w:p>
        </w:tc>
        <w:tc>
          <w:tcPr>
            <w:tcW w:w="1701" w:type="dxa"/>
          </w:tcPr>
          <w:p w:rsidR="008B63D0" w:rsidRPr="007563CD" w:rsidRDefault="008F4A3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99,1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lastRenderedPageBreak/>
              <w:t xml:space="preserve">  Молодежная политика и оздоровление детей</w:t>
            </w:r>
          </w:p>
        </w:tc>
        <w:tc>
          <w:tcPr>
            <w:tcW w:w="1417" w:type="dxa"/>
          </w:tcPr>
          <w:p w:rsidR="00053E63" w:rsidRPr="007563CD" w:rsidRDefault="004D047F" w:rsidP="004D047F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668,3</w:t>
            </w:r>
          </w:p>
        </w:tc>
        <w:tc>
          <w:tcPr>
            <w:tcW w:w="1701" w:type="dxa"/>
          </w:tcPr>
          <w:p w:rsidR="00053E63" w:rsidRPr="007563CD" w:rsidRDefault="00132EE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668,3</w:t>
            </w:r>
          </w:p>
        </w:tc>
        <w:tc>
          <w:tcPr>
            <w:tcW w:w="1701" w:type="dxa"/>
          </w:tcPr>
          <w:p w:rsidR="00053E63" w:rsidRPr="007563CD" w:rsidRDefault="008F4A33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образования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1D4FF3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35835,9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132EE7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34866,8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F739E5" w:rsidP="00F93B60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97,3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1F490C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30691,1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394F99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30157,1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F739E5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98,3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Культура</w:t>
            </w:r>
          </w:p>
        </w:tc>
        <w:tc>
          <w:tcPr>
            <w:tcW w:w="1417" w:type="dxa"/>
          </w:tcPr>
          <w:p w:rsidR="00053E63" w:rsidRPr="007563CD" w:rsidRDefault="001F490C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30691,1</w:t>
            </w:r>
          </w:p>
        </w:tc>
        <w:tc>
          <w:tcPr>
            <w:tcW w:w="1701" w:type="dxa"/>
          </w:tcPr>
          <w:p w:rsidR="00053E63" w:rsidRPr="007563CD" w:rsidRDefault="00394F99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30157,1</w:t>
            </w:r>
          </w:p>
        </w:tc>
        <w:tc>
          <w:tcPr>
            <w:tcW w:w="1701" w:type="dxa"/>
          </w:tcPr>
          <w:p w:rsidR="00053E63" w:rsidRPr="007563CD" w:rsidRDefault="00F739E5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98,3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1F490C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21738,2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A201E0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21539,2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A819B0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99,1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 Пенсионное обеспечение</w:t>
            </w:r>
          </w:p>
        </w:tc>
        <w:tc>
          <w:tcPr>
            <w:tcW w:w="1417" w:type="dxa"/>
          </w:tcPr>
          <w:p w:rsidR="00053E63" w:rsidRPr="007563CD" w:rsidRDefault="001F490C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4669,9</w:t>
            </w:r>
          </w:p>
        </w:tc>
        <w:tc>
          <w:tcPr>
            <w:tcW w:w="1701" w:type="dxa"/>
          </w:tcPr>
          <w:p w:rsidR="00053E63" w:rsidRPr="007563CD" w:rsidRDefault="00A201E0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4669,8</w:t>
            </w:r>
          </w:p>
        </w:tc>
        <w:tc>
          <w:tcPr>
            <w:tcW w:w="1701" w:type="dxa"/>
          </w:tcPr>
          <w:p w:rsidR="00053E63" w:rsidRPr="007563CD" w:rsidRDefault="00A819B0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Социальное обеспечение населения</w:t>
            </w:r>
          </w:p>
        </w:tc>
        <w:tc>
          <w:tcPr>
            <w:tcW w:w="1417" w:type="dxa"/>
          </w:tcPr>
          <w:p w:rsidR="00053E63" w:rsidRPr="007563CD" w:rsidRDefault="001F490C" w:rsidP="00187E74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2596,</w:t>
            </w:r>
            <w:r w:rsidR="00187E74" w:rsidRPr="007563CD">
              <w:rPr>
                <w:rFonts w:cs="Times New Roman"/>
                <w:i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53E63" w:rsidRPr="007563CD" w:rsidRDefault="00A201E0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2593,9</w:t>
            </w:r>
          </w:p>
        </w:tc>
        <w:tc>
          <w:tcPr>
            <w:tcW w:w="1701" w:type="dxa"/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99,9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Охрана семьи и детства</w:t>
            </w:r>
          </w:p>
        </w:tc>
        <w:tc>
          <w:tcPr>
            <w:tcW w:w="1417" w:type="dxa"/>
          </w:tcPr>
          <w:p w:rsidR="00053E63" w:rsidRPr="007563CD" w:rsidRDefault="001F490C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13111,3</w:t>
            </w:r>
          </w:p>
        </w:tc>
        <w:tc>
          <w:tcPr>
            <w:tcW w:w="1701" w:type="dxa"/>
          </w:tcPr>
          <w:p w:rsidR="00053E63" w:rsidRPr="007563CD" w:rsidRDefault="00A201E0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12914,8</w:t>
            </w:r>
          </w:p>
        </w:tc>
        <w:tc>
          <w:tcPr>
            <w:tcW w:w="1701" w:type="dxa"/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98,5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Другие вопросы в области социальной политики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187E74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1360,7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A201E0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1360,7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6E23BF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7563CD">
              <w:rPr>
                <w:rFonts w:cs="Times New Roman"/>
                <w:b/>
                <w:sz w:val="26"/>
                <w:szCs w:val="26"/>
              </w:rPr>
              <w:t>Физическая</w:t>
            </w:r>
            <w:proofErr w:type="gramEnd"/>
            <w:r w:rsidRPr="007563CD">
              <w:rPr>
                <w:rFonts w:cs="Times New Roman"/>
                <w:b/>
                <w:sz w:val="26"/>
                <w:szCs w:val="26"/>
              </w:rPr>
              <w:t xml:space="preserve"> культуры </w:t>
            </w:r>
            <w:r w:rsidR="006E23BF" w:rsidRPr="007563CD">
              <w:rPr>
                <w:rFonts w:cs="Times New Roman"/>
                <w:b/>
                <w:sz w:val="26"/>
                <w:szCs w:val="26"/>
              </w:rPr>
              <w:t>и</w:t>
            </w:r>
            <w:r w:rsidRPr="007563CD">
              <w:rPr>
                <w:rFonts w:cs="Times New Roman"/>
                <w:b/>
                <w:sz w:val="26"/>
                <w:szCs w:val="26"/>
              </w:rPr>
              <w:t xml:space="preserve"> спорт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0745A4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9412,3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20D69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9412,3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Физическая культура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0745A4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8916,2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20D69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8916,2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4440FB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4440FB" w:rsidRPr="007563CD" w:rsidRDefault="00D319F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Массовый спорт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440FB" w:rsidRPr="007563CD" w:rsidRDefault="000745A4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496,1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0FB" w:rsidRPr="007563CD" w:rsidRDefault="00C20D69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496,1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440FB" w:rsidRPr="007563CD" w:rsidRDefault="00CE2A76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shd w:val="clear" w:color="auto" w:fill="D6E3BC" w:themeFill="accent3" w:themeFillTint="66"/>
          </w:tcPr>
          <w:p w:rsidR="00053E63" w:rsidRPr="007563CD" w:rsidRDefault="00053E63" w:rsidP="00112E20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053E63" w:rsidRPr="007563CD" w:rsidRDefault="00892442" w:rsidP="00C070D8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20740,2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20D69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20740,2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053E63" w:rsidRPr="007563CD" w:rsidRDefault="00CE2A76" w:rsidP="00394F99">
            <w:pPr>
              <w:pStyle w:val="Defaul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7563CD">
              <w:rPr>
                <w:rFonts w:cs="Times New Roman"/>
                <w:b/>
                <w:sz w:val="26"/>
                <w:szCs w:val="26"/>
              </w:rPr>
              <w:t>100</w:t>
            </w:r>
          </w:p>
        </w:tc>
      </w:tr>
      <w:tr w:rsidR="00053E63" w:rsidRPr="007563CD" w:rsidTr="00C20D69">
        <w:trPr>
          <w:trHeight w:val="908"/>
        </w:trPr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417" w:type="dxa"/>
          </w:tcPr>
          <w:p w:rsidR="00053E63" w:rsidRPr="007563CD" w:rsidRDefault="00892442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980,0</w:t>
            </w:r>
          </w:p>
        </w:tc>
        <w:tc>
          <w:tcPr>
            <w:tcW w:w="1701" w:type="dxa"/>
          </w:tcPr>
          <w:p w:rsidR="00053E63" w:rsidRPr="007563CD" w:rsidRDefault="00C20D69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980,0</w:t>
            </w:r>
          </w:p>
        </w:tc>
        <w:tc>
          <w:tcPr>
            <w:tcW w:w="1701" w:type="dxa"/>
          </w:tcPr>
          <w:p w:rsidR="007E29DC" w:rsidRPr="007563CD" w:rsidRDefault="004E1F5F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Иные дотации</w:t>
            </w:r>
          </w:p>
        </w:tc>
        <w:tc>
          <w:tcPr>
            <w:tcW w:w="1417" w:type="dxa"/>
          </w:tcPr>
          <w:p w:rsidR="00053E63" w:rsidRPr="007563CD" w:rsidRDefault="00892442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14424,2</w:t>
            </w:r>
          </w:p>
        </w:tc>
        <w:tc>
          <w:tcPr>
            <w:tcW w:w="1701" w:type="dxa"/>
          </w:tcPr>
          <w:p w:rsidR="00053E63" w:rsidRPr="007563CD" w:rsidRDefault="00C20D69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14424,2</w:t>
            </w:r>
          </w:p>
        </w:tc>
        <w:tc>
          <w:tcPr>
            <w:tcW w:w="1701" w:type="dxa"/>
          </w:tcPr>
          <w:p w:rsidR="00053E63" w:rsidRPr="007563CD" w:rsidRDefault="004E1F5F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  <w:tr w:rsidR="00053E63" w:rsidRPr="007563CD" w:rsidTr="00C20D69">
        <w:tc>
          <w:tcPr>
            <w:tcW w:w="4820" w:type="dxa"/>
            <w:tcBorders>
              <w:bottom w:val="single" w:sz="4" w:space="0" w:color="auto"/>
            </w:tcBorders>
          </w:tcPr>
          <w:p w:rsidR="00053E63" w:rsidRPr="007563CD" w:rsidRDefault="00053E63" w:rsidP="00112E20">
            <w:pPr>
              <w:pStyle w:val="Default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 xml:space="preserve">   Прочие межбюджетные трансферты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53E63" w:rsidRPr="007563CD" w:rsidRDefault="00892442" w:rsidP="00C070D8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5336,0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E4154F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5336,0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3E63" w:rsidRPr="007563CD" w:rsidRDefault="004E1F5F" w:rsidP="00394F99">
            <w:pPr>
              <w:pStyle w:val="Default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7563CD">
              <w:rPr>
                <w:rFonts w:cs="Times New Roman"/>
                <w:i/>
                <w:sz w:val="26"/>
                <w:szCs w:val="26"/>
              </w:rPr>
              <w:t>100</w:t>
            </w:r>
          </w:p>
        </w:tc>
      </w:tr>
    </w:tbl>
    <w:p w:rsidR="003B35E2" w:rsidRPr="007563CD" w:rsidRDefault="003B35E2" w:rsidP="00112E20">
      <w:pPr>
        <w:pStyle w:val="Default"/>
        <w:keepNext/>
        <w:jc w:val="both"/>
        <w:rPr>
          <w:sz w:val="26"/>
          <w:szCs w:val="26"/>
        </w:rPr>
      </w:pPr>
    </w:p>
    <w:p w:rsidR="00DF6ACA" w:rsidRPr="007563CD" w:rsidRDefault="00E34EE6" w:rsidP="003B35E2">
      <w:pPr>
        <w:pStyle w:val="Default"/>
        <w:keepNext/>
        <w:jc w:val="both"/>
        <w:rPr>
          <w:sz w:val="26"/>
          <w:szCs w:val="26"/>
        </w:rPr>
      </w:pPr>
      <w:r w:rsidRPr="007563CD">
        <w:rPr>
          <w:sz w:val="26"/>
          <w:szCs w:val="26"/>
        </w:rPr>
        <w:t xml:space="preserve">Диаграмма № </w:t>
      </w:r>
      <w:r w:rsidR="00C07362" w:rsidRPr="007563CD">
        <w:rPr>
          <w:sz w:val="26"/>
          <w:szCs w:val="26"/>
        </w:rPr>
        <w:t>8</w:t>
      </w:r>
    </w:p>
    <w:p w:rsidR="008342BB" w:rsidRPr="007563CD" w:rsidRDefault="00A72DF0" w:rsidP="00FF463F">
      <w:pPr>
        <w:pStyle w:val="Default"/>
        <w:jc w:val="center"/>
        <w:rPr>
          <w:sz w:val="26"/>
          <w:szCs w:val="26"/>
          <w:highlight w:val="yellow"/>
        </w:rPr>
      </w:pPr>
      <w:r w:rsidRPr="007563CD">
        <w:rPr>
          <w:sz w:val="26"/>
          <w:szCs w:val="26"/>
        </w:rPr>
        <w:t>Исполнение районного бюджета за 201</w:t>
      </w:r>
      <w:r w:rsidR="00892442" w:rsidRPr="007563CD">
        <w:rPr>
          <w:sz w:val="26"/>
          <w:szCs w:val="26"/>
        </w:rPr>
        <w:t>7</w:t>
      </w:r>
      <w:r w:rsidRPr="007563CD">
        <w:rPr>
          <w:sz w:val="26"/>
          <w:szCs w:val="26"/>
        </w:rPr>
        <w:t xml:space="preserve"> год по расходам по отраслям</w:t>
      </w:r>
      <w:r w:rsidR="007B7335" w:rsidRPr="007563CD">
        <w:rPr>
          <w:noProof/>
          <w:sz w:val="26"/>
          <w:szCs w:val="26"/>
          <w:highlight w:val="yellow"/>
          <w:lang w:eastAsia="ru-RU"/>
        </w:rPr>
        <w:drawing>
          <wp:inline distT="0" distB="0" distL="0" distR="0" wp14:anchorId="44E7E29E" wp14:editId="0EED9FF8">
            <wp:extent cx="5486400" cy="726757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342BB" w:rsidRPr="007563CD" w:rsidRDefault="008342BB" w:rsidP="00A72DF0">
      <w:pPr>
        <w:spacing w:line="240" w:lineRule="auto"/>
        <w:ind w:right="-6"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9751CD" w:rsidRPr="007563CD" w:rsidRDefault="00DF2F75" w:rsidP="008301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 0100  Общегосударственные вопросы</w:t>
      </w:r>
    </w:p>
    <w:p w:rsidR="00BC33FB" w:rsidRPr="007563CD" w:rsidRDefault="00BC33FB" w:rsidP="00BC33FB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BC33FB" w:rsidRPr="007563CD" w:rsidRDefault="00E50D24" w:rsidP="00BC33FB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hAnsi="Times New Roman"/>
          <w:color w:val="000000"/>
          <w:sz w:val="26"/>
          <w:szCs w:val="26"/>
        </w:rPr>
        <w:t xml:space="preserve">       В 201</w:t>
      </w:r>
      <w:r w:rsidR="004E1F5F" w:rsidRPr="007563CD">
        <w:rPr>
          <w:rFonts w:ascii="Times New Roman" w:hAnsi="Times New Roman"/>
          <w:color w:val="000000"/>
          <w:sz w:val="26"/>
          <w:szCs w:val="26"/>
        </w:rPr>
        <w:t>7</w:t>
      </w:r>
      <w:r w:rsidRPr="007563CD">
        <w:rPr>
          <w:rFonts w:ascii="Times New Roman" w:hAnsi="Times New Roman"/>
          <w:color w:val="000000"/>
          <w:sz w:val="26"/>
          <w:szCs w:val="26"/>
        </w:rPr>
        <w:t xml:space="preserve"> году по бюджету Погарского района на расходы по общегосударственным вопросам утверждены расходы в сумме 33</w:t>
      </w:r>
      <w:r w:rsidR="00D5554C" w:rsidRPr="007563CD">
        <w:rPr>
          <w:rFonts w:ascii="Times New Roman" w:hAnsi="Times New Roman"/>
          <w:color w:val="000000"/>
          <w:sz w:val="26"/>
          <w:szCs w:val="26"/>
        </w:rPr>
        <w:t> 604 313,74</w:t>
      </w:r>
      <w:r w:rsidRPr="007563CD">
        <w:rPr>
          <w:rFonts w:ascii="Times New Roman" w:hAnsi="Times New Roman"/>
          <w:color w:val="000000"/>
          <w:sz w:val="26"/>
          <w:szCs w:val="26"/>
        </w:rPr>
        <w:t xml:space="preserve"> рублей, исполнено </w:t>
      </w:r>
      <w:r w:rsidR="00B46439" w:rsidRPr="007563CD">
        <w:rPr>
          <w:rFonts w:ascii="Times New Roman" w:hAnsi="Times New Roman"/>
          <w:color w:val="000000"/>
          <w:sz w:val="26"/>
          <w:szCs w:val="26"/>
        </w:rPr>
        <w:t>33 388 171,99</w:t>
      </w:r>
      <w:r w:rsidRPr="007563CD">
        <w:rPr>
          <w:rFonts w:ascii="Times New Roman" w:hAnsi="Times New Roman"/>
          <w:color w:val="000000"/>
          <w:sz w:val="26"/>
          <w:szCs w:val="26"/>
        </w:rPr>
        <w:t xml:space="preserve"> руб., что составляет 99,</w:t>
      </w:r>
      <w:r w:rsidR="004A1333" w:rsidRPr="007563CD">
        <w:rPr>
          <w:rFonts w:ascii="Times New Roman" w:hAnsi="Times New Roman"/>
          <w:color w:val="000000"/>
          <w:sz w:val="26"/>
          <w:szCs w:val="26"/>
        </w:rPr>
        <w:t>4</w:t>
      </w:r>
      <w:r w:rsidRPr="007563CD">
        <w:rPr>
          <w:rFonts w:ascii="Times New Roman" w:hAnsi="Times New Roman"/>
          <w:color w:val="000000"/>
          <w:sz w:val="26"/>
          <w:szCs w:val="26"/>
        </w:rPr>
        <w:t xml:space="preserve"> % к плану, в том числе:</w:t>
      </w:r>
      <w:r w:rsidR="00BC33F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</w:p>
    <w:p w:rsidR="00D94357" w:rsidRPr="007563CD" w:rsidRDefault="00D94357" w:rsidP="00D943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1" w:name="OLE_LINK1"/>
      <w:bookmarkStart w:id="2" w:name="OLE_LINK2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разделу 0103 функционирование законодательных (представительных) органов муниципальных образований расход</w:t>
      </w:r>
      <w:r w:rsidR="005504F5" w:rsidRPr="007563CD">
        <w:rPr>
          <w:rFonts w:ascii="Times New Roman" w:eastAsia="Times New Roman" w:hAnsi="Times New Roman"/>
          <w:sz w:val="26"/>
          <w:szCs w:val="26"/>
          <w:lang w:eastAsia="ru-RU"/>
        </w:rPr>
        <w:t>ы утверждены в сумме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246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1 146 282,66 </w:t>
      </w:r>
      <w:r w:rsidR="002A2468"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рублей, исполнено 1 118 221,05</w:t>
      </w:r>
      <w:r w:rsidR="001B383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97</w:t>
      </w:r>
      <w:r w:rsidR="00791708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B3838" w:rsidRPr="007563C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791708" w:rsidRPr="007563CD">
        <w:rPr>
          <w:rFonts w:ascii="Times New Roman" w:eastAsia="Times New Roman" w:hAnsi="Times New Roman"/>
          <w:sz w:val="26"/>
          <w:szCs w:val="26"/>
          <w:lang w:eastAsia="ru-RU"/>
        </w:rPr>
        <w:t>% (статья 211 –44</w:t>
      </w:r>
      <w:r w:rsidR="00451321" w:rsidRPr="007563CD">
        <w:rPr>
          <w:rFonts w:ascii="Times New Roman" w:eastAsia="Times New Roman" w:hAnsi="Times New Roman"/>
          <w:sz w:val="26"/>
          <w:szCs w:val="26"/>
          <w:lang w:eastAsia="ru-RU"/>
        </w:rPr>
        <w:t>6 000</w:t>
      </w:r>
      <w:r w:rsidR="00791708" w:rsidRPr="007563CD">
        <w:rPr>
          <w:rFonts w:ascii="Times New Roman" w:eastAsia="Times New Roman" w:hAnsi="Times New Roman"/>
          <w:sz w:val="26"/>
          <w:szCs w:val="26"/>
          <w:lang w:eastAsia="ru-RU"/>
        </w:rPr>
        <w:t>,00 рублей при  плане 44</w:t>
      </w:r>
      <w:r w:rsidR="00451321" w:rsidRPr="007563CD">
        <w:rPr>
          <w:rFonts w:ascii="Times New Roman" w:eastAsia="Times New Roman" w:hAnsi="Times New Roman"/>
          <w:sz w:val="26"/>
          <w:szCs w:val="26"/>
          <w:lang w:eastAsia="ru-RU"/>
        </w:rPr>
        <w:t>6 000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,00 рублей) в том числе:</w:t>
      </w:r>
    </w:p>
    <w:p w:rsidR="00D94357" w:rsidRPr="007563CD" w:rsidRDefault="00F37C3B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на </w:t>
      </w:r>
      <w:r w:rsidR="00D9435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начисления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оплату труда составили 13</w:t>
      </w:r>
      <w:r w:rsidR="00303D7C" w:rsidRPr="007563CD">
        <w:rPr>
          <w:rFonts w:ascii="Times New Roman" w:eastAsia="Times New Roman" w:hAnsi="Times New Roman"/>
          <w:sz w:val="26"/>
          <w:szCs w:val="26"/>
          <w:lang w:eastAsia="ru-RU"/>
        </w:rPr>
        <w:t>3 681,26 рублей при плане 134 000,00 рублей.</w:t>
      </w:r>
    </w:p>
    <w:p w:rsidR="00D94357" w:rsidRPr="007563CD" w:rsidRDefault="00D94357" w:rsidP="00D94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и на конец года 1 единица.</w:t>
      </w:r>
    </w:p>
    <w:p w:rsidR="00CA3F87" w:rsidRPr="007563CD" w:rsidRDefault="00CA3F87" w:rsidP="009C638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40D9" w:rsidRPr="007563CD" w:rsidRDefault="006A40D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разделу 0104 функционирование местных администраций расходы утверждены в сумме </w:t>
      </w:r>
      <w:r w:rsidR="00485FB7" w:rsidRPr="007563CD">
        <w:rPr>
          <w:rFonts w:ascii="Times New Roman" w:eastAsia="Times New Roman" w:hAnsi="Times New Roman"/>
          <w:sz w:val="26"/>
          <w:szCs w:val="26"/>
          <w:lang w:eastAsia="ru-RU"/>
        </w:rPr>
        <w:t>21 050 669,60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исполнены в сумме </w:t>
      </w:r>
      <w:r w:rsidR="00485FB7" w:rsidRPr="007563CD">
        <w:rPr>
          <w:rFonts w:ascii="Times New Roman" w:eastAsia="Times New Roman" w:hAnsi="Times New Roman"/>
          <w:sz w:val="26"/>
          <w:szCs w:val="26"/>
          <w:lang w:eastAsia="ru-RU"/>
        </w:rPr>
        <w:t>20 984 082,22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т.е. </w:t>
      </w:r>
      <w:r w:rsidR="003D7ACA" w:rsidRPr="007563CD">
        <w:rPr>
          <w:rFonts w:ascii="Times New Roman" w:eastAsia="Times New Roman" w:hAnsi="Times New Roman"/>
          <w:sz w:val="26"/>
          <w:szCs w:val="26"/>
          <w:lang w:eastAsia="ru-RU"/>
        </w:rPr>
        <w:t>99,7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 к плану (статья 211- </w:t>
      </w:r>
      <w:r w:rsidR="003D7ACA" w:rsidRPr="007563CD">
        <w:rPr>
          <w:rFonts w:ascii="Times New Roman" w:eastAsia="Times New Roman" w:hAnsi="Times New Roman"/>
          <w:sz w:val="26"/>
          <w:szCs w:val="26"/>
          <w:lang w:eastAsia="ru-RU"/>
        </w:rPr>
        <w:t>12 629 852,83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785BB4" w:rsidRPr="007563CD">
        <w:rPr>
          <w:rFonts w:ascii="Times New Roman" w:eastAsia="Times New Roman" w:hAnsi="Times New Roman"/>
          <w:sz w:val="26"/>
          <w:szCs w:val="26"/>
          <w:lang w:eastAsia="ru-RU"/>
        </w:rPr>
        <w:t>12 630 761,80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6A40D9" w:rsidRPr="007563CD" w:rsidRDefault="006A40D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157DC7" w:rsidRPr="007563CD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начисления</w:t>
      </w:r>
      <w:r w:rsidR="00157DC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оплату труда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составили </w:t>
      </w:r>
      <w:r w:rsidR="00157DC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3 704 244,27 рублей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</w:t>
      </w:r>
      <w:r w:rsidR="00157DC7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3 759 394,00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8301B9" w:rsidRDefault="008301B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A40D9" w:rsidRPr="007563CD" w:rsidRDefault="006A40D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 </w:t>
      </w:r>
      <w:r w:rsidR="007A4DF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разделу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0106: обеспечение деятельности финансовых органов и КСП план 5 832 794,22 рублей, исполнено 5 752 206,88 рублей, что составляет 98,6 % к плану, (статья 211 – 4 025 311,05 рублей при плане 4 025 320,61 рублей) в том числе:</w:t>
      </w:r>
    </w:p>
    <w:p w:rsidR="006A40D9" w:rsidRPr="007563CD" w:rsidRDefault="006A40D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1 170 795,45 руб</w:t>
      </w:r>
      <w:r w:rsidR="007903EB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при плане 1</w:t>
      </w:r>
      <w:r w:rsidR="000D5518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D5518" w:rsidRPr="007563CD">
        <w:rPr>
          <w:rFonts w:ascii="Times New Roman" w:eastAsia="Times New Roman" w:hAnsi="Times New Roman"/>
          <w:sz w:val="26"/>
          <w:szCs w:val="26"/>
          <w:lang w:eastAsia="ru-RU"/>
        </w:rPr>
        <w:t>20 705,61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6A40D9" w:rsidRPr="007563CD" w:rsidRDefault="006A40D9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13 единиц, на конец года 13 единиц.</w:t>
      </w:r>
    </w:p>
    <w:p w:rsidR="000426C0" w:rsidRPr="007563CD" w:rsidRDefault="000426C0" w:rsidP="006A40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49B5" w:rsidRPr="007563CD" w:rsidRDefault="004D3BD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>аздел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 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>0113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: д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>ру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гие общегосударственные вопросы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по бюджету утверждены в сумме 5</w:t>
      </w:r>
      <w:r w:rsidR="00BD0B4F" w:rsidRPr="007563CD">
        <w:rPr>
          <w:rFonts w:ascii="Times New Roman" w:eastAsia="Times New Roman" w:hAnsi="Times New Roman"/>
          <w:sz w:val="26"/>
          <w:szCs w:val="26"/>
          <w:lang w:eastAsia="ru-RU"/>
        </w:rPr>
        <w:t> 516 949,90</w:t>
      </w:r>
      <w:r w:rsidR="005F426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5 489 661,84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9</w:t>
      </w:r>
      <w:r w:rsidR="005F426A" w:rsidRPr="007563CD">
        <w:rPr>
          <w:rFonts w:ascii="Times New Roman" w:eastAsia="Times New Roman" w:hAnsi="Times New Roman"/>
          <w:sz w:val="26"/>
          <w:szCs w:val="26"/>
          <w:lang w:eastAsia="ru-RU"/>
        </w:rPr>
        <w:t>9,5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>%,</w:t>
      </w:r>
      <w:r w:rsidR="00BF383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>(статья 211 – 1</w:t>
      </w:r>
      <w:r w:rsidR="00BF3830" w:rsidRPr="007563CD">
        <w:rPr>
          <w:rFonts w:ascii="Times New Roman" w:eastAsia="Times New Roman" w:hAnsi="Times New Roman"/>
          <w:sz w:val="26"/>
          <w:szCs w:val="26"/>
          <w:lang w:eastAsia="ru-RU"/>
        </w:rPr>
        <w:t> 514 517,54</w:t>
      </w:r>
      <w:r w:rsidR="002449B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1 515 715,54 рублей) в том числе: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Расходы на начисления на оплату труда составили -</w:t>
      </w:r>
      <w:r w:rsidR="0084412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451 943,62 руб</w:t>
      </w:r>
      <w:r w:rsidR="0084412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лей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при плане 451 943,62 рублей.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10 единиц, на конец года - 7 единиц.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МБУ «МФЦ ПГ и МУ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 исполнены расходы в сумме 2 757 850,00 рублей при плане 2 757 850,00 рублей, в том числе использованы средства, поступившие из областного бюджета в сумме 50 000,00 рублей на повышение качества и доступности предоставления государственных и муниципальных услуг.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Расходы на оплату труда и начисления составили 1 796 079,44 рублей при плане 1 796 079,44 рублей.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оплату коммунальных услуг израсходовано 238 000,00 рублей при плане 238 000,00 рублей.</w:t>
      </w:r>
    </w:p>
    <w:p w:rsidR="002449B5" w:rsidRPr="007563CD" w:rsidRDefault="002449B5" w:rsidP="002449B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Софинансирование на повышение качества и доступности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предоставления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услуг утверждено в сумме 14 000,00 рублей, исполнено 14 000,00 рублей.</w:t>
      </w:r>
    </w:p>
    <w:p w:rsidR="00A90179" w:rsidRPr="007563CD" w:rsidRDefault="00A90179" w:rsidP="008A0E5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8A0E55" w:rsidRPr="007563CD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0200 Национальная оборона.</w:t>
      </w:r>
    </w:p>
    <w:p w:rsidR="008A0E55" w:rsidRPr="007563CD" w:rsidRDefault="008A0E55" w:rsidP="008A0E5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A0E55" w:rsidRPr="007563CD" w:rsidRDefault="008A0E55" w:rsidP="008A0E5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осуществление первичного воинского учета в 201</w:t>
      </w:r>
      <w:r w:rsidR="003C023F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расходы сложились в сумме 8</w:t>
      </w:r>
      <w:r w:rsidR="003C023F" w:rsidRPr="007563CD">
        <w:rPr>
          <w:rFonts w:ascii="Times New Roman" w:eastAsia="Times New Roman" w:hAnsi="Times New Roman"/>
          <w:sz w:val="26"/>
          <w:szCs w:val="26"/>
          <w:lang w:eastAsia="ru-RU"/>
        </w:rPr>
        <w:t>29 598,00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</w:t>
      </w:r>
      <w:r w:rsidR="003C023F" w:rsidRPr="007563CD">
        <w:rPr>
          <w:rFonts w:ascii="Times New Roman" w:eastAsia="Times New Roman" w:hAnsi="Times New Roman"/>
          <w:sz w:val="26"/>
          <w:szCs w:val="26"/>
          <w:lang w:eastAsia="ru-RU"/>
        </w:rPr>
        <w:t>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 т.е. 100 % к плану.</w:t>
      </w:r>
    </w:p>
    <w:bookmarkEnd w:id="1"/>
    <w:bookmarkEnd w:id="2"/>
    <w:p w:rsidR="003C023F" w:rsidRPr="007563CD" w:rsidRDefault="003C023F" w:rsidP="000533C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0300 Национальная безопасность и правоохранительная</w:t>
      </w:r>
      <w:r w:rsidR="00870DF6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деятельность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В 2017 году по разделу 0300 по бюджету Погарского района на национальную безопасность и правоохранительную деятельность было израсходовано </w:t>
      </w:r>
      <w:r w:rsidR="00F053CB" w:rsidRPr="007563CD">
        <w:rPr>
          <w:rFonts w:ascii="Times New Roman" w:eastAsia="Times New Roman" w:hAnsi="Times New Roman"/>
          <w:sz w:val="26"/>
          <w:szCs w:val="26"/>
          <w:lang w:eastAsia="ru-RU"/>
        </w:rPr>
        <w:t>1 330 043,12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F053CB" w:rsidRPr="007563CD">
        <w:rPr>
          <w:rFonts w:ascii="Times New Roman" w:eastAsia="Times New Roman" w:hAnsi="Times New Roman"/>
          <w:sz w:val="26"/>
          <w:szCs w:val="26"/>
          <w:lang w:eastAsia="ru-RU"/>
        </w:rPr>
        <w:t>1 367 380,00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или 9</w:t>
      </w:r>
      <w:r w:rsidR="007345D8" w:rsidRPr="007563CD">
        <w:rPr>
          <w:rFonts w:ascii="Times New Roman" w:eastAsia="Times New Roman" w:hAnsi="Times New Roman"/>
          <w:sz w:val="26"/>
          <w:szCs w:val="26"/>
          <w:lang w:eastAsia="ru-RU"/>
        </w:rPr>
        <w:t>7,3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 в том числе:</w:t>
      </w:r>
    </w:p>
    <w:p w:rsidR="00C32FB2" w:rsidRPr="007563CD" w:rsidRDefault="00B36B49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разделу 0309 защита населения и территории от чрезвычайных ситуаций природного и техногенного характера, гражданская оборона</w:t>
      </w:r>
      <w:r w:rsidR="00675484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содержание ЕДДС было израсходовано 1</w:t>
      </w:r>
      <w:r w:rsidR="00F4752D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223</w:t>
      </w:r>
      <w:r w:rsidR="00F4752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638,12 рубля при плане 1</w:t>
      </w:r>
      <w:r w:rsidR="00F4752D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260</w:t>
      </w:r>
      <w:r w:rsidR="00F4752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975,00 рублей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в том числе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 заработную плату – 925</w:t>
      </w:r>
      <w:r w:rsidR="00F4752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763,07 рублей при плане 926</w:t>
      </w:r>
      <w:r w:rsidR="003A20E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 798,00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рублей;</w:t>
      </w:r>
    </w:p>
    <w:p w:rsidR="00C32FB2" w:rsidRPr="007563CD" w:rsidRDefault="003A20EF" w:rsidP="003A20E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прочие выплаты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162,00 рублей при плане 10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800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,00 рублей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начисления на оплату труда – 249</w:t>
      </w:r>
      <w:r w:rsidR="003A20E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132,98 рублей при плане 273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560,00 рублей;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оплата услуг связи – 12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744,00 рублей при плане 15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прочие работы, услуги – 25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614,00 рублей при плане 25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614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рублей;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увеличение стоимости основных средств – 1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550,00 рублей при плане 1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550,00 рублей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увеличение стоимости материальных запасов – 6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653,00 рублей при плане 6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653,00 рублей 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  <w:t>уплата налога– 18,67 рублей при плане 1</w:t>
      </w:r>
      <w:r w:rsidR="0015093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000,00 рублей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и на конец года утверждена 9 единиц, фактически работает 7 человек.</w:t>
      </w:r>
    </w:p>
    <w:p w:rsidR="004F6430" w:rsidRPr="007563CD" w:rsidRDefault="004F6430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разделу 0310 обеспечение пожарной безопасности было израсходовано </w:t>
      </w:r>
      <w:r w:rsidR="004F6430" w:rsidRPr="007563CD">
        <w:rPr>
          <w:rFonts w:ascii="Times New Roman" w:eastAsia="Times New Roman" w:hAnsi="Times New Roman"/>
          <w:sz w:val="26"/>
          <w:szCs w:val="26"/>
          <w:lang w:eastAsia="ru-RU"/>
        </w:rPr>
        <w:t>99 405,00  рублей при плане 99 405,00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C32FB2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Из  резервного  фонда  администрации Погарского района выделены поселениям  средства пожарным  дружинам на ГСМ в  сумме 73 850,00 рублей.   (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Борщовское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- 35 950 рублей, 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Гриневское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- 7 180 рублей, 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Стеченское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– 23 480 рублей,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Чаусовское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пд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– 7 240 рублей), а также выделены средства на приоб</w:t>
      </w:r>
      <w:r w:rsidR="00367E7A" w:rsidRPr="007563CD">
        <w:rPr>
          <w:rFonts w:ascii="Times New Roman" w:eastAsia="Times New Roman" w:hAnsi="Times New Roman"/>
          <w:sz w:val="26"/>
          <w:szCs w:val="26"/>
          <w:lang w:eastAsia="ru-RU"/>
        </w:rPr>
        <w:t>ретение ГСМ для пожарной машины</w:t>
      </w:r>
      <w:r w:rsidR="00CB62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Вадьковскому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в сумме 25 555 рублей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(  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приобретение ГСМ для тушения очагов возгорания торфа). </w:t>
      </w:r>
    </w:p>
    <w:p w:rsidR="009D678D" w:rsidRPr="007563CD" w:rsidRDefault="00C32FB2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2FB2" w:rsidRPr="007563CD" w:rsidRDefault="009D678D" w:rsidP="00C32FB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разделу 0314</w:t>
      </w:r>
      <w:r w:rsidR="000059E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другие вопросы в области национальной безопасности и правоохранительной деятельности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00B46" w:rsidRPr="007563CD">
        <w:rPr>
          <w:rFonts w:ascii="Times New Roman" w:eastAsia="Times New Roman" w:hAnsi="Times New Roman"/>
          <w:sz w:val="26"/>
          <w:szCs w:val="26"/>
          <w:lang w:eastAsia="ru-RU"/>
        </w:rPr>
        <w:t>на мероприятия по профилактике терроризма и экстремизма на территории Погарского муниципального района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10E4C" w:rsidRPr="007563CD">
        <w:rPr>
          <w:rFonts w:ascii="Times New Roman" w:eastAsia="Times New Roman" w:hAnsi="Times New Roman"/>
          <w:sz w:val="26"/>
          <w:szCs w:val="26"/>
          <w:lang w:eastAsia="ru-RU"/>
        </w:rPr>
        <w:t>исполнено 7 000,00 рублей при плане 7 000,00 рублей.</w:t>
      </w:r>
      <w:r w:rsidR="00C32FB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C32FB2" w:rsidRPr="007563CD" w:rsidRDefault="00C32FB2" w:rsidP="00CB62D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</w:p>
    <w:p w:rsidR="0079604E" w:rsidRPr="007563CD" w:rsidRDefault="008301B9" w:rsidP="00A75212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r w:rsidR="0079604E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аздел 0400 Национальная экономика.</w:t>
      </w:r>
    </w:p>
    <w:p w:rsidR="00675484" w:rsidRPr="007563CD" w:rsidRDefault="00675484" w:rsidP="006754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5484" w:rsidRPr="007563CD" w:rsidRDefault="00675484" w:rsidP="006754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по разделу 0400 национальная экономика</w:t>
      </w:r>
      <w:r w:rsidR="003A28A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бюджету Погарского района было израсходовано </w:t>
      </w:r>
      <w:r w:rsidR="003A28AD" w:rsidRPr="007563CD">
        <w:rPr>
          <w:rFonts w:ascii="Times New Roman" w:eastAsia="Times New Roman" w:hAnsi="Times New Roman"/>
          <w:sz w:val="26"/>
          <w:szCs w:val="26"/>
          <w:lang w:eastAsia="ru-RU"/>
        </w:rPr>
        <w:t>81 842 101,03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 </w:t>
      </w:r>
      <w:r w:rsidR="005D6D4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84 076 973,05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рублей, или 97,3 % в том числе: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A75212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азделу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04 05 </w:t>
      </w:r>
      <w:r w:rsidR="00721772" w:rsidRPr="007563CD">
        <w:rPr>
          <w:rFonts w:ascii="Times New Roman" w:eastAsia="Times New Roman" w:hAnsi="Times New Roman"/>
          <w:sz w:val="26"/>
          <w:szCs w:val="26"/>
          <w:lang w:eastAsia="ru-RU"/>
        </w:rPr>
        <w:t>сельское хозяйство и рыболовство п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лан за 2017 год составляет  1 261 278,12   рублей, исполнено 1 120 074,48 рублей.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КБК 04 05 0201175100 810 Мероприятия </w:t>
      </w:r>
      <w:r w:rsidR="00EA6E66" w:rsidRPr="007563CD">
        <w:rPr>
          <w:rFonts w:ascii="Times New Roman" w:eastAsia="Times New Roman" w:hAnsi="Times New Roman"/>
          <w:sz w:val="26"/>
          <w:szCs w:val="26"/>
          <w:lang w:eastAsia="ru-RU"/>
        </w:rPr>
        <w:t>в сфере развития животноводства 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твержденный     план    на    2017 год составляет 1 100 000,00 рублей, кассовое исполнение 1 100 000,00 рублей</w:t>
      </w:r>
      <w:r w:rsidR="00EA6E6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том числе: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Денежные средства были направлены на приобретение ветеринарных препаратов, согласно программе «Реализация полномочий органов местного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самоуправления Погарского района (2015-2017 годы)» /субсидия/ № 94-р от 15.02.2017г.</w:t>
      </w:r>
      <w:r w:rsidR="00E50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сумме 144 171,00 рублей.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Согласно распоряжения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от 27.02.2017г. № 108-р  «О выделении денежных средств по муниципальной программе «Реализация полномочий органов местного самоуправления Погарского района(2015-2017г.) /субсидия на приобретение ветеринарных препаратов  в  сумме 63 329,00 рублей.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Согласно распоряжения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от 20.03.2017г. № 156-р «О выделении денежных средств по муниципальной программе «Реализация полномочий органов местного самоуправления Погарского района(2015-2017г.)</w:t>
      </w:r>
      <w:r w:rsidR="00660E6C" w:rsidRPr="007563CD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/предоставление с</w:t>
      </w:r>
      <w:r w:rsidR="00660E6C" w:rsidRPr="007563CD">
        <w:rPr>
          <w:rFonts w:ascii="Times New Roman" w:eastAsia="Times New Roman" w:hAnsi="Times New Roman"/>
          <w:sz w:val="26"/>
          <w:szCs w:val="26"/>
          <w:lang w:eastAsia="ru-RU"/>
        </w:rPr>
        <w:t>убсидии за реализованное молоко/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892 500,00 рублей.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КБК 04 05 0200012510 244 </w:t>
      </w:r>
      <w:r w:rsidR="00E50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существление отдельных полномочий по организации проведения на территории Брянской области мероприятий по предупреждению и ликвидации болезней животных, их лечение,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</w:t>
      </w:r>
      <w:r w:rsidR="00E50A89" w:rsidRPr="007563CD">
        <w:rPr>
          <w:rFonts w:ascii="Times New Roman" w:eastAsia="Times New Roman" w:hAnsi="Times New Roman"/>
          <w:sz w:val="26"/>
          <w:szCs w:val="26"/>
          <w:lang w:eastAsia="ru-RU"/>
        </w:rPr>
        <w:t>и 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твержденный план составляет 161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278,12 рублей, кассовое исполнение за 2017 год составило 20 074,48 рублей за отлов,</w:t>
      </w:r>
      <w:r w:rsidR="00E50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содержание и стерилизацию безнадзорных животных.</w:t>
      </w:r>
    </w:p>
    <w:p w:rsidR="0079604E" w:rsidRPr="007563CD" w:rsidRDefault="0079604E" w:rsidP="00E50A89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Подраздел 0408 Транспорт.</w:t>
      </w:r>
    </w:p>
    <w:p w:rsidR="00E50A89" w:rsidRPr="007563CD" w:rsidRDefault="00E50A89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C5734A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КБК 0408 0200018420 811 Компенсация транспортным организациям части потерь в доходы,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(средства областного бюджета) в сумме 7 244 295,00 рублей были исполнены в сумме 7 244 294,04 рублей.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79604E" w:rsidP="00D36E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Подраздел 0409 Дорожное хозяйство.</w:t>
      </w:r>
    </w:p>
    <w:p w:rsidR="0079604E" w:rsidRPr="007563CD" w:rsidRDefault="0079604E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D36E60" w:rsidP="00A7521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бюджета района по разделу </w:t>
      </w:r>
      <w:r w:rsidR="0039623A" w:rsidRPr="007563CD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орожное хозяйство исполнены на 9</w:t>
      </w:r>
      <w:r w:rsidR="001747A2" w:rsidRPr="007563CD">
        <w:rPr>
          <w:rFonts w:ascii="Times New Roman" w:eastAsia="Times New Roman" w:hAnsi="Times New Roman"/>
          <w:sz w:val="26"/>
          <w:szCs w:val="26"/>
          <w:lang w:eastAsia="ru-RU"/>
        </w:rPr>
        <w:t>7,2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%, утвержденный план на 2017 год составил </w:t>
      </w:r>
      <w:r w:rsidR="00835ACD" w:rsidRPr="007563CD">
        <w:rPr>
          <w:rFonts w:ascii="Times New Roman" w:eastAsia="Times New Roman" w:hAnsi="Times New Roman"/>
          <w:sz w:val="26"/>
          <w:szCs w:val="26"/>
          <w:lang w:eastAsia="ru-RU"/>
        </w:rPr>
        <w:t>75 313 403,93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фактическое исполнение составило </w:t>
      </w:r>
      <w:r w:rsidR="00835ACD" w:rsidRPr="007563CD">
        <w:rPr>
          <w:rFonts w:ascii="Times New Roman" w:eastAsia="Times New Roman" w:hAnsi="Times New Roman"/>
          <w:sz w:val="26"/>
          <w:szCs w:val="26"/>
          <w:lang w:eastAsia="ru-RU"/>
        </w:rPr>
        <w:t>73 229 736,51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722F02" w:rsidRPr="007563CD" w:rsidRDefault="00414540" w:rsidP="0041454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</w:p>
    <w:p w:rsidR="00CA07CE" w:rsidRPr="007563CD" w:rsidRDefault="00C5734A" w:rsidP="00CA07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41454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КБК 04 09 0200072010  </w:t>
      </w:r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>244</w:t>
      </w:r>
      <w:r w:rsidR="00414540" w:rsidRPr="007563CD">
        <w:rPr>
          <w:rFonts w:ascii="Times New Roman" w:eastAsia="Times New Roman" w:hAnsi="Times New Roman"/>
          <w:sz w:val="26"/>
          <w:szCs w:val="26"/>
          <w:lang w:eastAsia="ru-RU"/>
        </w:rPr>
        <w:t>  000 </w:t>
      </w:r>
      <w:proofErr w:type="spellStart"/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>Гетуновскому</w:t>
      </w:r>
      <w:proofErr w:type="spellEnd"/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на обеспечение сохранности автомобильных дорог местного значения и условий безопасности движения по ним перечислены денежные средства в сумме 863 076,77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 при плане 1 566 274,67 рублей и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>ородищенскому</w:t>
      </w:r>
      <w:proofErr w:type="spellEnd"/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сельскому поселению на обеспечение сохранности автомобильных дорог местного значения и условий безопасности движения по ним перечислены денежные средства в сумме 917</w:t>
      </w:r>
      <w:proofErr w:type="gramEnd"/>
      <w:r w:rsidR="00CA07C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 514,06 рублей, при плане 1 687 255,80 рублей. </w:t>
      </w:r>
    </w:p>
    <w:p w:rsidR="00C5734A" w:rsidRPr="007563CD" w:rsidRDefault="00722F02" w:rsidP="00722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722F02" w:rsidRPr="007563CD" w:rsidRDefault="00C5734A" w:rsidP="00722F0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КБК 04 09 02000S0180 244</w:t>
      </w:r>
      <w:r w:rsidR="00ED04A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</w:t>
      </w:r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офинансирование на дороги за счет безвозмездных поступлений от физических и юридических лиц на финансовое обеспечение дорожной деятельности, в </w:t>
      </w:r>
      <w:proofErr w:type="spellStart"/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>. добровольных пожертвований в отношении автомобильных дорог общего пользования местного значени</w:t>
      </w:r>
      <w:r w:rsidR="005157A3" w:rsidRPr="007563CD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ED04A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</w:t>
      </w:r>
      <w:r w:rsidR="005157A3" w:rsidRPr="007563CD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="00ED04A8" w:rsidRPr="007563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5157A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– 337 261,01</w:t>
      </w:r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исполнено – 337 261,0</w:t>
      </w:r>
      <w:r w:rsidR="005157A3"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722F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CA07CE" w:rsidRPr="007563CD" w:rsidRDefault="00CA07CE" w:rsidP="00551BD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65A" w:rsidRPr="007563CD" w:rsidRDefault="00ED04A8" w:rsidP="00ED0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КБК 04 09 0200050180 414 785-10694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Постановлению Правительства Брянской области № 591 от 28.11.2016г. ФЦП «Устойчивое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развитие сельских территорий на 2004-2017 годы и на период до 2020 года»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Погарскому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были выделены денежные средства на строительство автомобильной дороги подъезд к ферме КРС в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н.п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Азаровка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от автомобильной дороги «Погар-Стародуб» -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Андрейковичи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в сумме 44 865 205,00 рублей  исполнено в 2017г. – 44 865 205,00 рублей. Средства федерального бюджета.</w:t>
      </w:r>
    </w:p>
    <w:p w:rsidR="00BF065A" w:rsidRPr="007563CD" w:rsidRDefault="00BF065A" w:rsidP="00BF0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</w:p>
    <w:p w:rsidR="00BF065A" w:rsidRPr="007563CD" w:rsidRDefault="00ED04A8" w:rsidP="00BF0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КБК 04 09 02000R0180 414 8423</w:t>
      </w:r>
      <w:r w:rsidR="0069557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согласно Постановлению Правительства Брянской области №569-п от 16.11.2016г. « Развитие сети автомобильных дорог, ведущих к общественно значимым объектам сельских населенных пунктов, объектам производства и переработки сельскохозяйственной продукции»,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Погарскому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району из средств областного бюджета были выделены денежные средства на строительство автомобильной дороги подъезд к ферме КРС в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н.п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Азаровка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от автомобильной дороги «Погар-Стародуб» -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Андрейковичи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12 818 638,00 рублей,  исполнено  –  12 818 638,00 рублей. </w:t>
      </w:r>
    </w:p>
    <w:p w:rsidR="00BF065A" w:rsidRPr="007563CD" w:rsidRDefault="00BF065A" w:rsidP="00BF0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065A" w:rsidRPr="007563CD" w:rsidRDefault="00695579" w:rsidP="00BF0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КБК 04 09 02000S0180 414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с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офинансирование на дороги за счет безвозмездных поступлений от физических и юридических лиц на финансовое обеспечение дорожной деятельности, в </w:t>
      </w:r>
      <w:proofErr w:type="spellStart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. добровольных пожертвований в отношении автомобильных дорог общего пользования местного значения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="00BF065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2017 год – 4 238 697,66 рублей, исполнено – 4 206 648,19 рублей.</w:t>
      </w:r>
    </w:p>
    <w:p w:rsidR="00BF065A" w:rsidRPr="007563CD" w:rsidRDefault="00BF065A" w:rsidP="00BF065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5C66" w:rsidRPr="007563CD" w:rsidRDefault="005C6BAB" w:rsidP="00E75C6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0409 0200072110 540</w:t>
      </w:r>
      <w:r w:rsidR="00E75C6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ремонт и содержание автомобильных дорог общего пользования местного значения за счет межбюджетных трансфертов, передаваемых бюджетам сельских поселений из бюджета  Погарского района на осуществление части полномочий по решению вопросов местного значения в соответствии с заключенными соглашениями, план на 2017 год был утвержден в сумме 9 800 071,79 рублей, фактически из бюджетов   сельских поселений оплачены выполненные</w:t>
      </w:r>
      <w:proofErr w:type="gramEnd"/>
      <w:r w:rsidR="00E75C6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 по ремонту автодорог в сумме  </w:t>
      </w:r>
      <w:r w:rsidR="0042427D" w:rsidRPr="007563CD">
        <w:rPr>
          <w:rFonts w:ascii="Times New Roman" w:eastAsia="Times New Roman" w:hAnsi="Times New Roman"/>
          <w:sz w:val="26"/>
          <w:szCs w:val="26"/>
          <w:lang w:eastAsia="ru-RU"/>
        </w:rPr>
        <w:t>9 221 393,48 рублей.</w:t>
      </w:r>
    </w:p>
    <w:p w:rsidR="008301B9" w:rsidRDefault="008301B9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9604E" w:rsidRPr="007563CD" w:rsidRDefault="008301B9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одраздел</w:t>
      </w:r>
      <w:r w:rsidR="008752A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9604E" w:rsidRPr="007563CD">
        <w:rPr>
          <w:rFonts w:ascii="Times New Roman" w:eastAsia="Times New Roman" w:hAnsi="Times New Roman"/>
          <w:sz w:val="26"/>
          <w:szCs w:val="26"/>
          <w:lang w:eastAsia="ru-RU"/>
        </w:rPr>
        <w:t>0412. Другие вопросы в области национальной   экономики.</w:t>
      </w:r>
    </w:p>
    <w:p w:rsidR="008301B9" w:rsidRDefault="008301B9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E57DC" w:rsidRPr="007563CD" w:rsidRDefault="008301B9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твержденный план по разделу 0412 на 2017 год составляет </w:t>
      </w:r>
      <w:r w:rsidR="00515D32" w:rsidRPr="007563CD">
        <w:rPr>
          <w:rFonts w:ascii="Times New Roman" w:eastAsia="Times New Roman" w:hAnsi="Times New Roman"/>
          <w:sz w:val="26"/>
          <w:szCs w:val="26"/>
          <w:lang w:eastAsia="ru-RU"/>
        </w:rPr>
        <w:t>257 996,00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кассовое исполнение за 2017 год составило </w:t>
      </w:r>
      <w:r w:rsidR="00515D32" w:rsidRPr="007563CD">
        <w:rPr>
          <w:rFonts w:ascii="Times New Roman" w:eastAsia="Times New Roman" w:hAnsi="Times New Roman"/>
          <w:sz w:val="26"/>
          <w:szCs w:val="26"/>
          <w:lang w:eastAsia="ru-RU"/>
        </w:rPr>
        <w:t>247 996,00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в том числе: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04 12 0200017900 000 Осуществление отдельных полномочий в области охраны труда и уведомлений регистрации территориальных соглашений коллективных договоров.</w:t>
      </w:r>
    </w:p>
    <w:p w:rsidR="00DE57DC" w:rsidRPr="007563CD" w:rsidRDefault="00707B8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твержденный план расходов на 2017 год составляет </w:t>
      </w:r>
      <w:r w:rsidR="00530053" w:rsidRPr="007563CD">
        <w:rPr>
          <w:rFonts w:ascii="Times New Roman" w:eastAsia="Times New Roman" w:hAnsi="Times New Roman"/>
          <w:sz w:val="26"/>
          <w:szCs w:val="26"/>
          <w:lang w:eastAsia="ru-RU"/>
        </w:rPr>
        <w:t>150 296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рублей, фактическое исполнение за 2017 год составляет </w:t>
      </w:r>
      <w:r w:rsidR="00530053" w:rsidRPr="007563CD">
        <w:rPr>
          <w:rFonts w:ascii="Times New Roman" w:eastAsia="Times New Roman" w:hAnsi="Times New Roman"/>
          <w:sz w:val="26"/>
          <w:szCs w:val="26"/>
          <w:lang w:eastAsia="ru-RU"/>
        </w:rPr>
        <w:t>150 296</w:t>
      </w:r>
      <w:r w:rsidR="00DE57DC" w:rsidRPr="007563CD">
        <w:rPr>
          <w:rFonts w:ascii="Times New Roman" w:eastAsia="Times New Roman" w:hAnsi="Times New Roman"/>
          <w:sz w:val="26"/>
          <w:szCs w:val="26"/>
          <w:lang w:eastAsia="ru-RU"/>
        </w:rPr>
        <w:t>,00 рублей, в том числе: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на выплату персоналу государственных (муниципальных) органов – заработная плата и начисления.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Заработная плата - утвержденный план 83 622,00 рублей, исполнено 83 622,00 рублей.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Начисления на выплаты по оплате труда –  утвержденный план составляет 25 253,86 рублей, кассовое исполнение 25 253,86 рублей.</w:t>
      </w:r>
    </w:p>
    <w:p w:rsidR="00A50BB1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04 12 0201175120 810 Мероприятия по подд</w:t>
      </w:r>
      <w:r w:rsidR="008979F6" w:rsidRPr="007563CD">
        <w:rPr>
          <w:rFonts w:ascii="Times New Roman" w:eastAsia="Times New Roman" w:hAnsi="Times New Roman"/>
          <w:sz w:val="26"/>
          <w:szCs w:val="26"/>
          <w:lang w:eastAsia="ru-RU"/>
        </w:rPr>
        <w:t>ержке малого и среднего бизнеса при п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="008979F6" w:rsidRPr="007563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10 000,00 рублей</w:t>
      </w:r>
      <w:r w:rsidR="008979F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ф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актически расходов произведено не было.             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0412 0200017420 244 226 Мероприятия по зем</w:t>
      </w:r>
      <w:r w:rsidR="00D866D1" w:rsidRPr="007563CD">
        <w:rPr>
          <w:rFonts w:ascii="Times New Roman" w:eastAsia="Times New Roman" w:hAnsi="Times New Roman"/>
          <w:sz w:val="26"/>
          <w:szCs w:val="26"/>
          <w:lang w:eastAsia="ru-RU"/>
        </w:rPr>
        <w:t>леустройству и землепользованию при п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="00D866D1" w:rsidRPr="007563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13C25" w:rsidRPr="007563CD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A50BB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013C25" w:rsidRPr="007563C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A50BB1" w:rsidRPr="007563CD">
        <w:rPr>
          <w:rFonts w:ascii="Times New Roman" w:eastAsia="Times New Roman" w:hAnsi="Times New Roman"/>
          <w:sz w:val="26"/>
          <w:szCs w:val="26"/>
          <w:lang w:eastAsia="ru-RU"/>
        </w:rPr>
        <w:t>00,00 рублей, кассовое исполнение 97 7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="00A50BB1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DE57DC" w:rsidRPr="007563CD" w:rsidRDefault="00DE57DC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04633" w:rsidRPr="00584FA7" w:rsidRDefault="00A166D0" w:rsidP="00D866D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0500 Жили</w:t>
      </w:r>
      <w:r w:rsidR="00E04633"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>щно-коммунальное хозяйство</w:t>
      </w:r>
    </w:p>
    <w:p w:rsidR="00C87FF6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Расходы бюджета района по разделу "Жилищно-коммунальное хозяйство" исполнены на 9</w:t>
      </w:r>
      <w:r w:rsidR="00A57E02" w:rsidRPr="007563C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,7 %, утвержденный план на 2017 год составил </w:t>
      </w:r>
      <w:r w:rsidR="00A57E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2 163 735,34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рублей, ф</w:t>
      </w:r>
      <w:r w:rsidR="00AC121B" w:rsidRPr="007563CD">
        <w:rPr>
          <w:rFonts w:ascii="Times New Roman" w:eastAsia="Times New Roman" w:hAnsi="Times New Roman"/>
          <w:sz w:val="26"/>
          <w:szCs w:val="26"/>
          <w:lang w:eastAsia="ru-RU"/>
        </w:rPr>
        <w:t>актическое исполнение составило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57E0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2 006 256,50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Расходы по разделу 0501 "Жилищное хозяйство"</w:t>
      </w:r>
      <w:r w:rsidR="00170D7F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на </w:t>
      </w:r>
      <w:r w:rsidR="00170D7F" w:rsidRPr="007563CD">
        <w:rPr>
          <w:rFonts w:ascii="Times New Roman" w:eastAsia="Times New Roman" w:hAnsi="Times New Roman"/>
          <w:sz w:val="26"/>
          <w:szCs w:val="26"/>
          <w:lang w:eastAsia="ru-RU"/>
        </w:rPr>
        <w:t>78,1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 (план – </w:t>
      </w:r>
      <w:r w:rsidR="00170D7F" w:rsidRPr="007563CD">
        <w:rPr>
          <w:rFonts w:ascii="Times New Roman" w:eastAsia="Times New Roman" w:hAnsi="Times New Roman"/>
          <w:sz w:val="26"/>
          <w:szCs w:val="26"/>
          <w:lang w:eastAsia="ru-RU"/>
        </w:rPr>
        <w:t>156 092,03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 – </w:t>
      </w:r>
      <w:r w:rsidR="003F6F86" w:rsidRPr="007563CD">
        <w:rPr>
          <w:rFonts w:ascii="Times New Roman" w:eastAsia="Times New Roman" w:hAnsi="Times New Roman"/>
          <w:sz w:val="26"/>
          <w:szCs w:val="26"/>
          <w:lang w:eastAsia="ru-RU"/>
        </w:rPr>
        <w:t>121 961,42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A166D0" w:rsidRPr="007563CD" w:rsidRDefault="00A166D0" w:rsidP="00FD52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за счет средств бюджета Погарского района оплачены взносы на капитальный ремонт многоквартирных домов в сумме 72 865,70 рублей;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субсидия на проведение капитального ремонта многоквартирных</w:t>
      </w:r>
      <w:r w:rsidR="00FD523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домов в сумме 49 095,72 рублей.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Расходы по разделу 0502 «Коммунальное хозяйство»</w:t>
      </w:r>
      <w:r w:rsidR="00FD523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исполнены на </w:t>
      </w:r>
      <w:r w:rsidR="00476213" w:rsidRPr="007563CD">
        <w:rPr>
          <w:rFonts w:ascii="Times New Roman" w:eastAsia="Times New Roman" w:hAnsi="Times New Roman"/>
          <w:sz w:val="26"/>
          <w:szCs w:val="26"/>
          <w:lang w:eastAsia="ru-RU"/>
        </w:rPr>
        <w:t>93,4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% (план – </w:t>
      </w:r>
      <w:r w:rsidR="0047621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1 877 643,31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факт – </w:t>
      </w:r>
      <w:r w:rsidR="00781626" w:rsidRPr="007563CD">
        <w:rPr>
          <w:rFonts w:ascii="Times New Roman" w:eastAsia="Times New Roman" w:hAnsi="Times New Roman"/>
          <w:sz w:val="26"/>
          <w:szCs w:val="26"/>
          <w:lang w:eastAsia="ru-RU"/>
        </w:rPr>
        <w:t>1 754 295,08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A166D0" w:rsidRPr="007563CD" w:rsidRDefault="00A166D0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в рамках государственной программы «Развитие социальной и инженерной инфраструктуры Брянской области (2014-2020) годы подпрограмма «Газификация пунктов и объектов социальной инфраструктуры, модернизация объектов коммунальной инфраструктуры произведены работы газопровода низкого давления по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.Д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ружбы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Погар на сумму 180 400,67 рублей (средства областного бюджета) и 16 416,00 рублей (софинансирование из средств бюджета муниципального района); газопровода низкого давления по ул.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Черниговская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 в сумме 311 904,00 рублей (средства областного бюджета) и 9 494,77 рублей (софинансирование из средств бюджета муниципального района);</w:t>
      </w:r>
    </w:p>
    <w:p w:rsidR="00616A5F" w:rsidRPr="007563CD" w:rsidRDefault="00616A5F" w:rsidP="00616A5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проведен капитальный ремонт водопроводной сети на сумму 349 348 рублей и софинансирование - 149 724 рубля,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по ул. Ленина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 на сумму 99 656 рублей,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ородище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- 199 614 рублей,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д.Горицы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– 99 901 рубль, в д.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Долботово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– 99 901 рублей;</w:t>
      </w:r>
    </w:p>
    <w:p w:rsidR="003B1EC3" w:rsidRPr="007563CD" w:rsidRDefault="003B1EC3" w:rsidP="003B1EC3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 из средств бюджета Погарского района были выделены средства в сумме 84 789 рублей за работы по переводу на поквартирное отопление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Гетуновском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поселении;</w:t>
      </w:r>
    </w:p>
    <w:p w:rsidR="00B9299B" w:rsidRPr="007563CD" w:rsidRDefault="00A05740" w:rsidP="00B9299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299B" w:rsidRPr="007563CD">
        <w:rPr>
          <w:rFonts w:ascii="Times New Roman" w:eastAsia="Times New Roman" w:hAnsi="Times New Roman"/>
          <w:sz w:val="26"/>
          <w:szCs w:val="26"/>
          <w:lang w:eastAsia="ru-RU"/>
        </w:rPr>
        <w:t>- из средств бюджета Погарского района были выделены средства в сумме 20 000 рублей (по 10 000 руб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лей) </w:t>
      </w:r>
      <w:r w:rsidR="00B02F8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плане 100 000,00 рублей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Посудичскому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Кистерскому</w:t>
      </w:r>
      <w:proofErr w:type="spellEnd"/>
      <w:r w:rsidR="00B02F8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9299B" w:rsidRPr="007563CD">
        <w:rPr>
          <w:rFonts w:ascii="Times New Roman" w:eastAsia="Times New Roman" w:hAnsi="Times New Roman"/>
          <w:sz w:val="26"/>
          <w:szCs w:val="26"/>
          <w:lang w:eastAsia="ru-RU"/>
        </w:rPr>
        <w:t>сельским поселениям на приобретение уличных, электрических фонарей, кабеля;</w:t>
      </w:r>
    </w:p>
    <w:p w:rsidR="00A166D0" w:rsidRPr="007563CD" w:rsidRDefault="00B02F8E" w:rsidP="008979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предоставление услуг по проведению достоверности ПСД водопроводной сети по  </w:t>
      </w:r>
      <w:proofErr w:type="spellStart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ул</w:t>
      </w:r>
      <w:proofErr w:type="gramStart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агарина</w:t>
      </w:r>
      <w:proofErr w:type="spellEnd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</w:t>
      </w:r>
      <w:proofErr w:type="spellStart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 и капитальный ремонт арт. скважины в </w:t>
      </w:r>
      <w:proofErr w:type="spellStart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Городищенском</w:t>
      </w:r>
      <w:proofErr w:type="spellEnd"/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сумме 1 000 рублей</w:t>
      </w:r>
      <w:r w:rsidR="00936AD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40 000,00 рублей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E71BDE" w:rsidRPr="007563CD" w:rsidRDefault="00B749A5" w:rsidP="00E71BD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из средств  бюджета Погарского района были выделены средства в  сумме 348 741 рубль при плане 353 000,00 рублей на мероприятия по реконструкции, модернизации по развитию систем водоснабжения, а именно 148 724  рубля на капитальный ремонт водопроводной сети населенных пунктов: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Погар,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.Г</w:t>
      </w:r>
      <w:proofErr w:type="gram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ородище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д.Горицы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д.Долботово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Погарского района;200 000,00 рублей на проведение работ  по преобразованию и установке приборов учета воды на арт. скважинах, на проведение работ по замене (ремонту) глубинных насосов и физически изношенного оборудования МУП «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Погарский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водоканал»;</w:t>
      </w:r>
    </w:p>
    <w:p w:rsidR="00E71BDE" w:rsidRPr="007563CD" w:rsidRDefault="00476582" w:rsidP="00E71BDE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из средств резервного фонда администрации Погарского района выделены денежные средства в сумме 282 477,64 рублей на ремонт водопровода в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proofErr w:type="gram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.Б</w:t>
      </w:r>
      <w:proofErr w:type="gram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ерезовка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 </w:t>
      </w:r>
      <w:proofErr w:type="spellStart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с.Городище</w:t>
      </w:r>
      <w:proofErr w:type="spellEnd"/>
      <w:r w:rsidR="00E71BDE"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6582" w:rsidRPr="007563CD" w:rsidRDefault="00476582" w:rsidP="008979F6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66D0" w:rsidRPr="007563CD" w:rsidRDefault="00A166D0" w:rsidP="00AE7FD2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Расходы по разделу 05 03 "Благоустройство" исполнены на </w:t>
      </w:r>
      <w:r w:rsidR="00AB24C0" w:rsidRPr="007563CD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% (утвержденный план –</w:t>
      </w:r>
      <w:r w:rsidR="00AB24C0" w:rsidRPr="007563CD">
        <w:rPr>
          <w:rFonts w:ascii="Times New Roman" w:eastAsia="Times New Roman" w:hAnsi="Times New Roman"/>
          <w:sz w:val="26"/>
          <w:szCs w:val="26"/>
          <w:lang w:eastAsia="ru-RU"/>
        </w:rPr>
        <w:t>130 000,00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фактические расходы составили – </w:t>
      </w:r>
      <w:r w:rsidR="00AB24C0" w:rsidRPr="007563CD">
        <w:rPr>
          <w:rFonts w:ascii="Times New Roman" w:eastAsia="Times New Roman" w:hAnsi="Times New Roman"/>
          <w:sz w:val="26"/>
          <w:szCs w:val="26"/>
          <w:lang w:eastAsia="ru-RU"/>
        </w:rPr>
        <w:t>130 000,00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рублей) в том числе: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из средств резервного фонда администрации района выделены денежные средства на благоустройство территорий сельских поселений в сумме 130 000,00 рублей.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</w:t>
      </w:r>
    </w:p>
    <w:p w:rsidR="00A166D0" w:rsidRPr="00584FA7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</w:t>
      </w:r>
      <w:r w:rsidR="007D4016"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0605</w:t>
      </w:r>
      <w:r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Охрана окружающей среды.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166D0" w:rsidRPr="007563CD" w:rsidRDefault="006E35F8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р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аздел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0605 Другие вопросы   в области охраны окружающ</w:t>
      </w:r>
      <w:r w:rsidR="008E2EC9" w:rsidRPr="007563CD">
        <w:rPr>
          <w:rFonts w:ascii="Times New Roman" w:eastAsia="Times New Roman" w:hAnsi="Times New Roman"/>
          <w:sz w:val="26"/>
          <w:szCs w:val="26"/>
          <w:lang w:eastAsia="ru-RU"/>
        </w:rPr>
        <w:t>ей среды за 2017 год составили по п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>лан</w:t>
      </w:r>
      <w:r w:rsidR="008E2EC9" w:rsidRPr="007563CD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11 862 265 рублей, исполнено -  11 457 241,16 рублей.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КБК 06 05 0201175180 244 Мероприятия </w:t>
      </w:r>
      <w:r w:rsidR="006E35F8" w:rsidRPr="007563CD">
        <w:rPr>
          <w:rFonts w:ascii="Times New Roman" w:eastAsia="Times New Roman" w:hAnsi="Times New Roman"/>
          <w:sz w:val="26"/>
          <w:szCs w:val="26"/>
          <w:lang w:eastAsia="ru-RU"/>
        </w:rPr>
        <w:t>в сфере охраны окружающей среды а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дминистрацией Погарского района перечислены денежные средства в сумме 30 000,00 рублей   за работы по корректированию </w:t>
      </w:r>
      <w:r w:rsidR="006E35F8" w:rsidRPr="007563CD">
        <w:rPr>
          <w:rFonts w:ascii="Times New Roman" w:eastAsia="Times New Roman" w:hAnsi="Times New Roman"/>
          <w:sz w:val="26"/>
          <w:szCs w:val="26"/>
          <w:lang w:eastAsia="ru-RU"/>
        </w:rPr>
        <w:t>проектно-сметной документации «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Строительство полигона твердых бытовых отходов с мусорной станции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районе».</w:t>
      </w:r>
    </w:p>
    <w:p w:rsidR="00A166D0" w:rsidRPr="007563CD" w:rsidRDefault="00554A31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166D0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 КБК 06 05 0200012800 414 и КБК 06 05 02000S800 414 «Бюджетные инвестиции в объекты капитального строительства муниципальной собственности» были использованы денежные средства в сумме 11 349 695,00 рублей при плане 11 754 718,00 рублей на оплату по строительству полигона ТБО. 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06 06 02000S2800 244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рочая закупка товаров, работ и услуг при плане 77 547,00 рублей исполнено – 77 546,16 рублей,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- 11 816,16 рублей – технический надзор по строительству полигона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- 7 000,00 рубле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й-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перерасчет сметы по строительству полигона «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Брянскмелиоводпроект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A166D0" w:rsidRPr="007563CD" w:rsidRDefault="00A166D0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- 58 730,00 рублей – строительный контроль «ООО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Транстпроект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DD2A73" w:rsidRPr="007563CD" w:rsidRDefault="00DD2A73" w:rsidP="00A166D0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584FA7" w:rsidRDefault="00DD2A73" w:rsidP="00DD2A7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0700 "Образование"</w:t>
      </w:r>
    </w:p>
    <w:p w:rsidR="00DD2A73" w:rsidRPr="007563CD" w:rsidRDefault="00DD2A73" w:rsidP="00DD2A73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За 2017  год расходы  по образованию  составили 287663766,25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при плане  302604452,45  руб. что составляет  95 %  к  плану.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Подраздел 0701.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 содержание дошкольных  учреждений  района из местного бюджета  направлено 20 268 900,89  руб. бюджетных средств, при плане - 20 302305,96  руб., или 99 %  к  плану. Кроме  этого, получено  средств  от  родителей  5452745,75  руб. на  содержание детей в  сумме    руб.,  которые  направлены  на  питание  детей.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Количество дошкольных учреждений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конец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года-16.  Среднесписочное  число  детей   в детских дошкольных  учреждениях  за  2017  год   составило    575 человек.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Родительская плата определена  постановлением  администрации Погарского  района  в дошкольных учреждениях, расположенных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п.г.т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.П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огар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в размере  50 рублей за одно посещение, в сельской местности - 45 рублей.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Число групп в детских садах   составляет  44.  Штатная численность   составляет    244,75  единиц, в том числе  83,85-педработников,  16 - руководящих     и    144,9  младшего обслуживающего  персонала.                                                                         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зарплату  ст.211 направлено    37229885,68 руб.,   при    плане-37239069,37.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выплату материальной помощи  работникам  ст.211   504 000руб., при таком же плане.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 ст.213 «Начисления на зарплату» выплачен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11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746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482,99  руб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лей при  плане 11746737,70 рублей.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Из  средств областного бюджета направлено: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-на финансовое обеспечение получения дошкольного образования в дошкольных образовательных организациях исполнено    48246436,00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,п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ри  таком же плане.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- на возмещение расходов по оплате жилых помещений с отоплением и освещением педагогическим работникам образовательных учреждений  в сумме  1545000  руб., при плане-1659300руб.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-субсидии на укрепление материально-технической базы образовательных организаций-709860,00 руб. при плане 709860,00 руб.</w:t>
      </w:r>
    </w:p>
    <w:p w:rsidR="00DD2A73" w:rsidRPr="007563CD" w:rsidRDefault="00DD2A73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Подраздел 0702.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На этот подраздел направлено бюджетных средств в сумме   179954034,12 руб., при плане 181187214,96 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,ч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то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составляет  99 %.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Количество школьных учреждений в районе на конец года  - 25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Численность учащихся в школах района на конец года -  2650 человека, количество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классо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-комплектов-  258 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Из штатной численности по школам выделен штат по группам детей дошкольного возраста при школах. В школах района на конец года функционирует 3 группы детей дошкольного возраста. Среднесписочное количество детей -   31 человек. Штатная численность в дошкольных группах составляет   10,25 единиц, в том числе  3,75-педработников,    и    6,5  младшего обслуживающего  персонала.                                                                         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Количество групп продленного дня составляет на конец отчетного года 10. В них находится учащихся на режиме продленного дня в среднем 263 учащихся.  Питание в группах продленного дня организовано за счет бюджета и средств родителей.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Всего за 2017 год поступило родительской платы -4 666 815,9 рублей.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На содержание школ направлено средств за счет местного бюджета в сумме 104415964,38 руб., при плане 57659391,36 руб., что составляет 99 %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На зарплату ст.211 из местного бюджета направлено в сумме 8311233,56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;п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ри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плане  8318889,87   руб., в том числе 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-на выплату материальной помощи работникам 1114000,00 руб., при таком же плане.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-на   ст.213 «Начисления на зарплату» - выплачено в сумме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6710266,82, при таком же плане.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за счет средств областного бюджета направлено: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-   на возмещение расходов по оплате жилых помещений с отоплением и освещением педагогическим работникам образовательных учреждений в сумме 7079000,00 руб., при плане 7751800,00руб.,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- субвенция на финансирование общеобразовательных учреждений в части  обеспечения  основных общеобразовательных  программ  в  сумме  122605562,00руб., при  таком же плане  руб., в том числе: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на заработную плату направлено в сумме 96170797,25 руб.,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  таком же плане.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начисления на заработную плату 26434764,75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,п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ри таком же плане.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D2A73" w:rsidRPr="007563CD" w:rsidRDefault="00DD2A73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Дом детского творчества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Количество учащихся– 1352 человек.  Штатная численность – 25,1 единиц, в том числе педагогических работников 22,1. Количество групп– 92.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финансирование дома творчества направлено средств местного бюджета в сумме 5622031,53 руб., при плане </w:t>
      </w:r>
      <w:r w:rsidR="00467148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 5678639,25руб </w:t>
      </w:r>
      <w:proofErr w:type="gramStart"/>
      <w:r w:rsidR="00467148"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gramEnd"/>
      <w:r w:rsidR="00467148"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зарплату ст.211 направлено средств местного бюджета в сумме 3912717,58  руб.,   при  плане 3928683,57 руб.   в том числе: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выплату материальной помощи работникам -24000 руб., при таком же плане. Кроме   этого поступило родительской платы в сумме   321596 руб.</w:t>
      </w:r>
    </w:p>
    <w:p w:rsidR="00DD2A73" w:rsidRPr="007563CD" w:rsidRDefault="00467148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областного бюджета направлено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возмещение расходов по оплате жилых помещений с отоплением и освещением педагогическим работникам образовательных учреждений в сумме 157200 руб., при плане-170300руб.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</w:t>
      </w:r>
    </w:p>
    <w:p w:rsidR="008D538F" w:rsidRPr="007563CD" w:rsidRDefault="00DD2A73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ДЮСШ</w:t>
      </w:r>
    </w:p>
    <w:p w:rsidR="00DD2A73" w:rsidRPr="007563CD" w:rsidRDefault="00DD2A73" w:rsidP="008D538F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Число учащихся, посещающих детскую юношескую спортивную школу - 225 человек. Штатная численность -    11 единиц,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педработники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- 5 единиц.                                                                                                                             </w:t>
      </w:r>
      <w:r w:rsidR="008D538F"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финансирование детской юношеской спортивной школы направлено средств местного бюджета в сумме 2565562,84     руб., при плане     2586122,41 руб.  </w:t>
      </w:r>
    </w:p>
    <w:p w:rsidR="00DD2A73" w:rsidRPr="007563CD" w:rsidRDefault="008D538F" w:rsidP="001B43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На зарплату ст.211 направлено средств местного бюджета в сумме 1323280,22 руб.,   при плане таком же плане</w:t>
      </w:r>
      <w:proofErr w:type="gramStart"/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1B432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на выплату материальной помощи работникам 12 000 руб., при плане - 12 000,0</w:t>
      </w:r>
      <w:r w:rsidR="001B4322" w:rsidRPr="007563CD">
        <w:rPr>
          <w:rFonts w:ascii="Times New Roman" w:eastAsia="Times New Roman" w:hAnsi="Times New Roman"/>
          <w:sz w:val="26"/>
          <w:szCs w:val="26"/>
          <w:lang w:eastAsia="ru-RU"/>
        </w:rPr>
        <w:t>0 рублей.</w:t>
      </w:r>
    </w:p>
    <w:p w:rsidR="00DD2A73" w:rsidRPr="007563CD" w:rsidRDefault="001B4322" w:rsidP="001B432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Из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средств областного бюджета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возмещение расходов по оплате жилых помещений с отоплением и освещением педагогическим работникам образовательных учреждений в сумме  24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 руб., при плане- 26000 рублей.</w:t>
      </w:r>
    </w:p>
    <w:p w:rsidR="008301B9" w:rsidRDefault="008301B9" w:rsidP="00BC500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B4322" w:rsidRPr="007563CD" w:rsidRDefault="00BC5009" w:rsidP="00BC5009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ДШИ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Музыкальную школу на конец года посещают в среднем    217 ребенка.     </w:t>
      </w:r>
    </w:p>
    <w:p w:rsidR="00DD2A73" w:rsidRPr="007563CD" w:rsidRDefault="00BC5009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–  41,5 единиц</w:t>
      </w:r>
      <w:proofErr w:type="gramStart"/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в том числе педагогических работников 39 единиц.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Расходы на музыкальную школу планировались за счет средств местного бюджета в сумме 7368632,11 руб., кассовое исполнение сложилось в сумме 7336030,58 руб.  Кроме   этого поступило родительской платы в сумме    212565,00 руб.</w:t>
      </w:r>
    </w:p>
    <w:p w:rsidR="00BC5009" w:rsidRPr="007563CD" w:rsidRDefault="00DD2A73" w:rsidP="00BC5009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На зарплату ст.211 направлено средств местного бюджета в сумме 5433995,49 руб.,   при плане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5466594,77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BC500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выплату материальной помощи работникам –  34000 руб., при</w:t>
      </w:r>
      <w:r w:rsidR="00BC500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таком же плане.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За счет средств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областного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</w:t>
      </w:r>
      <w:r w:rsidR="00BC500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расходы сложились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возмещение расходов по оплате жилых помещений с отоплением и освещением педагогическим работникам образовательных учреждений -  168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руб. при плане -182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>лей.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течение 2017   года значительных изменений во внешкольных учреждениях не произошло. </w:t>
      </w:r>
    </w:p>
    <w:p w:rsidR="00584FA7" w:rsidRDefault="00584FA7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Подраздел 0707 Молодежная политика и оздоровление детей</w:t>
      </w:r>
    </w:p>
    <w:p w:rsidR="00584FA7" w:rsidRDefault="00584FA7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584FA7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КБК 0707 0300014790  – из областного бюджета субсидия на проведение мероприятий по оздоровлению детей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утверждено – 450000 руб., кассовый расход 450000 руб., остаток на счете бюджетного учреждения -0,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 на проведение мероприятия -218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334,99 рублей при плане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218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334,99 рублей.</w:t>
      </w:r>
    </w:p>
    <w:p w:rsidR="00584FA7" w:rsidRDefault="00584FA7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584FA7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Подраздел 0709 Другие вопросы в области образования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Штатная численность центра психолого-медико-социального сопровождения     составляет 5,25    единиц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., 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педагогических работников   -    4 единицы.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На содержание центра психолого-медико-социального сопровождения направлено средств местного бюджета в сумме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305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313,48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310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469,99 рублей.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зарплату ст.211 направлено сре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дств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умме 895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950,41рублей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при плане 900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462,91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 в том числе: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-  на выплату материальной помощи работникам –  12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12 000,00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областного бюджета: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-  на возмещение расходов по оплате жилых помещений с отоплением и освещением педагогическим работникам образовательных учреждений - в сумме 60000 руб., при плане 65000 руб.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На содержание центрального аппарата направлено бюджетных сре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умме 1984235,22 руб., при плане 1985910,39 руб.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На зарплату ст.211 направлено средств в сумме 748631,52 руб., при плане 748631,52  в том числе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-     2 единицы. 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Штатная численность централизованной бухгалтерии составляет      27 единиц.  На содержание бухгалтерии направлено средств районного бюджета в сумме 7 485129,69руб., при плане 7490699,47руб.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На зарплату ст.211 направлено средств в сумме  5131606,94 руб.,   при плане   5131606,94 руб., в том числе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-  на выплату материальной помощи работникам –373922,00 руб. при плане -373922,22 руб.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584FA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Центр-материального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снабжения</w:t>
      </w:r>
    </w:p>
    <w:p w:rsidR="00584FA7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соответствии с постановлениями администрации Погарского района от 24.10.2017 № 779 «О создании муниципального казенного учреждения «Хозяйственно-эксплуатационная контора Погарского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района»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,о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24.10.2017 №781 «Об утверждении штатного расписания муниципального казенного учреждения «Хозяйственно-эксплуатационная контора Погарского района» с 24.10.2017» штатная численность центра материально-технического снабжения изменилась, на конец года  составляет  107,35 единиц.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На содержание  центра материально-технического снабжения     направлено бюджетных  сре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дств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в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умме 1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>2 781 957,97 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892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790,00   рублей.</w:t>
      </w:r>
    </w:p>
    <w:p w:rsidR="00DD2A73" w:rsidRPr="007563CD" w:rsidRDefault="00584FA7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а зарплату ст.211 направлено средств в сумме  9</w:t>
      </w:r>
      <w:r w:rsidR="00EB7E4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916</w:t>
      </w:r>
      <w:r w:rsidR="00DE40E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381,96 руб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при плане  10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022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>935,61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в том числе</w:t>
      </w:r>
      <w:proofErr w:type="gramStart"/>
      <w:r w:rsidR="00DD2A7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 на выплату материальной  помощи работникам –   198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руб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-  198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 ,00 руб</w:t>
      </w:r>
      <w:r w:rsidR="008301B9">
        <w:rPr>
          <w:rFonts w:ascii="Times New Roman" w:eastAsia="Times New Roman" w:hAnsi="Times New Roman"/>
          <w:sz w:val="26"/>
          <w:szCs w:val="26"/>
          <w:lang w:eastAsia="ru-RU"/>
        </w:rPr>
        <w:t>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На содержание  методкабинета направлено сре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дств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с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умме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664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228,82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668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019,77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На зарплату ст.211 направлено средств в сумме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079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513,59 руб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1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079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513,59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:</w:t>
      </w:r>
      <w:proofErr w:type="gramEnd"/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 на выплату материальной  помощи работникам – 860</w:t>
      </w:r>
      <w:r w:rsidR="00584FA7">
        <w:rPr>
          <w:rFonts w:ascii="Times New Roman" w:eastAsia="Times New Roman" w:hAnsi="Times New Roman"/>
          <w:sz w:val="26"/>
          <w:szCs w:val="26"/>
          <w:lang w:eastAsia="ru-RU"/>
        </w:rPr>
        <w:t>50  руб. при плане - 86050 рублей.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Штатная численность – 6 единиц.</w:t>
      </w:r>
    </w:p>
    <w:p w:rsidR="00DD2A73" w:rsidRPr="007563CD" w:rsidRDefault="0001566C" w:rsidP="0001566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Мероприятия по подразделу 0709 за счет средств районного бюджета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субсидии на укрепление материально-технической  базы образовательных учреждений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– 821500 руб., кассовый расход -821500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-субсидия на мероприятия по обеспечению пожарной безопасности объектов образования Погарского района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– 428533,15 руб., кассовый расход -428533,15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proofErr w:type="spellEnd"/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-субсидия на мероприятия по поддержке одаренных детей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– 135000,00 руб., кассовый расход -112504,00 руб.,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-субсидия на мероприятия по организации временного трудоустройства несовершеннолетних граждан в возрасте от 14 до 18 лет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– 70084,00 руб., кассовый расход -70084,00 руб., 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-субсидия на предоставление мер социальной поддержки работникам образовательных организаций, работающих в сельских населенных пунктах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утверждено – 9854400,00 руб., кассовый расход -9033200,00 руб.</w:t>
      </w: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D2A73" w:rsidRPr="007563CD" w:rsidRDefault="00DD2A73" w:rsidP="00DD2A73">
      <w:pPr>
        <w:spacing w:after="0" w:line="240" w:lineRule="auto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584FA7" w:rsidRDefault="00F6062B" w:rsidP="00F6062B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84FA7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0800 Культура.</w:t>
      </w:r>
    </w:p>
    <w:p w:rsidR="00F6062B" w:rsidRPr="007563CD" w:rsidRDefault="00F6062B" w:rsidP="00F6062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F6062B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 2017 году по разделу 0800 по бюджету Погарского района на культуру израсходовано 30</w:t>
      </w:r>
      <w:r w:rsidR="00C11133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11133" w:rsidRPr="007563CD">
        <w:rPr>
          <w:rFonts w:ascii="Times New Roman" w:eastAsia="Times New Roman" w:hAnsi="Times New Roman"/>
          <w:sz w:val="26"/>
          <w:szCs w:val="26"/>
          <w:lang w:eastAsia="ru-RU"/>
        </w:rPr>
        <w:t>57 138,54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при плане 30</w:t>
      </w:r>
      <w:r w:rsidR="00A54156" w:rsidRPr="007563CD">
        <w:rPr>
          <w:rFonts w:ascii="Times New Roman" w:eastAsia="Times New Roman" w:hAnsi="Times New Roman"/>
          <w:sz w:val="26"/>
          <w:szCs w:val="26"/>
          <w:lang w:eastAsia="ru-RU"/>
        </w:rPr>
        <w:t> 691 135,06 ру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="00A54156" w:rsidRPr="007563CD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, или 98</w:t>
      </w:r>
      <w:r w:rsidR="00432F8F" w:rsidRPr="007563CD">
        <w:rPr>
          <w:rFonts w:ascii="Times New Roman" w:eastAsia="Times New Roman" w:hAnsi="Times New Roman"/>
          <w:sz w:val="26"/>
          <w:szCs w:val="26"/>
          <w:lang w:eastAsia="ru-RU"/>
        </w:rPr>
        <w:t>,3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%, в том числе: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Музей.</w:t>
      </w:r>
    </w:p>
    <w:p w:rsidR="00F6062B" w:rsidRPr="007563CD" w:rsidRDefault="00F6062B" w:rsidP="00833D85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На содержание музея в 2017 году направлено 1</w:t>
      </w:r>
      <w:r w:rsidR="00833D8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875</w:t>
      </w:r>
      <w:r w:rsidR="00833D8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065,3 рублей   при плане 1</w:t>
      </w:r>
      <w:r w:rsidR="00833D8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892</w:t>
      </w:r>
      <w:r w:rsidR="00833D8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193,06 рублей или 99 % в том числе:</w:t>
      </w:r>
    </w:p>
    <w:tbl>
      <w:tblPr>
        <w:tblW w:w="9121" w:type="dxa"/>
        <w:tblLook w:val="04A0" w:firstRow="1" w:lastRow="0" w:firstColumn="1" w:lastColumn="0" w:noHBand="0" w:noVBand="1"/>
      </w:tblPr>
      <w:tblGrid>
        <w:gridCol w:w="3936"/>
        <w:gridCol w:w="1500"/>
        <w:gridCol w:w="1701"/>
        <w:gridCol w:w="1984"/>
      </w:tblGrid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00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701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984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725,31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203,41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материальная  помощь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284,4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284,4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 труда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308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430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855,14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94,6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Услуги связи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500,78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500,78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 услуги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Коммунальные  услуги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340,71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340,71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Расходы по содержанию  имущества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824,74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161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824,8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 работы и услуги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666,82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666,82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 расходы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596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482,07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334,24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334,24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основных средств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29</w:t>
            </w:r>
            <w:r w:rsidR="00833D8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860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  на оснащение компьютерным оборудованием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c>
          <w:tcPr>
            <w:tcW w:w="3936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 стоимости  материальных  запасов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5226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5195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99,4</w:t>
            </w:r>
          </w:p>
        </w:tc>
      </w:tr>
      <w:tr w:rsidR="00F6062B" w:rsidRPr="007563CD" w:rsidTr="00DB50C7">
        <w:trPr>
          <w:trHeight w:val="308"/>
        </w:trPr>
        <w:tc>
          <w:tcPr>
            <w:tcW w:w="3936" w:type="dxa"/>
            <w:shd w:val="clear" w:color="auto" w:fill="auto"/>
            <w:hideMark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</w:tc>
        <w:tc>
          <w:tcPr>
            <w:tcW w:w="1500" w:type="dxa"/>
            <w:shd w:val="clear" w:color="auto" w:fill="auto"/>
          </w:tcPr>
          <w:p w:rsidR="00F6062B" w:rsidRPr="007563CD" w:rsidRDefault="00F6062B" w:rsidP="007563C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1892193,06</w:t>
            </w:r>
          </w:p>
        </w:tc>
        <w:tc>
          <w:tcPr>
            <w:tcW w:w="1701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33223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875</w:t>
            </w:r>
            <w:r w:rsidR="00D33223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065,3</w:t>
            </w:r>
          </w:p>
        </w:tc>
        <w:tc>
          <w:tcPr>
            <w:tcW w:w="198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99,09</w:t>
            </w:r>
          </w:p>
        </w:tc>
      </w:tr>
    </w:tbl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составила 4,5 единиц, на конец года составила 4</w:t>
      </w:r>
      <w:r w:rsidR="00077FA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единицы. </w:t>
      </w:r>
    </w:p>
    <w:p w:rsidR="00F6062B" w:rsidRPr="007563CD" w:rsidRDefault="00F6062B" w:rsidP="00F6062B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муниципальную программу «Развитие и сохранение культурного наследия Погарского района» 2014-2017 г. </w:t>
      </w:r>
      <w:r w:rsidR="00065AE4" w:rsidRPr="007563CD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аправлено 899</w:t>
      </w:r>
      <w:r w:rsidR="00065AE4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966,48 рублей при плане 900</w:t>
      </w:r>
      <w:r w:rsidR="00065AE4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065AE4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реализацию мероприятий по поддержке молодежи в 2017 году было направлено 32</w:t>
      </w:r>
      <w:r w:rsidR="00071DD4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071DD4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32</w:t>
      </w:r>
      <w:r w:rsidR="00071DD4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400</w:t>
      </w:r>
      <w:r w:rsidR="00071DD4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Из резервног</w:t>
      </w:r>
      <w:r w:rsidR="005505C2" w:rsidRPr="007563CD">
        <w:rPr>
          <w:rFonts w:ascii="Times New Roman" w:eastAsia="Times New Roman" w:hAnsi="Times New Roman"/>
          <w:sz w:val="26"/>
          <w:szCs w:val="26"/>
          <w:lang w:eastAsia="ru-RU"/>
        </w:rPr>
        <w:t>о фонда района было направлено 9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 рублей и исполнено  в том же объеме</w:t>
      </w:r>
      <w:r w:rsidR="005505C2" w:rsidRPr="007563C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Коммунальные услуги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отдельным категориям граждан, проживающим в сельской местности и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пгт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исполнены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162180 рублей, при плане 162180,00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Дворцы и дома культуры.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Муниципального бюджетного учреждения культуры «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Погарский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Районный Дом Культуры»  в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состав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которого входит 26 структурных подразделений  направлено на финансирование 15</w:t>
      </w:r>
      <w:r w:rsidR="006B7DFC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813</w:t>
      </w:r>
      <w:r w:rsidR="006B7DFC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260</w:t>
      </w:r>
      <w:r w:rsidR="006B7DFC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6B7DFC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план</w:t>
      </w:r>
      <w:r w:rsidR="006B7DFC" w:rsidRPr="007563CD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15</w:t>
      </w:r>
      <w:r w:rsidR="00A97D91" w:rsidRPr="007563CD">
        <w:rPr>
          <w:rFonts w:ascii="Times New Roman" w:eastAsia="Times New Roman" w:hAnsi="Times New Roman"/>
          <w:sz w:val="26"/>
          <w:szCs w:val="26"/>
          <w:lang w:eastAsia="ru-RU"/>
        </w:rPr>
        <w:t> 8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="00A97D91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97D9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60,00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8" w:type="dxa"/>
        <w:tblLook w:val="04A0" w:firstRow="1" w:lastRow="0" w:firstColumn="1" w:lastColumn="0" w:noHBand="0" w:noVBand="1"/>
      </w:tblPr>
      <w:tblGrid>
        <w:gridCol w:w="3510"/>
        <w:gridCol w:w="1843"/>
        <w:gridCol w:w="1860"/>
        <w:gridCol w:w="2145"/>
      </w:tblGrid>
      <w:tr w:rsidR="00F6062B" w:rsidRPr="007563CD" w:rsidTr="00DB50C7">
        <w:tc>
          <w:tcPr>
            <w:tcW w:w="351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8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2145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F6062B" w:rsidRPr="007563CD" w:rsidTr="00DB50C7">
        <w:trPr>
          <w:trHeight w:val="565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Оплата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9879219,8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9879219,8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18146,99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18146,99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Начисления на  выплаты по оплате труда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2809522,88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2809522,88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56116,83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56116,83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85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11666,01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11666,01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45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Коммунальные  услуги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1253720,25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1253720,25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Расходы по содержанию 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имущества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641513,79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641513,79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66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Прочие услуги 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346054,69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346054,69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19593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19593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428893,74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428893,74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Уплата налогов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81221,25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81221,25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267590,77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267590,77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rPr>
          <w:trHeight w:val="439"/>
        </w:trPr>
        <w:tc>
          <w:tcPr>
            <w:tcW w:w="351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ИТОГО: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15813260</w:t>
            </w:r>
          </w:p>
        </w:tc>
        <w:tc>
          <w:tcPr>
            <w:tcW w:w="1860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15813260</w:t>
            </w:r>
          </w:p>
        </w:tc>
        <w:tc>
          <w:tcPr>
            <w:tcW w:w="2145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</w:t>
            </w:r>
          </w:p>
        </w:tc>
      </w:tr>
    </w:tbl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 44,8 единица и на конец года составила 43,5 единиц.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A97D9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Библиотеки.</w:t>
      </w:r>
    </w:p>
    <w:p w:rsidR="00F6062B" w:rsidRPr="007563CD" w:rsidRDefault="00F6062B" w:rsidP="00A97D91">
      <w:pPr>
        <w:spacing w:after="0" w:line="240" w:lineRule="auto"/>
        <w:ind w:firstLine="708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обеспечение деятельности Муниципального бюджетного учреждения культуры «Централизованная библиотечная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система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Погарского района» в состав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которой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входит 21 библиотек на финансирование направлено 9</w:t>
      </w:r>
      <w:r w:rsidR="0030627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629</w:t>
      </w:r>
      <w:r w:rsidR="0030627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770,87 рублей, план 10</w:t>
      </w:r>
      <w:r w:rsidR="0030627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146</w:t>
      </w:r>
      <w:r w:rsidR="00306271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076</w:t>
      </w:r>
      <w:r w:rsidR="00306271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6062B" w:rsidRPr="007563CD" w:rsidRDefault="00F6062B" w:rsidP="00F6062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090" w:type="dxa"/>
        <w:tblLook w:val="04A0" w:firstRow="1" w:lastRow="0" w:firstColumn="1" w:lastColumn="0" w:noHBand="0" w:noVBand="1"/>
      </w:tblPr>
      <w:tblGrid>
        <w:gridCol w:w="4077"/>
        <w:gridCol w:w="1559"/>
        <w:gridCol w:w="1560"/>
        <w:gridCol w:w="1894"/>
      </w:tblGrid>
      <w:tr w:rsidR="00F6062B" w:rsidRPr="007563CD" w:rsidTr="00DB50C7"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% исполнения</w:t>
            </w:r>
          </w:p>
        </w:tc>
      </w:tr>
      <w:tr w:rsidR="00F6062B" w:rsidRPr="007563CD" w:rsidTr="00DB50C7">
        <w:trPr>
          <w:trHeight w:val="565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Заработная плата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6659133,74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6415354,21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4077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выплаты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10340,00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10340,00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4077" w:type="dxa"/>
            <w:shd w:val="clear" w:color="auto" w:fill="auto"/>
            <w:vAlign w:val="bottom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Начисления на выплаты по оплате труда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2136490,8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1896974,50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88</w:t>
            </w:r>
          </w:p>
        </w:tc>
      </w:tr>
      <w:tr w:rsidR="00F6062B" w:rsidRPr="007563CD" w:rsidTr="00DB50C7">
        <w:trPr>
          <w:trHeight w:val="485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связи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66600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64158,51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</w:t>
            </w:r>
          </w:p>
        </w:tc>
      </w:tr>
      <w:tr w:rsidR="00F6062B" w:rsidRPr="007563CD" w:rsidTr="00DB50C7">
        <w:trPr>
          <w:trHeight w:val="485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518214,73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506245,00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97,7</w:t>
            </w:r>
          </w:p>
        </w:tc>
      </w:tr>
      <w:tr w:rsidR="00F6062B" w:rsidRPr="007563CD" w:rsidTr="00DB50C7">
        <w:trPr>
          <w:trHeight w:val="445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Аренда помещения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32500,00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32500,00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45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Услуги по содержанию имущества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104945,06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104945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услуги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368602,72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368602,72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66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53932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30989,00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57</w:t>
            </w:r>
          </w:p>
        </w:tc>
      </w:tr>
      <w:tr w:rsidR="00F6062B" w:rsidRPr="007563CD" w:rsidTr="00DB50C7">
        <w:trPr>
          <w:trHeight w:val="403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100779,71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61023,57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60,5</w:t>
            </w:r>
          </w:p>
        </w:tc>
      </w:tr>
      <w:tr w:rsidR="00F6062B" w:rsidRPr="007563CD" w:rsidTr="00DB50C7">
        <w:trPr>
          <w:trHeight w:val="403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40000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налогов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54537,24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54537,24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6062B" w:rsidRPr="007563CD" w:rsidTr="00DB50C7">
        <w:trPr>
          <w:trHeight w:val="403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DB50C7">
        <w:trPr>
          <w:trHeight w:val="439"/>
        </w:trPr>
        <w:tc>
          <w:tcPr>
            <w:tcW w:w="407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Расходы всего:</w:t>
            </w:r>
          </w:p>
        </w:tc>
        <w:tc>
          <w:tcPr>
            <w:tcW w:w="1559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10146076</w:t>
            </w:r>
          </w:p>
        </w:tc>
        <w:tc>
          <w:tcPr>
            <w:tcW w:w="1560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9629770,87</w:t>
            </w:r>
          </w:p>
        </w:tc>
        <w:tc>
          <w:tcPr>
            <w:tcW w:w="1894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95</w:t>
            </w:r>
          </w:p>
        </w:tc>
      </w:tr>
    </w:tbl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Штатная численность на начало года 30,7 единицы и на конец года составила 30,5 единицы.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За счет средств областного бюджета выделено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Вадьковской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поселенческой библиотеке 174014 рублей  и использовано по назначению  179014 рублей, для подключения  общедоступных библиотек  к  сети  Интернет  и развитие  системы  библиотечного  дела  с  учетом  задачи  расширения  информационных  технологий  и  оцифровки.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За счет средств областного бюджета выделено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было направлено в 2017 году 34950 рублей при плане 34950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Софинансирование за счет средств местного бюджета выделено на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было направлено в 2017 году 1840 рублей при плане 1840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Софинансирование за счет средств местного бюджета выделено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Вадьковской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поселенческой библиотеке 19692 рублей  и использовано по назначению  19692 рублей, для подключения  общедоступных библиотек  к  сети  Интернет  и развитие  системы  библиотечного  дела  с  учетом  задачи  расширения  информационных  технологий  и  оцифровки.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обеспечение развития и укрепления материально-технической базы муниципальных домой культуры, поддержка творческой деятельности муниципальных театров в городах с численностью населения более 300 тысяч человек  было направлено в 2017 году 1500000 рублей при плане  1500000 рублей.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6062B" w:rsidRPr="007563CD" w:rsidRDefault="00F6062B" w:rsidP="00F6062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u w:val="single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Свод  расходов по  КУЛЬТУРЕ  за 2017  год</w:t>
      </w:r>
    </w:p>
    <w:p w:rsidR="00F6062B" w:rsidRPr="007563CD" w:rsidRDefault="00F6062B" w:rsidP="00F6062B">
      <w:pPr>
        <w:spacing w:after="0" w:line="240" w:lineRule="auto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8521" w:type="dxa"/>
        <w:tblLook w:val="04A0" w:firstRow="1" w:lastRow="0" w:firstColumn="1" w:lastColumn="0" w:noHBand="0" w:noVBand="1"/>
      </w:tblPr>
      <w:tblGrid>
        <w:gridCol w:w="4597"/>
        <w:gridCol w:w="1965"/>
        <w:gridCol w:w="1959"/>
      </w:tblGrid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 разделу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План (руб.)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Исполнено (руб.)</w:t>
            </w:r>
          </w:p>
        </w:tc>
      </w:tr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0801,в том числе: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 –дома культуры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15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813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260</w:t>
            </w:r>
          </w:p>
        </w:tc>
      </w:tr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0200010550 - музей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892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193,06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875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065,3</w:t>
            </w:r>
          </w:p>
        </w:tc>
      </w:tr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tabs>
                <w:tab w:val="left" w:pos="349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0801 - библиотеки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146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076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064BBD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629</w:t>
            </w:r>
            <w:r w:rsidR="0011704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770,</w:t>
            </w:r>
            <w:r w:rsidR="00064BBD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76</w:t>
            </w:r>
          </w:p>
        </w:tc>
      </w:tr>
      <w:tr w:rsidR="00F6062B" w:rsidRPr="007563CD" w:rsidTr="00584FA7">
        <w:trPr>
          <w:trHeight w:val="406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0801 0401175200-муниципальная  программа» Развитие  и сохранение  культурного наследия  Погарского  района (2013-2016гг) 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900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899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966,48</w:t>
            </w:r>
          </w:p>
        </w:tc>
      </w:tr>
      <w:tr w:rsidR="00F6062B" w:rsidRPr="007563CD" w:rsidTr="00584FA7">
        <w:trPr>
          <w:trHeight w:val="270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0201175210 - мероприятия  по  поддержке  молодежи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32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400</w:t>
            </w:r>
          </w:p>
        </w:tc>
      </w:tr>
      <w:tr w:rsidR="00F6062B" w:rsidRPr="007563CD" w:rsidTr="00584FA7">
        <w:trPr>
          <w:trHeight w:val="270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584FA7">
        <w:trPr>
          <w:trHeight w:val="13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0300014210-коммунальные услуги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710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162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180</w:t>
            </w:r>
          </w:p>
        </w:tc>
      </w:tr>
      <w:tr w:rsidR="00F6062B" w:rsidRPr="007563CD" w:rsidTr="00584FA7">
        <w:trPr>
          <w:trHeight w:val="671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1500010120 –резервный фонд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0801 02000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5190- подключения  общедоступных библиотек  к  сети  Интернет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0801 0200014240- развитие культуры, культурного наследия, туризма                                           </w:t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484F17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6062B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014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484F17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F6062B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014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34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950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6062B" w:rsidRPr="007563CD" w:rsidTr="00584FA7">
        <w:trPr>
          <w:trHeight w:val="1354"/>
        </w:trPr>
        <w:tc>
          <w:tcPr>
            <w:tcW w:w="4607" w:type="dxa"/>
            <w:shd w:val="clear" w:color="auto" w:fill="auto"/>
          </w:tcPr>
          <w:p w:rsidR="00F6062B" w:rsidRPr="007563CD" w:rsidRDefault="00F6062B" w:rsidP="00DB50C7">
            <w:pPr>
              <w:tabs>
                <w:tab w:val="center" w:pos="256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0801 02000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5190</w:t>
            </w: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-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софинансирование расходов на подключение к интернету</w:t>
            </w:r>
          </w:p>
          <w:p w:rsidR="00F6062B" w:rsidRPr="007563CD" w:rsidRDefault="00F6062B" w:rsidP="00DB50C7">
            <w:pPr>
              <w:tabs>
                <w:tab w:val="center" w:pos="256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0801 02000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4240-софинансирование расходов на укрепление материально-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технической базы учреждений</w:t>
            </w:r>
          </w:p>
          <w:p w:rsidR="00F6062B" w:rsidRPr="007563CD" w:rsidRDefault="00F6062B" w:rsidP="00DB50C7">
            <w:pPr>
              <w:tabs>
                <w:tab w:val="center" w:pos="2568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0801 02000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R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5190-развитие и укрепление материально-технической базы</w:t>
            </w:r>
          </w:p>
          <w:p w:rsidR="00F6062B" w:rsidRPr="007563CD" w:rsidRDefault="00F6062B" w:rsidP="0056267A">
            <w:pPr>
              <w:tabs>
                <w:tab w:val="left" w:pos="4155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Всего 0800</w:t>
            </w:r>
            <w:r w:rsidR="0056267A"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ab/>
            </w:r>
          </w:p>
        </w:tc>
        <w:tc>
          <w:tcPr>
            <w:tcW w:w="195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692  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</w:t>
            </w:r>
            <w:r w:rsidR="00823215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  <w:p w:rsidR="00823215" w:rsidRPr="007563CD" w:rsidRDefault="00823215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6062B" w:rsidRPr="007563CD" w:rsidRDefault="00484F17" w:rsidP="00D02C40">
            <w:pPr>
              <w:spacing w:after="0" w:line="240" w:lineRule="auto"/>
              <w:ind w:right="254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30 691 135,06</w:t>
            </w:r>
            <w:r w:rsidR="00823215"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962" w:type="dxa"/>
            <w:shd w:val="clear" w:color="auto" w:fill="auto"/>
          </w:tcPr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19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692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</w:t>
            </w:r>
            <w:r w:rsidR="00DB0861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840</w:t>
            </w:r>
          </w:p>
          <w:p w:rsidR="00F6062B" w:rsidRPr="007563CD" w:rsidRDefault="00F6062B" w:rsidP="00DB50C7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5441A6" w:rsidRPr="007563CD" w:rsidRDefault="00DB0861" w:rsidP="00DB50C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1 500</w:t>
            </w:r>
            <w:r w:rsidR="0056267A"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Pr="007563C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000</w:t>
            </w:r>
          </w:p>
          <w:p w:rsidR="0056267A" w:rsidRPr="007563CD" w:rsidRDefault="0056267A" w:rsidP="00D02C40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F6062B" w:rsidRPr="007563CD" w:rsidRDefault="0056267A" w:rsidP="005441A6">
            <w:pPr>
              <w:spacing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30 157 138,</w:t>
            </w:r>
            <w:r w:rsidR="00064BBD"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54</w:t>
            </w:r>
            <w:r w:rsidRPr="007563C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</w:t>
            </w:r>
          </w:p>
          <w:p w:rsidR="005441A6" w:rsidRPr="007563CD" w:rsidRDefault="005441A6" w:rsidP="005441A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47F23" w:rsidRPr="007563CD" w:rsidRDefault="00247F23" w:rsidP="00584FA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                                       Раздел 1000  Социальная политика</w:t>
      </w:r>
    </w:p>
    <w:p w:rsidR="00247F23" w:rsidRPr="007563CD" w:rsidRDefault="00AB1056" w:rsidP="00212B98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 w:rsidR="00247F23"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На финансирование расходов по разделу "Социальная политика" направлено бюджетных средств в 2017 году в сумме 2</w:t>
      </w:r>
      <w:r w:rsidR="00BF25C6" w:rsidRPr="007563CD">
        <w:rPr>
          <w:rFonts w:ascii="Times New Roman" w:eastAsia="Times New Roman" w:hAnsi="Times New Roman"/>
          <w:sz w:val="26"/>
          <w:szCs w:val="26"/>
          <w:lang w:eastAsia="ru-RU"/>
        </w:rPr>
        <w:t>1 539 236,79</w:t>
      </w:r>
      <w:r w:rsidR="007F016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>руб</w:t>
      </w:r>
      <w:r w:rsidR="00BF25C6" w:rsidRPr="007563CD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</w:t>
      </w:r>
      <w:r w:rsidR="00BF25C6" w:rsidRPr="007563CD">
        <w:rPr>
          <w:rFonts w:ascii="Times New Roman" w:eastAsia="Times New Roman" w:hAnsi="Times New Roman"/>
          <w:sz w:val="26"/>
          <w:szCs w:val="26"/>
          <w:lang w:eastAsia="ru-RU"/>
        </w:rPr>
        <w:t>21 738 203,86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BF25C6" w:rsidRPr="007563CD">
        <w:rPr>
          <w:rFonts w:ascii="Times New Roman" w:eastAsia="Times New Roman" w:hAnsi="Times New Roman"/>
          <w:sz w:val="26"/>
          <w:szCs w:val="26"/>
          <w:lang w:eastAsia="ru-RU"/>
        </w:rPr>
        <w:t>лей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>, что составляет 9</w:t>
      </w:r>
      <w:r w:rsidR="002710ED" w:rsidRPr="007563CD">
        <w:rPr>
          <w:rFonts w:ascii="Times New Roman" w:eastAsia="Times New Roman" w:hAnsi="Times New Roman"/>
          <w:sz w:val="26"/>
          <w:szCs w:val="26"/>
          <w:lang w:eastAsia="ru-RU"/>
        </w:rPr>
        <w:t>9,1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 к </w:t>
      </w:r>
      <w:proofErr w:type="gramStart"/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>плану</w:t>
      </w:r>
      <w:proofErr w:type="gramEnd"/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по  бюджету района.</w:t>
      </w:r>
    </w:p>
    <w:p w:rsidR="00247F23" w:rsidRPr="007563CD" w:rsidRDefault="00247F23" w:rsidP="00212B98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46563B" w:rsidP="0046563B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>о подразделу 1001 "Пенсионное обеспечение"  -  на выплату доплат в районе к пенсиям муниципальных служащих направлено сре</w:t>
      </w:r>
      <w:proofErr w:type="gramStart"/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>дств в с</w:t>
      </w:r>
      <w:proofErr w:type="gramEnd"/>
      <w:r w:rsidR="00247F23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умме 4 669 827,00  рублей при плане 4 669 906,00 рублей. </w:t>
      </w:r>
    </w:p>
    <w:p w:rsidR="00247F23" w:rsidRPr="007563CD" w:rsidRDefault="00247F23" w:rsidP="0046563B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По подразделу 1003 " Социальное обеспечение населения"</w:t>
      </w:r>
    </w:p>
    <w:p w:rsidR="0026769B" w:rsidRPr="007563CD" w:rsidRDefault="0026769B" w:rsidP="0026769B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6769B" w:rsidRPr="007563CD" w:rsidRDefault="0026769B" w:rsidP="0026769B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КБК 1003.0200012810.240 – произведены расходы на оказание помощи общественным организациям в сумме 125 000,00 рублей при плане 125 000,00 рублей. </w:t>
      </w:r>
    </w:p>
    <w:p w:rsidR="00247F23" w:rsidRPr="007563CD" w:rsidRDefault="0026769B" w:rsidP="006E20A5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1003.0200016710.323 – использованы средства на осуществление сохранности жилых помещений, закрепленных за детьми-сиротами и детьми, оставшимися без попечения родителей в сумме 87 547,00 рублей, при плане 90 000,00 рублей.</w:t>
      </w:r>
    </w:p>
    <w:p w:rsidR="006E20A5" w:rsidRPr="007563CD" w:rsidRDefault="00247F23" w:rsidP="006E20A5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По КБК 1003.02000R0200.322.262 – социальные выплаты молодым семьям на приобретение жилья исполнено 1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428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357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42 рублей  при плане 1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428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357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6E20A5" w:rsidRPr="007563CD">
        <w:rPr>
          <w:rFonts w:ascii="Times New Roman" w:eastAsia="Times New Roman" w:hAnsi="Times New Roman"/>
          <w:sz w:val="26"/>
          <w:szCs w:val="26"/>
          <w:lang w:eastAsia="ru-RU"/>
        </w:rPr>
        <w:t>42 рублей.</w:t>
      </w:r>
    </w:p>
    <w:p w:rsidR="00A73A89" w:rsidRPr="007563CD" w:rsidRDefault="00247F23" w:rsidP="00A73A89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="00177E1A" w:rsidRPr="007563C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A73A89" w:rsidRPr="007563CD">
        <w:rPr>
          <w:rFonts w:ascii="Times New Roman" w:eastAsia="Times New Roman" w:hAnsi="Times New Roman"/>
          <w:sz w:val="26"/>
          <w:szCs w:val="26"/>
          <w:lang w:eastAsia="ru-RU"/>
        </w:rPr>
        <w:t>о КБК 1003.02011S6200.322. – на реализацию  мероприятий по  обеспечению жильем  молодых  семей  исполнены   средства  в сумме 487 494,00 рублей  при плане 487 494,00 рублей.</w:t>
      </w:r>
    </w:p>
    <w:p w:rsidR="00247F23" w:rsidRPr="007563CD" w:rsidRDefault="00247F23" w:rsidP="00E06E4D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По КБК 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1003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.1500010120.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321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- использованы средства резервного фонда администрации района в сумме </w:t>
      </w:r>
      <w:r w:rsidR="00E06E4D" w:rsidRPr="007563CD">
        <w:rPr>
          <w:rFonts w:ascii="Times New Roman" w:eastAsia="Times New Roman" w:hAnsi="Times New Roman"/>
          <w:sz w:val="26"/>
          <w:szCs w:val="26"/>
          <w:lang w:eastAsia="ru-RU"/>
        </w:rPr>
        <w:t>440 500,00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E06E4D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при плане 440 500,00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оказания помощи гражданам,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согласно положений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о расходовании средств из резервных фондов на оказание единовременно</w:t>
      </w:r>
      <w:r w:rsidR="00E06E4D" w:rsidRPr="007563CD">
        <w:rPr>
          <w:rFonts w:ascii="Times New Roman" w:eastAsia="Times New Roman" w:hAnsi="Times New Roman"/>
          <w:sz w:val="26"/>
          <w:szCs w:val="26"/>
          <w:lang w:eastAsia="ru-RU"/>
        </w:rPr>
        <w:t>й материальной помощи гражданам.</w:t>
      </w:r>
    </w:p>
    <w:p w:rsidR="002535E2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</w:t>
      </w:r>
    </w:p>
    <w:p w:rsidR="00247F23" w:rsidRPr="007563CD" w:rsidRDefault="00247F23" w:rsidP="002535E2">
      <w:pPr>
        <w:tabs>
          <w:tab w:val="left" w:pos="7938"/>
        </w:tabs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подразделу 1004 " Охрана семьи и детства"</w:t>
      </w: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 КБК 1004.0200052600.313 -  произведены расходы за счет средств федерального бюджета  в сумме 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144 639,93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239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591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44 рублей на выплаты единовременных пособий при всех формах устройства детей, лишенных родительского попечения, в семью.</w:t>
      </w: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По КБК 1004.02000R0820.323 обеспечение предоставления жилых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помещений  детям-сиротам  и  детям, оставшимся  без  попечения   родителей, лицам  из их  числа  по  договорам  найма  специализированных  жилых   помещений,  произведены  расходы в сумме 3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561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606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при плане 3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561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606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,00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247F23" w:rsidRPr="007563CD" w:rsidRDefault="00247F23" w:rsidP="002535E2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По КБК 1004.02000R0820.323 обеспечение предоставления жилых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помещений  детям-сиротам  и  детям, оставшимся  без  попечения   родителей, лицам  из их  числа  по  договорам  найма  специализированных  жилых   помещений,  произведены  расходы за счет средств федерального бюджета в сумме 897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303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при плане 897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303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  <w:proofErr w:type="gramEnd"/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По КБК 1004.0200016720.000.313 - произведены расходы на содержание в</w:t>
      </w:r>
      <w:r w:rsidR="00126155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семье  опекуна и приемной  семье, а также вознаграждение, причитающееся  приемному  родителю : на  выплаты  приемной семье на содержание подопечных детей  в сумме  4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851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428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при  плане  4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938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194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а также на оплату труда приемного родителя в сумме 1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505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204.44 рублей  при плане 1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519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922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5A1A89" w:rsidRPr="007563CD" w:rsidRDefault="005A1A89" w:rsidP="005A1A89">
      <w:pPr>
        <w:tabs>
          <w:tab w:val="left" w:pos="79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1004.0300014780.321 - компенсация части родительской платы план 1 954 666,00</w:t>
      </w:r>
      <w:r w:rsidR="00F532CA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кассовый расход </w:t>
      </w:r>
      <w:r w:rsidR="001C334E" w:rsidRPr="007563CD">
        <w:rPr>
          <w:rFonts w:ascii="Times New Roman" w:eastAsia="Times New Roman" w:hAnsi="Times New Roman"/>
          <w:sz w:val="26"/>
          <w:szCs w:val="26"/>
          <w:lang w:eastAsia="ru-RU"/>
        </w:rPr>
        <w:t>- 1 954 666,00 рублей.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конец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 в районе 13 приемных семей, в которых  воспитывается 21 детей-сирот и детей, оставшихся  без  попечения  родителей, из них после 6 лет -19 детей. С одним приемным  ребенком- 8 семей, с двумя  приемными детьми -  3 семей, с тремя  приемными  детьми -1 семьи.</w:t>
      </w: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конец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2017 года в районе 32 ребенка воспитываются  в  опекунских  семьях   с ежемесячной денежной выплатой 7131 рублей, из них</w:t>
      </w:r>
      <w:r w:rsidR="009836D2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старше  6 лет 29 ребенка.   </w:t>
      </w:r>
    </w:p>
    <w:p w:rsidR="00247F23" w:rsidRPr="007563CD" w:rsidRDefault="00247F23" w:rsidP="00247F23">
      <w:pPr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По подразделу 1006 " Другие вопросы в области социальной политики"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 КБК 1006.0201175240. – произведены расходы на профилактику безнадзорности и правонарушений несовершеннолетних в сумме 8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8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000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КБК 1006.0200016720. – произведены расходы по организации и осуществлению деятельности по опеке и попечительству в отношении несовершеннолетних в сумме 601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184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601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184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КБК 1006.0200012020.-произведены расходы в сфере деятельности по профилактике безнадзорности и правонарушений несовершеннолетних в сумме</w:t>
      </w: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751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 480,00 рублей 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при плане 751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480</w:t>
      </w:r>
      <w:r w:rsidR="00D46BD6" w:rsidRPr="007563CD">
        <w:rPr>
          <w:rFonts w:ascii="Times New Roman" w:eastAsia="Times New Roman" w:hAnsi="Times New Roman"/>
          <w:sz w:val="26"/>
          <w:szCs w:val="26"/>
          <w:lang w:eastAsia="ru-RU"/>
        </w:rPr>
        <w:t>,00 рублей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.                  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7563CD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1100 Физическая культура и спорт.</w:t>
      </w:r>
    </w:p>
    <w:p w:rsidR="00247F23" w:rsidRPr="007563CD" w:rsidRDefault="00247F23" w:rsidP="00247F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7F23" w:rsidRPr="007563CD" w:rsidRDefault="00247F23" w:rsidP="00B461E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В 2017 году по разделу 1100 по бюджету Погарского района на физическую       культуру и спорт было  израсходовано </w:t>
      </w:r>
      <w:r w:rsidR="007563CD" w:rsidRPr="007563CD">
        <w:rPr>
          <w:rFonts w:ascii="Times New Roman" w:eastAsia="Times New Roman" w:hAnsi="Times New Roman"/>
          <w:sz w:val="26"/>
          <w:szCs w:val="26"/>
          <w:lang w:eastAsia="ru-RU"/>
        </w:rPr>
        <w:t>9 412 273,33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при плане </w:t>
      </w:r>
      <w:r w:rsidR="007563CD" w:rsidRPr="007563CD">
        <w:rPr>
          <w:rFonts w:ascii="Times New Roman" w:eastAsia="Times New Roman" w:hAnsi="Times New Roman"/>
          <w:sz w:val="26"/>
          <w:szCs w:val="26"/>
          <w:lang w:eastAsia="ru-RU"/>
        </w:rPr>
        <w:t>9 412 274,55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рублей, что составляет </w:t>
      </w:r>
      <w:r w:rsidR="007563CD" w:rsidRPr="007563CD">
        <w:rPr>
          <w:rFonts w:ascii="Times New Roman" w:eastAsia="Times New Roman" w:hAnsi="Times New Roman"/>
          <w:sz w:val="26"/>
          <w:szCs w:val="26"/>
          <w:lang w:eastAsia="ru-RU"/>
        </w:rPr>
        <w:t>100</w:t>
      </w: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% в том числе:</w:t>
      </w:r>
    </w:p>
    <w:p w:rsidR="00247F23" w:rsidRPr="007563CD" w:rsidRDefault="00247F23" w:rsidP="00247F2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На содержание МАУ СЦ «Одиссей» в 2017 году направлено 8 916 179,55 рублей при плане 8 916 180,55 рублей, что составляет 100% в том числе:</w:t>
      </w: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- оплата труда исполнено 5 257 471,00 рублей при плане 5 257 471,00 </w:t>
      </w:r>
      <w:proofErr w:type="gram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 материальной помощи исполнено 72 000,00 рублей при плане 80 000,00 рублей;</w:t>
      </w: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начисления на оплату труда исполнены 1 431 115,00 рублей при плане 1 431 115,00 рублей;</w:t>
      </w: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коммунальные услуги исполнены в сумме 1 525 747,55 рублей при плане 1 525 747,55 рублей;</w:t>
      </w: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прочие работы, услуги исполнены в сумме 581 846,00 рублей при плане 581 847,00 рублей;</w:t>
      </w:r>
    </w:p>
    <w:p w:rsidR="00247F23" w:rsidRPr="007563CD" w:rsidRDefault="00247F23" w:rsidP="00247F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- прочие расходы исполнены в сумме 120 000,00 рублей при плане 120 000,00 рублей</w:t>
      </w: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Штатная численность работников   на начало года составила 40 человек, на конец года – 40 человек. Среднесписочная численность 40 человек.     </w:t>
      </w: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На реализацию муниципальной программы «Развитие физической культуры и спорта в </w:t>
      </w:r>
      <w:proofErr w:type="spellStart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>Погарском</w:t>
      </w:r>
      <w:proofErr w:type="spellEnd"/>
      <w:r w:rsidRPr="007563CD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районе (2015-2020 годы)» средства исполнены  в сумме 496 093,78 рублей  при плане 496 094,00 рублей.</w:t>
      </w: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7F23" w:rsidRPr="007563CD" w:rsidRDefault="00247F23" w:rsidP="00247F23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704A6" w:rsidRPr="00AD25F8" w:rsidRDefault="005C6DA8" w:rsidP="000704A6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AD25F8">
        <w:rPr>
          <w:rFonts w:ascii="Times New Roman" w:hAnsi="Times New Roman"/>
          <w:b/>
          <w:sz w:val="26"/>
          <w:szCs w:val="26"/>
        </w:rPr>
        <w:t>ИСТОЧНИКИ</w:t>
      </w:r>
    </w:p>
    <w:p w:rsidR="00DA1676" w:rsidRPr="00C01B46" w:rsidRDefault="005C6DA8" w:rsidP="0003077C">
      <w:pPr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B46">
        <w:rPr>
          <w:rFonts w:ascii="Times New Roman" w:hAnsi="Times New Roman"/>
          <w:sz w:val="26"/>
          <w:szCs w:val="26"/>
        </w:rPr>
        <w:t xml:space="preserve"> </w:t>
      </w:r>
      <w:r w:rsidR="00DA1676" w:rsidRPr="00C01B46">
        <w:rPr>
          <w:rFonts w:ascii="Times New Roman" w:eastAsia="Times New Roman" w:hAnsi="Times New Roman"/>
          <w:sz w:val="26"/>
          <w:szCs w:val="26"/>
          <w:lang w:eastAsia="ru-RU"/>
        </w:rPr>
        <w:t>Раздел 4. Анализ показателей финансовой отчетности</w:t>
      </w:r>
      <w:r w:rsidR="00D0214F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субъекта бюджетной отчетности.</w:t>
      </w:r>
    </w:p>
    <w:p w:rsidR="00D0214F" w:rsidRPr="00C01B46" w:rsidRDefault="00D0214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DA1676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Сведения о 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движен</w:t>
      </w:r>
      <w:r w:rsidR="00D62594" w:rsidRPr="00C01B46">
        <w:rPr>
          <w:rFonts w:ascii="Times New Roman" w:eastAsia="Times New Roman" w:hAnsi="Times New Roman"/>
          <w:sz w:val="26"/>
          <w:szCs w:val="26"/>
          <w:lang w:eastAsia="ru-RU"/>
        </w:rPr>
        <w:t>ии нефинансовых активов  за 201</w:t>
      </w:r>
      <w:r w:rsidR="00C01B46" w:rsidRPr="00C01B4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представлены формой  № 0503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</w:p>
    <w:p w:rsidR="007019DF" w:rsidRPr="00C01B46" w:rsidRDefault="007019DF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Стоимость объектов нефинансовых активов на начал</w:t>
      </w:r>
      <w:r w:rsidR="00D62594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о года составляла 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C01B46" w:rsidRPr="00C01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 w:rsidRPr="00C01B46">
        <w:rPr>
          <w:rFonts w:ascii="Times New Roman" w:eastAsia="Times New Roman" w:hAnsi="Times New Roman"/>
          <w:sz w:val="26"/>
          <w:szCs w:val="26"/>
          <w:lang w:eastAsia="ru-RU"/>
        </w:rPr>
        <w:t>96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 w:rsidRPr="00C01B46">
        <w:rPr>
          <w:rFonts w:ascii="Times New Roman" w:eastAsia="Times New Roman" w:hAnsi="Times New Roman"/>
          <w:sz w:val="26"/>
          <w:szCs w:val="26"/>
          <w:lang w:eastAsia="ru-RU"/>
        </w:rPr>
        <w:t>682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1B46" w:rsidRPr="00C01B46">
        <w:rPr>
          <w:rFonts w:ascii="Times New Roman" w:eastAsia="Times New Roman" w:hAnsi="Times New Roman"/>
          <w:sz w:val="26"/>
          <w:szCs w:val="26"/>
          <w:lang w:eastAsia="ru-RU"/>
        </w:rPr>
        <w:t>37</w:t>
      </w:r>
      <w:r w:rsidR="00D62594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, на кон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ец года составила 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391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132</w:t>
      </w:r>
      <w:r w:rsidR="00020C5B" w:rsidRPr="00C01B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66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r w:rsidR="004E7B4E" w:rsidRPr="00C01B4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F5F51" w:rsidRPr="00C01B46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Кроме того при формировании формы по бюджетной деятельности были исключены показатели, отражающие движение объектов нефинансовых активов между муниципальным районом и поселениями.</w:t>
      </w:r>
    </w:p>
    <w:p w:rsidR="00F01B39" w:rsidRPr="00C01B46" w:rsidRDefault="00F01B3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7563CD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По форма</w:t>
      </w:r>
      <w:r w:rsidR="00D0214F" w:rsidRPr="00C01B46">
        <w:rPr>
          <w:rFonts w:ascii="Times New Roman" w:eastAsia="Times New Roman" w:hAnsi="Times New Roman"/>
          <w:sz w:val="26"/>
          <w:szCs w:val="26"/>
          <w:lang w:eastAsia="ru-RU"/>
        </w:rPr>
        <w:t>м № 0503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D0214F"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68 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проверены контрольные соотношения с данными форм №№ 0503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0 и 0503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21, расхождений не установлено.</w:t>
      </w:r>
    </w:p>
    <w:p w:rsidR="00DA1676" w:rsidRPr="007563CD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C01B46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Сумма непроизведенных активов на начало года составила 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746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772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2E1E8C" w:rsidRPr="00C01B46">
        <w:rPr>
          <w:rFonts w:ascii="Times New Roman" w:eastAsia="Times New Roman" w:hAnsi="Times New Roman"/>
          <w:sz w:val="26"/>
          <w:szCs w:val="26"/>
          <w:lang w:eastAsia="ru-RU"/>
        </w:rPr>
        <w:t>48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составила 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621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609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1B46">
        <w:rPr>
          <w:rFonts w:ascii="Times New Roman" w:eastAsia="Times New Roman" w:hAnsi="Times New Roman"/>
          <w:sz w:val="26"/>
          <w:szCs w:val="26"/>
          <w:lang w:eastAsia="ru-RU"/>
        </w:rPr>
        <w:t>74</w:t>
      </w:r>
      <w:r w:rsidRPr="00C01B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020C5B" w:rsidRPr="00DD5DD3" w:rsidRDefault="00020C5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D5DD3">
        <w:rPr>
          <w:rFonts w:ascii="Times New Roman" w:eastAsia="Times New Roman" w:hAnsi="Times New Roman"/>
          <w:sz w:val="26"/>
          <w:szCs w:val="26"/>
          <w:lang w:eastAsia="ru-RU"/>
        </w:rPr>
        <w:t xml:space="preserve">Вложения в нефинансовые активы на начало года составили 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54</w:t>
      </w:r>
      <w:r w:rsidR="00EB529E" w:rsidRPr="00DD5D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424 </w:t>
      </w:r>
      <w:r w:rsidR="002E1E8C" w:rsidRPr="00DD5DD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60,71</w:t>
      </w:r>
      <w:r w:rsidR="002E1E8C" w:rsidRPr="00DD5DD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на конец года  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86</w:t>
      </w:r>
      <w:r w:rsidR="00EB529E" w:rsidRPr="00DD5DD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020</w:t>
      </w:r>
      <w:r w:rsidR="00EB529E" w:rsidRPr="00DD5DD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655</w:t>
      </w:r>
      <w:r w:rsidR="00EB529E" w:rsidRPr="00DD5DD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D5DD3" w:rsidRPr="00DD5DD3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DD5DD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</w:t>
      </w:r>
    </w:p>
    <w:p w:rsidR="00F10DBD" w:rsidRPr="007563CD" w:rsidRDefault="00F10DB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3939C3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>Пояснительная записка к форме №0503</w:t>
      </w:r>
      <w:r w:rsidR="000D3F40" w:rsidRPr="003939C3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>69 « Сведения по дебиторской и</w:t>
      </w:r>
      <w:r w:rsidR="004C5D4A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кредиторской задолженности»  составлена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по номерам счетов бюджетного учета. Данные форм сверены с консолидированными данными баланса формы № 0503</w:t>
      </w:r>
      <w:r w:rsidR="002956EC" w:rsidRPr="003939C3">
        <w:rPr>
          <w:rFonts w:ascii="Times New Roman" w:eastAsia="Times New Roman" w:hAnsi="Times New Roman"/>
          <w:sz w:val="26"/>
          <w:szCs w:val="26"/>
          <w:lang w:eastAsia="ru-RU"/>
        </w:rPr>
        <w:t>13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>0 по соответствующим счетам.</w:t>
      </w:r>
    </w:p>
    <w:p w:rsidR="00DA1676" w:rsidRPr="007563CD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40824" w:rsidRPr="003939C3" w:rsidRDefault="00DA1676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целом по состоянию данных бюджетного </w:t>
      </w:r>
      <w:r w:rsidR="003B4B3F" w:rsidRPr="003939C3">
        <w:rPr>
          <w:rFonts w:ascii="Times New Roman" w:eastAsia="Times New Roman" w:hAnsi="Times New Roman"/>
          <w:sz w:val="26"/>
          <w:szCs w:val="26"/>
          <w:lang w:eastAsia="ru-RU"/>
        </w:rPr>
        <w:t>учета по состоянию на 01.01.201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бюджетной деятельности значится</w:t>
      </w:r>
      <w:r w:rsidR="00DD4C01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де</w:t>
      </w:r>
      <w:r w:rsidR="003B4B3F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биторской </w:t>
      </w:r>
      <w:r w:rsidR="002956EC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задолженности </w:t>
      </w:r>
      <w:r w:rsidR="003B4B3F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в сумме 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3B4B3F" w:rsidRPr="003939C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342</w:t>
      </w:r>
      <w:r w:rsidR="003B4B3F" w:rsidRPr="003939C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DD4C01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</w:p>
    <w:p w:rsidR="00D62594" w:rsidRPr="003939C3" w:rsidRDefault="002956EC" w:rsidP="002956E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>в том числе</w:t>
      </w:r>
      <w:r w:rsidR="00F40824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</w:p>
    <w:p w:rsidR="002956EC" w:rsidRPr="007563CD" w:rsidRDefault="002956EC" w:rsidP="002956EC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3939C3" w:rsidRPr="003939C3" w:rsidRDefault="00F40824" w:rsidP="003939C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по счету 020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623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0000 « Расчеты по 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авансам по коммунальным услугам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10 863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  (за </w:t>
      </w:r>
      <w:proofErr w:type="spellStart"/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теплоэнергию</w:t>
      </w:r>
      <w:proofErr w:type="spellEnd"/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« ГУП </w:t>
      </w:r>
      <w:proofErr w:type="spellStart"/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Брянсккоммунэнерго</w:t>
      </w:r>
      <w:proofErr w:type="spellEnd"/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» в сумме 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86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3939C3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="003939C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руб.).</w:t>
      </w:r>
    </w:p>
    <w:p w:rsidR="00BD4A0D" w:rsidRPr="007563CD" w:rsidRDefault="00DD4C01" w:rsidP="00BD4A0D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682CFE" w:rsidRPr="007563CD" w:rsidRDefault="00682CFE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D4C01" w:rsidRPr="003939C3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</w:t>
      </w:r>
      <w:r w:rsidR="00DD4C01" w:rsidRPr="003939C3">
        <w:rPr>
          <w:rFonts w:ascii="Times New Roman" w:eastAsia="Times New Roman" w:hAnsi="Times New Roman"/>
          <w:sz w:val="26"/>
          <w:szCs w:val="26"/>
          <w:lang w:eastAsia="ru-RU"/>
        </w:rPr>
        <w:t>по счету 0209</w:t>
      </w:r>
      <w:r w:rsidR="00BD4A0D" w:rsidRPr="003939C3">
        <w:rPr>
          <w:rFonts w:ascii="Times New Roman" w:eastAsia="Times New Roman" w:hAnsi="Times New Roman"/>
          <w:sz w:val="26"/>
          <w:szCs w:val="26"/>
          <w:lang w:eastAsia="ru-RU"/>
        </w:rPr>
        <w:t>71</w:t>
      </w:r>
      <w:r w:rsidR="00DD4C01" w:rsidRPr="003939C3">
        <w:rPr>
          <w:rFonts w:ascii="Times New Roman" w:eastAsia="Times New Roman" w:hAnsi="Times New Roman"/>
          <w:sz w:val="26"/>
          <w:szCs w:val="26"/>
          <w:lang w:eastAsia="ru-RU"/>
        </w:rPr>
        <w:t>0000 «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Расчеты по недостачам</w:t>
      </w:r>
      <w:r w:rsidR="00DD4C01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и хищения</w:t>
      </w:r>
      <w:r w:rsidRPr="003939C3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="00BD4A0D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»- </w:t>
      </w:r>
      <w:r w:rsidR="00F23B5E" w:rsidRPr="003939C3">
        <w:rPr>
          <w:rFonts w:ascii="Times New Roman" w:eastAsia="Times New Roman" w:hAnsi="Times New Roman"/>
          <w:sz w:val="26"/>
          <w:szCs w:val="26"/>
          <w:lang w:eastAsia="ru-RU"/>
        </w:rPr>
        <w:t>4 478,71 рублей</w:t>
      </w:r>
      <w:r w:rsidR="00874BF7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   (</w:t>
      </w:r>
      <w:r w:rsidR="00F23B5E" w:rsidRPr="003939C3">
        <w:rPr>
          <w:rFonts w:ascii="Times New Roman" w:eastAsia="Times New Roman" w:hAnsi="Times New Roman"/>
          <w:sz w:val="26"/>
          <w:szCs w:val="26"/>
          <w:lang w:eastAsia="ru-RU"/>
        </w:rPr>
        <w:t>недостача 2011 года</w:t>
      </w:r>
      <w:r w:rsidR="0089627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23B5E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89627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896273" w:rsidRPr="003939C3">
        <w:rPr>
          <w:rFonts w:ascii="Times New Roman" w:eastAsia="Times New Roman" w:hAnsi="Times New Roman"/>
          <w:sz w:val="26"/>
          <w:szCs w:val="26"/>
          <w:lang w:eastAsia="ru-RU"/>
        </w:rPr>
        <w:t>Гетуновской</w:t>
      </w:r>
      <w:proofErr w:type="spellEnd"/>
      <w:r w:rsidR="00896273" w:rsidRPr="003939C3">
        <w:rPr>
          <w:rFonts w:ascii="Times New Roman" w:eastAsia="Times New Roman" w:hAnsi="Times New Roman"/>
          <w:sz w:val="26"/>
          <w:szCs w:val="26"/>
          <w:lang w:eastAsia="ru-RU"/>
        </w:rPr>
        <w:t xml:space="preserve"> школе</w:t>
      </w:r>
      <w:r w:rsidR="00874BF7" w:rsidRPr="003939C3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037CF0" w:rsidRPr="007563CD" w:rsidRDefault="00037CF0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037CF0" w:rsidRPr="007563CD" w:rsidRDefault="00037CF0" w:rsidP="00037CF0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F40824" w:rsidRPr="007563CD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C90B5A" w:rsidRDefault="00F40824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</w:t>
      </w:r>
      <w:r w:rsidR="00DD4C01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Кредиторская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задолженность на 01 января 201</w:t>
      </w:r>
      <w:r w:rsidR="00C90B5A" w:rsidRPr="00C90B5A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составила </w:t>
      </w:r>
      <w:r w:rsidR="00C90B5A" w:rsidRPr="00C90B5A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90B5A" w:rsidRPr="00C90B5A">
        <w:rPr>
          <w:rFonts w:ascii="Times New Roman" w:eastAsia="Times New Roman" w:hAnsi="Times New Roman"/>
          <w:sz w:val="26"/>
          <w:szCs w:val="26"/>
          <w:lang w:eastAsia="ru-RU"/>
        </w:rPr>
        <w:t>190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90B5A" w:rsidRPr="00C90B5A">
        <w:rPr>
          <w:rFonts w:ascii="Times New Roman" w:eastAsia="Times New Roman" w:hAnsi="Times New Roman"/>
          <w:sz w:val="26"/>
          <w:szCs w:val="26"/>
          <w:lang w:eastAsia="ru-RU"/>
        </w:rPr>
        <w:t>277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90B5A" w:rsidRPr="00C90B5A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</w:t>
      </w:r>
      <w:r w:rsidR="00DD4C01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.  </w:t>
      </w:r>
      <w:r w:rsidR="00DA1676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В том </w:t>
      </w:r>
      <w:r w:rsidR="00DD4C01" w:rsidRPr="00C90B5A">
        <w:rPr>
          <w:rFonts w:ascii="Times New Roman" w:eastAsia="Times New Roman" w:hAnsi="Times New Roman"/>
          <w:sz w:val="26"/>
          <w:szCs w:val="26"/>
          <w:lang w:eastAsia="ru-RU"/>
        </w:rPr>
        <w:t>числе:</w:t>
      </w:r>
    </w:p>
    <w:p w:rsidR="00DA1676" w:rsidRPr="00C90B5A" w:rsidRDefault="00C90B5A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DD4C01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основную долю кредиторской</w:t>
      </w:r>
      <w:r w:rsidR="00DA1676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задолженности составл</w:t>
      </w:r>
      <w:r w:rsidR="000A06B7" w:rsidRPr="00C90B5A">
        <w:rPr>
          <w:rFonts w:ascii="Times New Roman" w:eastAsia="Times New Roman" w:hAnsi="Times New Roman"/>
          <w:sz w:val="26"/>
          <w:szCs w:val="26"/>
          <w:lang w:eastAsia="ru-RU"/>
        </w:rPr>
        <w:t>яет задолженность по счету 0</w:t>
      </w:r>
      <w:r w:rsidR="00DD4C01" w:rsidRPr="00C90B5A">
        <w:rPr>
          <w:rFonts w:ascii="Times New Roman" w:eastAsia="Times New Roman" w:hAnsi="Times New Roman"/>
          <w:sz w:val="26"/>
          <w:szCs w:val="26"/>
          <w:lang w:eastAsia="ru-RU"/>
        </w:rPr>
        <w:t>302000</w:t>
      </w:r>
      <w:r w:rsidR="00DA1676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000 </w:t>
      </w:r>
      <w:r w:rsidR="000A06B7" w:rsidRPr="00C90B5A">
        <w:rPr>
          <w:rFonts w:ascii="Times New Roman" w:eastAsia="Times New Roman" w:hAnsi="Times New Roman"/>
          <w:sz w:val="26"/>
          <w:szCs w:val="26"/>
          <w:lang w:eastAsia="ru-RU"/>
        </w:rPr>
        <w:t>«Расчеты по принятым обязательствам»</w:t>
      </w:r>
      <w:r w:rsidR="001C57B3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Pr="00C90B5A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90B5A">
        <w:rPr>
          <w:rFonts w:ascii="Times New Roman" w:eastAsia="Times New Roman" w:hAnsi="Times New Roman"/>
          <w:sz w:val="26"/>
          <w:szCs w:val="26"/>
          <w:lang w:eastAsia="ru-RU"/>
        </w:rPr>
        <w:t>345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C90B5A">
        <w:rPr>
          <w:rFonts w:ascii="Times New Roman" w:eastAsia="Times New Roman" w:hAnsi="Times New Roman"/>
          <w:sz w:val="26"/>
          <w:szCs w:val="26"/>
          <w:lang w:eastAsia="ru-RU"/>
        </w:rPr>
        <w:t>678</w:t>
      </w:r>
      <w:r w:rsidR="000A1CB3" w:rsidRPr="00C90B5A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C90B5A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3F1067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C57B3" w:rsidRPr="00C90B5A">
        <w:rPr>
          <w:rFonts w:ascii="Times New Roman" w:eastAsia="Times New Roman" w:hAnsi="Times New Roman"/>
          <w:sz w:val="26"/>
          <w:szCs w:val="26"/>
          <w:lang w:eastAsia="ru-RU"/>
        </w:rPr>
        <w:t xml:space="preserve">руб. </w:t>
      </w:r>
      <w:r w:rsidR="003F1067" w:rsidRPr="00C90B5A">
        <w:rPr>
          <w:rFonts w:ascii="Times New Roman" w:eastAsia="Times New Roman" w:hAnsi="Times New Roman"/>
          <w:sz w:val="26"/>
          <w:szCs w:val="26"/>
          <w:lang w:eastAsia="ru-RU"/>
        </w:rPr>
        <w:t>из них:</w:t>
      </w:r>
    </w:p>
    <w:p w:rsidR="003F1067" w:rsidRPr="00867DAC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30221000 – 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56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858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67</w:t>
      </w: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- задолженность за услуги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междугородней связи  ОА</w:t>
      </w: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>О «Ростелеком»</w:t>
      </w:r>
    </w:p>
    <w:p w:rsidR="00867DAC" w:rsidRPr="00867DAC" w:rsidRDefault="003F1067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 по счету 30223000 – 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420</w:t>
      </w:r>
      <w:r w:rsidR="00C54CFB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383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03</w:t>
      </w: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задолженность за </w:t>
      </w:r>
      <w:proofErr w:type="spellStart"/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>теплоэнер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гию</w:t>
      </w:r>
      <w:proofErr w:type="spellEnd"/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« ГУП </w:t>
      </w:r>
      <w:proofErr w:type="spellStart"/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Брянсккоммунэнерго</w:t>
      </w:r>
      <w:proofErr w:type="spellEnd"/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» в сумм</w:t>
      </w:r>
      <w:r w:rsidR="002858B8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е 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399</w:t>
      </w:r>
      <w:r w:rsidR="00905ABC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363</w:t>
      </w:r>
      <w:r w:rsidR="002858B8" w:rsidRPr="00867D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88</w:t>
      </w:r>
      <w:r w:rsidR="001C57B3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</w:t>
      </w:r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, задолженность за </w:t>
      </w:r>
      <w:proofErr w:type="spellStart"/>
      <w:r w:rsidRPr="00867DAC">
        <w:rPr>
          <w:rFonts w:ascii="Times New Roman" w:eastAsia="Times New Roman" w:hAnsi="Times New Roman"/>
          <w:sz w:val="26"/>
          <w:szCs w:val="26"/>
          <w:lang w:eastAsia="ru-RU"/>
        </w:rPr>
        <w:t>электороэнер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гию</w:t>
      </w:r>
      <w:proofErr w:type="spellEnd"/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 перед О</w:t>
      </w:r>
      <w:r w:rsidR="00905ABC" w:rsidRPr="00867DAC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>О «</w:t>
      </w:r>
      <w:r w:rsidR="00905ABC" w:rsidRPr="00867DAC">
        <w:rPr>
          <w:rFonts w:ascii="Times New Roman" w:eastAsia="Times New Roman" w:hAnsi="Times New Roman"/>
          <w:sz w:val="26"/>
          <w:szCs w:val="26"/>
          <w:lang w:eastAsia="ru-RU"/>
        </w:rPr>
        <w:t>ТЭК-</w:t>
      </w:r>
      <w:proofErr w:type="spellStart"/>
      <w:r w:rsidR="00905ABC" w:rsidRPr="00867DAC">
        <w:rPr>
          <w:rFonts w:ascii="Times New Roman" w:eastAsia="Times New Roman" w:hAnsi="Times New Roman"/>
          <w:sz w:val="26"/>
          <w:szCs w:val="26"/>
          <w:lang w:eastAsia="ru-RU"/>
        </w:rPr>
        <w:t>Энерго</w:t>
      </w:r>
      <w:proofErr w:type="spellEnd"/>
      <w:r w:rsidR="009134C2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»  в сумме </w:t>
      </w:r>
      <w:r w:rsidR="002858B8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D65FD" w:rsidRPr="00867DA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2858B8" w:rsidRPr="00867DA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019</w:t>
      </w:r>
      <w:r w:rsidR="002858B8" w:rsidRPr="00867DA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4D65FD" w:rsidRPr="00867DAC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C57B3" w:rsidRPr="00867DA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867DAC" w:rsidRPr="00867DAC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7217F" w:rsidRPr="00C04F8C" w:rsidRDefault="00F23B5E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="00156E2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1C57B3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58B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30225000 – 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106</w:t>
      </w:r>
      <w:r w:rsidR="002858B8" w:rsidRPr="00C04F8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289</w:t>
      </w:r>
      <w:r w:rsidR="002858B8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C6002" w:rsidRPr="00C04F8C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C57B3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в том числе задолженно</w:t>
      </w:r>
      <w:r w:rsidR="00C359C5" w:rsidRPr="00C04F8C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1C57B3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ть </w:t>
      </w:r>
      <w:r w:rsidR="00B7217F" w:rsidRPr="00C04F8C">
        <w:rPr>
          <w:rFonts w:ascii="Times New Roman" w:eastAsia="Times New Roman" w:hAnsi="Times New Roman"/>
          <w:sz w:val="26"/>
          <w:szCs w:val="26"/>
          <w:lang w:eastAsia="ru-RU"/>
        </w:rPr>
        <w:t>перед</w:t>
      </w:r>
      <w:r w:rsidR="00686B47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696902" w:rsidRPr="00C04F8C">
        <w:rPr>
          <w:rFonts w:ascii="Times New Roman" w:eastAsia="Times New Roman" w:hAnsi="Times New Roman"/>
          <w:sz w:val="26"/>
          <w:szCs w:val="26"/>
          <w:lang w:eastAsia="ru-RU"/>
        </w:rPr>
        <w:t>ООО</w:t>
      </w:r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6902" w:rsidRPr="00C04F8C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proofErr w:type="spellStart"/>
      <w:r w:rsidR="00696902" w:rsidRPr="00C04F8C">
        <w:rPr>
          <w:rFonts w:ascii="Times New Roman" w:eastAsia="Times New Roman" w:hAnsi="Times New Roman"/>
          <w:sz w:val="26"/>
          <w:szCs w:val="26"/>
          <w:lang w:eastAsia="ru-RU"/>
        </w:rPr>
        <w:t>ГазТеплоСервис</w:t>
      </w:r>
      <w:proofErr w:type="spellEnd"/>
      <w:r w:rsidR="00696902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плюс" за проектную документацию</w:t>
      </w:r>
      <w:r w:rsidR="002B404E" w:rsidRPr="00C04F8C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B7217F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21 </w:t>
      </w:r>
      <w:r w:rsidR="00696902" w:rsidRPr="00C04F8C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51,21</w:t>
      </w:r>
      <w:r w:rsidR="00686B47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B404E" w:rsidRPr="00C04F8C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="00686B47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"Безопасность </w:t>
      </w:r>
      <w:proofErr w:type="gramStart"/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>-С</w:t>
      </w:r>
      <w:proofErr w:type="gramEnd"/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>ервис"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>22 559,81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</w:t>
      </w:r>
      <w:r w:rsidR="002B734F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69289B" w:rsidRPr="00C04F8C">
        <w:rPr>
          <w:rFonts w:ascii="Times New Roman" w:eastAsia="Times New Roman" w:hAnsi="Times New Roman"/>
          <w:sz w:val="26"/>
          <w:szCs w:val="26"/>
          <w:lang w:eastAsia="ru-RU"/>
        </w:rPr>
        <w:t>обслуживание сигнальной кнопки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, Региональный фонд капитального ремонта многоквартирных домов </w:t>
      </w:r>
      <w:r w:rsidR="009C3C1B" w:rsidRPr="00C04F8C">
        <w:rPr>
          <w:rFonts w:ascii="Times New Roman" w:eastAsia="Times New Roman" w:hAnsi="Times New Roman"/>
          <w:sz w:val="26"/>
          <w:szCs w:val="26"/>
          <w:lang w:eastAsia="ru-RU"/>
        </w:rPr>
        <w:t>11 210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C3C1B" w:rsidRPr="00C04F8C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05489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 капитальный ремонт домов</w:t>
      </w:r>
      <w:r w:rsidR="00E92087" w:rsidRPr="00C04F8C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, </w:t>
      </w:r>
      <w:r w:rsidR="00575395" w:rsidRPr="00C04F8C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ООО «Электронные системы охраны» - 24</w:t>
      </w:r>
      <w:r w:rsidR="00A56114" w:rsidRPr="00C04F8C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 xml:space="preserve"> </w:t>
      </w:r>
      <w:r w:rsidR="00575395" w:rsidRPr="00C04F8C">
        <w:rPr>
          <w:rFonts w:ascii="Times New Roman" w:eastAsia="Times New Roman" w:hAnsi="Times New Roman"/>
          <w:sz w:val="26"/>
          <w:szCs w:val="26"/>
          <w:shd w:val="clear" w:color="auto" w:fill="FFFFFF" w:themeFill="background1"/>
          <w:lang w:eastAsia="ru-RU"/>
        </w:rPr>
        <w:t>048 руб. за обслуживание пожарной сигнализации,</w:t>
      </w:r>
      <w:r w:rsidR="00575395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D45" w:rsidRPr="00C04F8C">
        <w:rPr>
          <w:rFonts w:ascii="Times New Roman" w:eastAsia="Times New Roman" w:hAnsi="Times New Roman"/>
          <w:sz w:val="26"/>
          <w:szCs w:val="26"/>
          <w:lang w:eastAsia="ru-RU"/>
        </w:rPr>
        <w:t>ООО «Технологии безопасности 32» - 26</w:t>
      </w:r>
      <w:r w:rsidR="00A56114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C6D45" w:rsidRPr="00C04F8C">
        <w:rPr>
          <w:rFonts w:ascii="Times New Roman" w:eastAsia="Times New Roman" w:hAnsi="Times New Roman"/>
          <w:sz w:val="26"/>
          <w:szCs w:val="26"/>
          <w:lang w:eastAsia="ru-RU"/>
        </w:rPr>
        <w:t>720 руб. за обслуживание пожарной сигнализации</w:t>
      </w:r>
      <w:r w:rsidR="00B7217F" w:rsidRPr="00C04F8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86B47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DD0068" w:rsidRPr="00C04F8C" w:rsidRDefault="00317FF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по счету 30226000 -  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538</w:t>
      </w:r>
      <w:r w:rsidR="002858B8" w:rsidRPr="00C04F8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544</w:t>
      </w:r>
      <w:r w:rsidR="002858B8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81</w:t>
      </w:r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>рублей</w:t>
      </w:r>
      <w:proofErr w:type="gramEnd"/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DD006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перед ООО «</w:t>
      </w:r>
      <w:proofErr w:type="spellStart"/>
      <w:r w:rsidR="00DD0068" w:rsidRPr="00C04F8C">
        <w:rPr>
          <w:rFonts w:ascii="Times New Roman" w:eastAsia="Times New Roman" w:hAnsi="Times New Roman"/>
          <w:sz w:val="26"/>
          <w:szCs w:val="26"/>
          <w:lang w:eastAsia="ru-RU"/>
        </w:rPr>
        <w:t>Лайт</w:t>
      </w:r>
      <w:proofErr w:type="spellEnd"/>
      <w:r w:rsidR="00DD006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-Сервис» за услуги по внедрению программного обеспечения </w:t>
      </w:r>
      <w:r w:rsidR="00F138FD" w:rsidRPr="00C04F8C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138FD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450</w:t>
      </w:r>
      <w:r w:rsidR="00DD006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,00 руб., </w:t>
      </w:r>
      <w:r w:rsidR="00F138FD" w:rsidRPr="00C04F8C">
        <w:rPr>
          <w:rFonts w:ascii="Times New Roman" w:eastAsia="Times New Roman" w:hAnsi="Times New Roman"/>
          <w:sz w:val="26"/>
          <w:szCs w:val="26"/>
          <w:lang w:eastAsia="ru-RU"/>
        </w:rPr>
        <w:t>ООО ИЦ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«Апекс»  в</w:t>
      </w:r>
      <w:r w:rsidR="00F138FD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сумме 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50</w:t>
      </w:r>
      <w:r w:rsidR="005B4CC6" w:rsidRPr="00C04F8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104</w:t>
      </w:r>
      <w:r w:rsidR="005B4CC6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39</w:t>
      </w:r>
      <w:r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 обслуживание «Консультант Плюс»;</w:t>
      </w:r>
      <w:r w:rsidR="00DD0068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2429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газета «Вперед» 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в сумме 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FB6241" w:rsidRPr="00C04F8C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5C4543" w:rsidRPr="00C04F8C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FB6241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 057,82 </w:t>
      </w:r>
      <w:r w:rsidR="00101F1C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 публикацию решения</w:t>
      </w:r>
      <w:r w:rsidR="00FB6241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объявлений</w:t>
      </w:r>
      <w:r w:rsidR="00555B26" w:rsidRPr="00C04F8C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FB6241" w:rsidRPr="00C04F8C">
        <w:rPr>
          <w:rFonts w:ascii="Times New Roman" w:hAnsi="Times New Roman"/>
          <w:sz w:val="26"/>
          <w:szCs w:val="26"/>
        </w:rPr>
        <w:t xml:space="preserve"> </w:t>
      </w:r>
      <w:r w:rsidR="00FB6241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Стародубский МОВО 17 882,55 руб. за охрану; </w:t>
      </w:r>
      <w:r w:rsidR="00555B26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B6241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ООО "Гарант-Сервис-Университет" 19 200,08 за обучение; 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Росгосстрах в сумме  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849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C04F8C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за страхование автомашины</w:t>
      </w:r>
      <w:r w:rsidR="00F0610B" w:rsidRPr="00C04F8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135C2B" w:rsidRPr="00C04F8C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</w:p>
    <w:p w:rsidR="0055333B" w:rsidRPr="00D3188D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30234000 – </w:t>
      </w:r>
      <w:r w:rsidR="00ED55BA" w:rsidRPr="00D31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04F8C" w:rsidRPr="00D3188D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C04F8C" w:rsidRPr="00D3188D">
        <w:rPr>
          <w:rFonts w:ascii="Times New Roman" w:eastAsia="Times New Roman" w:hAnsi="Times New Roman"/>
          <w:sz w:val="26"/>
          <w:szCs w:val="26"/>
          <w:lang w:eastAsia="ru-RU"/>
        </w:rPr>
        <w:t>786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C04F8C" w:rsidRPr="00D3188D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 </w:t>
      </w:r>
      <w:r w:rsidR="00290802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в том числе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ООО Торговый дом «</w:t>
      </w:r>
      <w:proofErr w:type="spellStart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Судость</w:t>
      </w:r>
      <w:proofErr w:type="spellEnd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Плюс»</w:t>
      </w:r>
      <w:r w:rsidR="00183644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за ГСМ в сумме </w:t>
      </w:r>
      <w:r w:rsidR="00ED55BA" w:rsidRPr="00D3188D">
        <w:rPr>
          <w:rFonts w:ascii="Times New Roman" w:eastAsia="Times New Roman" w:hAnsi="Times New Roman"/>
          <w:sz w:val="26"/>
          <w:szCs w:val="26"/>
          <w:lang w:eastAsia="ru-RU"/>
        </w:rPr>
        <w:t>239</w:t>
      </w:r>
      <w:r w:rsidR="0055333B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D55BA" w:rsidRPr="00D3188D">
        <w:rPr>
          <w:rFonts w:ascii="Times New Roman" w:eastAsia="Times New Roman" w:hAnsi="Times New Roman"/>
          <w:sz w:val="26"/>
          <w:szCs w:val="26"/>
          <w:lang w:eastAsia="ru-RU"/>
        </w:rPr>
        <w:t>319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D55BA" w:rsidRPr="00D3188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руб., ООО «</w:t>
      </w:r>
      <w:proofErr w:type="spellStart"/>
      <w:proofErr w:type="gramStart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Канц</w:t>
      </w:r>
      <w:proofErr w:type="spellEnd"/>
      <w:proofErr w:type="gramEnd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Плениум</w:t>
      </w:r>
      <w:proofErr w:type="spellEnd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»  за бумагу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97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467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58B8" w:rsidRPr="00D3188D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30262000 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341</w:t>
      </w:r>
      <w:r w:rsidR="00C54CFB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130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85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оплате жилья и к</w:t>
      </w:r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оммунальных услуг </w:t>
      </w:r>
      <w:proofErr w:type="spellStart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педработникам</w:t>
      </w:r>
      <w:proofErr w:type="spellEnd"/>
      <w:r w:rsidR="00F947C6" w:rsidRPr="00D3188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858B8" w:rsidRPr="00D3188D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по счету 30263000 – </w:t>
      </w:r>
      <w:r w:rsidR="00353C4E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1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545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414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муниципальным пенсиям </w:t>
      </w:r>
    </w:p>
    <w:p w:rsidR="00A618AB" w:rsidRPr="00D3188D" w:rsidRDefault="001C57B3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47D6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56E28" w:rsidRPr="00D3188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0A06B7" w:rsidRPr="00D3188D">
        <w:rPr>
          <w:rFonts w:ascii="Times New Roman" w:eastAsia="Times New Roman" w:hAnsi="Times New Roman"/>
          <w:sz w:val="26"/>
          <w:szCs w:val="26"/>
          <w:lang w:eastAsia="ru-RU"/>
        </w:rPr>
        <w:t>о счету 0303000000 «Расчет</w:t>
      </w:r>
      <w:r w:rsidR="00A618AB" w:rsidRPr="00D3188D">
        <w:rPr>
          <w:rFonts w:ascii="Times New Roman" w:eastAsia="Times New Roman" w:hAnsi="Times New Roman"/>
          <w:sz w:val="26"/>
          <w:szCs w:val="26"/>
          <w:lang w:eastAsia="ru-RU"/>
        </w:rPr>
        <w:t>ы по платежам в бюдже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т» составили  в сумме </w:t>
      </w:r>
      <w:r w:rsidR="00626F57" w:rsidRPr="00D3188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82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127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93</w:t>
      </w:r>
      <w:r w:rsidR="000A06B7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</w:t>
      </w:r>
      <w:proofErr w:type="gramStart"/>
      <w:r w:rsidR="00A618AB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,</w:t>
      </w:r>
      <w:proofErr w:type="gramEnd"/>
      <w:r w:rsidR="00A618AB" w:rsidRPr="00D3188D">
        <w:rPr>
          <w:rFonts w:ascii="Times New Roman" w:eastAsia="Times New Roman" w:hAnsi="Times New Roman"/>
          <w:sz w:val="26"/>
          <w:szCs w:val="26"/>
          <w:lang w:eastAsia="ru-RU"/>
        </w:rPr>
        <w:t>в том числе :</w:t>
      </w:r>
    </w:p>
    <w:p w:rsidR="000A06B7" w:rsidRPr="00D3188D" w:rsidRDefault="00A618AB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56E2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7D6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156E28" w:rsidRPr="00D3188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счету 30301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000-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C54CFB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067</w:t>
      </w:r>
      <w:r w:rsidR="00C54CFB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>адолженность по перечислению НДФЛ за декаб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>рь месяц 201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</w:t>
      </w:r>
    </w:p>
    <w:p w:rsidR="005D118D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147D6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30302000 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72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332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65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руб. задолженность в фонд социального страхования</w:t>
      </w:r>
    </w:p>
    <w:p w:rsidR="005D118D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2858B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30305000 – 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32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53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транспортному налогу и плата за негативные воздействия на окружающую среду</w:t>
      </w:r>
    </w:p>
    <w:p w:rsidR="005D118D" w:rsidRPr="00D3188D" w:rsidRDefault="005D118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по счету 30306000 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423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страховым взносам на обязательное социальное страхование от несчастных случаев на производстве и профессиональных заболеваний</w:t>
      </w:r>
    </w:p>
    <w:p w:rsidR="005D118D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п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30307000 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95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611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09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медицинскому страхованию ФОМС</w:t>
      </w:r>
    </w:p>
    <w:p w:rsidR="005D118D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п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о счету 30310000 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549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027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56</w:t>
      </w:r>
      <w:r w:rsidR="005D118D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рубля задолженность по страховой части пенсионного фонда</w:t>
      </w:r>
    </w:p>
    <w:p w:rsidR="00156E28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по счету 30312000 -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94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рублей задолженность по налогу на имущест</w:t>
      </w:r>
      <w:r w:rsidR="0019029B" w:rsidRPr="00D3188D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о организаций</w:t>
      </w:r>
    </w:p>
    <w:p w:rsidR="00156E28" w:rsidRPr="00D3188D" w:rsidRDefault="00156E2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по счету 3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0313000 –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14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368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9A37EA" w:rsidRPr="00D3188D">
        <w:rPr>
          <w:rFonts w:ascii="Times New Roman" w:eastAsia="Times New Roman" w:hAnsi="Times New Roman"/>
          <w:sz w:val="26"/>
          <w:szCs w:val="26"/>
          <w:lang w:eastAsia="ru-RU"/>
        </w:rPr>
        <w:t>00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задолженность по земельному налогу</w:t>
      </w:r>
    </w:p>
    <w:p w:rsidR="00DA1676" w:rsidRPr="00D3188D" w:rsidRDefault="00147D6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CA3148" w:rsidRPr="00D3188D">
        <w:rPr>
          <w:rFonts w:ascii="Times New Roman" w:eastAsia="Times New Roman" w:hAnsi="Times New Roman"/>
          <w:sz w:val="26"/>
          <w:szCs w:val="26"/>
          <w:lang w:eastAsia="ru-RU"/>
        </w:rPr>
        <w:t>по счету 3040300</w:t>
      </w:r>
      <w:r w:rsidR="006F458C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0 – </w:t>
      </w:r>
      <w:r w:rsidR="00F055D3" w:rsidRPr="00D3188D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320</w:t>
      </w:r>
      <w:r w:rsidR="006F458C" w:rsidRPr="00D3188D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6F458C"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удержание алиментов.</w:t>
      </w:r>
    </w:p>
    <w:p w:rsidR="00DA1676" w:rsidRPr="007563CD" w:rsidRDefault="002858B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</w:t>
      </w:r>
    </w:p>
    <w:p w:rsidR="00DB780D" w:rsidRPr="007563CD" w:rsidRDefault="00B44B49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B44B49" w:rsidRPr="006978D2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B44B49"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«Сведения о </w:t>
      </w:r>
      <w:r w:rsidR="004823EF" w:rsidRPr="006978D2">
        <w:rPr>
          <w:rFonts w:ascii="Times New Roman" w:eastAsia="Times New Roman" w:hAnsi="Times New Roman"/>
          <w:sz w:val="26"/>
          <w:szCs w:val="26"/>
          <w:lang w:eastAsia="ru-RU"/>
        </w:rPr>
        <w:t>финансовых вложениях» форма 5031</w:t>
      </w:r>
      <w:r w:rsidR="00B44B49" w:rsidRPr="006978D2">
        <w:rPr>
          <w:rFonts w:ascii="Times New Roman" w:eastAsia="Times New Roman" w:hAnsi="Times New Roman"/>
          <w:sz w:val="26"/>
          <w:szCs w:val="26"/>
          <w:lang w:eastAsia="ru-RU"/>
        </w:rPr>
        <w:t>71</w:t>
      </w:r>
    </w:p>
    <w:p w:rsidR="00B44B49" w:rsidRPr="006978D2" w:rsidRDefault="00CA3148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78D2">
        <w:rPr>
          <w:rFonts w:ascii="Times New Roman" w:eastAsia="Times New Roman" w:hAnsi="Times New Roman"/>
          <w:sz w:val="26"/>
          <w:szCs w:val="26"/>
          <w:lang w:eastAsia="ru-RU"/>
        </w:rPr>
        <w:t>За 201</w:t>
      </w:r>
      <w:r w:rsidR="00D3188D" w:rsidRPr="006978D2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B44B49"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участия в капитале бюджетными учреждениями нашло отражения у учредителя (недвижимое имущество и особо ценное имущество) в сумме</w:t>
      </w:r>
      <w:r w:rsidR="00DB780D"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B4B3F"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8D2" w:rsidRPr="006978D2">
        <w:rPr>
          <w:rFonts w:ascii="Times New Roman" w:eastAsia="Times New Roman" w:hAnsi="Times New Roman"/>
          <w:sz w:val="26"/>
          <w:szCs w:val="26"/>
          <w:lang w:eastAsia="ru-RU"/>
        </w:rPr>
        <w:t>1067552103,65</w:t>
      </w:r>
      <w:r w:rsidR="002D149F" w:rsidRPr="006978D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44B49" w:rsidRPr="006978D2">
        <w:rPr>
          <w:rFonts w:ascii="Times New Roman" w:eastAsia="Times New Roman" w:hAnsi="Times New Roman"/>
          <w:sz w:val="26"/>
          <w:szCs w:val="26"/>
          <w:lang w:eastAsia="ru-RU"/>
        </w:rPr>
        <w:t>рублей.</w:t>
      </w:r>
    </w:p>
    <w:p w:rsidR="00DB780D" w:rsidRPr="007563CD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  <w:r w:rsidRPr="007563CD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  </w:t>
      </w:r>
    </w:p>
    <w:p w:rsidR="00DB780D" w:rsidRPr="007563CD" w:rsidRDefault="00DB780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AD25F8" w:rsidRDefault="00DA1676" w:rsidP="00DA1676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D25F8">
        <w:rPr>
          <w:rFonts w:ascii="Times New Roman" w:eastAsia="Times New Roman" w:hAnsi="Times New Roman"/>
          <w:b/>
          <w:sz w:val="26"/>
          <w:szCs w:val="26"/>
          <w:lang w:eastAsia="ru-RU"/>
        </w:rPr>
        <w:t>Раздел 5.  Прочие вопросы деятельности</w:t>
      </w:r>
    </w:p>
    <w:p w:rsidR="00DA1676" w:rsidRPr="00D3188D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1676" w:rsidRPr="00D3188D" w:rsidRDefault="00436EED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Ведение бухгалтерского учета осуществлялось на основании приказа Министерства Финансов РФ от 06.12.2010 года № 162н «Об утверждении плана счетов бюджетного учета и инструкции по </w:t>
      </w:r>
      <w:r w:rsidR="00CF42F6" w:rsidRPr="00D3188D">
        <w:rPr>
          <w:rFonts w:ascii="Times New Roman" w:eastAsia="Times New Roman" w:hAnsi="Times New Roman"/>
          <w:sz w:val="26"/>
          <w:szCs w:val="26"/>
          <w:lang w:eastAsia="ru-RU"/>
        </w:rPr>
        <w:t>его применению», локальных норма</w:t>
      </w:r>
      <w:r w:rsidR="003B4B3F" w:rsidRPr="00D3188D">
        <w:rPr>
          <w:rFonts w:ascii="Times New Roman" w:eastAsia="Times New Roman" w:hAnsi="Times New Roman"/>
          <w:sz w:val="26"/>
          <w:szCs w:val="26"/>
          <w:lang w:eastAsia="ru-RU"/>
        </w:rPr>
        <w:t>тивно-правовых актов об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утверждении учетной по</w:t>
      </w:r>
      <w:r w:rsidR="004823EF" w:rsidRPr="00D3188D">
        <w:rPr>
          <w:rFonts w:ascii="Times New Roman" w:eastAsia="Times New Roman" w:hAnsi="Times New Roman"/>
          <w:sz w:val="26"/>
          <w:szCs w:val="26"/>
          <w:lang w:eastAsia="ru-RU"/>
        </w:rPr>
        <w:t>литики на 201</w:t>
      </w:r>
      <w:r w:rsidR="00D3188D" w:rsidRPr="00D3188D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год.</w:t>
      </w:r>
    </w:p>
    <w:p w:rsidR="00CF42F6" w:rsidRPr="00D3188D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Бюджетная отчетность составляется и представляется в соответствии с приказом Минист</w:t>
      </w:r>
      <w:r w:rsidR="004823EF" w:rsidRPr="00D3188D">
        <w:rPr>
          <w:rFonts w:ascii="Times New Roman" w:eastAsia="Times New Roman" w:hAnsi="Times New Roman"/>
          <w:sz w:val="26"/>
          <w:szCs w:val="26"/>
          <w:lang w:eastAsia="ru-RU"/>
        </w:rPr>
        <w:t>ер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ства Финансов РФ от 28.12.2010 года № 191 н «Об утверждении инструкции о порядке представления годовой</w:t>
      </w:r>
      <w:r w:rsidR="003B4B3F" w:rsidRPr="00D3188D">
        <w:rPr>
          <w:rFonts w:ascii="Times New Roman" w:eastAsia="Times New Roman" w:hAnsi="Times New Roman"/>
          <w:sz w:val="26"/>
          <w:szCs w:val="26"/>
          <w:lang w:eastAsia="ru-RU"/>
        </w:rPr>
        <w:t>, квартальной и месячной от</w:t>
      </w:r>
      <w:r w:rsidRPr="00D3188D">
        <w:rPr>
          <w:rFonts w:ascii="Times New Roman" w:eastAsia="Times New Roman" w:hAnsi="Times New Roman"/>
          <w:sz w:val="26"/>
          <w:szCs w:val="26"/>
          <w:lang w:eastAsia="ru-RU"/>
        </w:rPr>
        <w:t>четности об исполнении бюджетной системы РФ».</w:t>
      </w:r>
    </w:p>
    <w:p w:rsidR="00CF42F6" w:rsidRPr="007563CD" w:rsidRDefault="00CF42F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</w:pPr>
    </w:p>
    <w:p w:rsidR="00DA1676" w:rsidRPr="007563CD" w:rsidRDefault="00DA1676" w:rsidP="00DA16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C62CD" w:rsidRPr="000A1827" w:rsidRDefault="00AC62CD" w:rsidP="002E01C7">
      <w:pPr>
        <w:jc w:val="center"/>
        <w:rPr>
          <w:rFonts w:ascii="Times New Roman" w:hAnsi="Times New Roman"/>
          <w:sz w:val="30"/>
          <w:szCs w:val="30"/>
        </w:rPr>
      </w:pPr>
    </w:p>
    <w:sectPr w:rsidR="00AC62CD" w:rsidRPr="000A1827" w:rsidSect="00CB26C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C45" w:rsidRDefault="00206C45" w:rsidP="00A53D8C">
      <w:pPr>
        <w:spacing w:after="0" w:line="240" w:lineRule="auto"/>
      </w:pPr>
      <w:r>
        <w:separator/>
      </w:r>
    </w:p>
  </w:endnote>
  <w:endnote w:type="continuationSeparator" w:id="0">
    <w:p w:rsidR="00206C45" w:rsidRDefault="00206C45" w:rsidP="00A53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C45" w:rsidRDefault="00206C45" w:rsidP="00A53D8C">
      <w:pPr>
        <w:spacing w:after="0" w:line="240" w:lineRule="auto"/>
      </w:pPr>
      <w:r>
        <w:separator/>
      </w:r>
    </w:p>
  </w:footnote>
  <w:footnote w:type="continuationSeparator" w:id="0">
    <w:p w:rsidR="00206C45" w:rsidRDefault="00206C45" w:rsidP="00A53D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F"/>
    <w:rsid w:val="00004872"/>
    <w:rsid w:val="0000577C"/>
    <w:rsid w:val="000059ED"/>
    <w:rsid w:val="00011169"/>
    <w:rsid w:val="000120E6"/>
    <w:rsid w:val="00013C25"/>
    <w:rsid w:val="00014C28"/>
    <w:rsid w:val="000153EB"/>
    <w:rsid w:val="0001566C"/>
    <w:rsid w:val="00015F5A"/>
    <w:rsid w:val="00016631"/>
    <w:rsid w:val="00020C5B"/>
    <w:rsid w:val="00021F48"/>
    <w:rsid w:val="000242BD"/>
    <w:rsid w:val="000267F0"/>
    <w:rsid w:val="0003077C"/>
    <w:rsid w:val="00033172"/>
    <w:rsid w:val="00035AE4"/>
    <w:rsid w:val="00035EE7"/>
    <w:rsid w:val="00037CF0"/>
    <w:rsid w:val="00040D0A"/>
    <w:rsid w:val="00041E67"/>
    <w:rsid w:val="000426C0"/>
    <w:rsid w:val="000429F4"/>
    <w:rsid w:val="000442A4"/>
    <w:rsid w:val="000451CD"/>
    <w:rsid w:val="000533C8"/>
    <w:rsid w:val="00053E63"/>
    <w:rsid w:val="0005489B"/>
    <w:rsid w:val="000549A7"/>
    <w:rsid w:val="00054F0C"/>
    <w:rsid w:val="000609A3"/>
    <w:rsid w:val="00062F10"/>
    <w:rsid w:val="00064BBD"/>
    <w:rsid w:val="000654FF"/>
    <w:rsid w:val="00065AE4"/>
    <w:rsid w:val="00066EC2"/>
    <w:rsid w:val="000704A6"/>
    <w:rsid w:val="00071DD4"/>
    <w:rsid w:val="000745A4"/>
    <w:rsid w:val="00075E8D"/>
    <w:rsid w:val="00077FAE"/>
    <w:rsid w:val="00083A65"/>
    <w:rsid w:val="0008561C"/>
    <w:rsid w:val="0008583B"/>
    <w:rsid w:val="0008663E"/>
    <w:rsid w:val="00086BF1"/>
    <w:rsid w:val="00091279"/>
    <w:rsid w:val="00091C1A"/>
    <w:rsid w:val="00093994"/>
    <w:rsid w:val="00093CC2"/>
    <w:rsid w:val="00096644"/>
    <w:rsid w:val="000A06B7"/>
    <w:rsid w:val="000A1827"/>
    <w:rsid w:val="000A1CB3"/>
    <w:rsid w:val="000A2924"/>
    <w:rsid w:val="000A39DD"/>
    <w:rsid w:val="000A3C6D"/>
    <w:rsid w:val="000A4DC7"/>
    <w:rsid w:val="000B141A"/>
    <w:rsid w:val="000B1A8A"/>
    <w:rsid w:val="000B3B70"/>
    <w:rsid w:val="000B3CC0"/>
    <w:rsid w:val="000B5B63"/>
    <w:rsid w:val="000B610D"/>
    <w:rsid w:val="000B725E"/>
    <w:rsid w:val="000B7FC6"/>
    <w:rsid w:val="000C0300"/>
    <w:rsid w:val="000C054D"/>
    <w:rsid w:val="000C6466"/>
    <w:rsid w:val="000C6B16"/>
    <w:rsid w:val="000C6E9B"/>
    <w:rsid w:val="000D3F40"/>
    <w:rsid w:val="000D5518"/>
    <w:rsid w:val="000D6CD0"/>
    <w:rsid w:val="000E042C"/>
    <w:rsid w:val="000E11F0"/>
    <w:rsid w:val="000E141C"/>
    <w:rsid w:val="000E47E6"/>
    <w:rsid w:val="000F16E5"/>
    <w:rsid w:val="000F2DE0"/>
    <w:rsid w:val="000F3DFF"/>
    <w:rsid w:val="000F4985"/>
    <w:rsid w:val="000F4CD5"/>
    <w:rsid w:val="00101F1C"/>
    <w:rsid w:val="0010350C"/>
    <w:rsid w:val="0010573C"/>
    <w:rsid w:val="00107258"/>
    <w:rsid w:val="00110E4C"/>
    <w:rsid w:val="00111C23"/>
    <w:rsid w:val="00112E20"/>
    <w:rsid w:val="00112F63"/>
    <w:rsid w:val="00115263"/>
    <w:rsid w:val="00115F77"/>
    <w:rsid w:val="00117045"/>
    <w:rsid w:val="00126155"/>
    <w:rsid w:val="00126975"/>
    <w:rsid w:val="001310F9"/>
    <w:rsid w:val="00132753"/>
    <w:rsid w:val="00132A14"/>
    <w:rsid w:val="00132EE7"/>
    <w:rsid w:val="00135C2B"/>
    <w:rsid w:val="001400F6"/>
    <w:rsid w:val="001406BE"/>
    <w:rsid w:val="00147BBD"/>
    <w:rsid w:val="00147D6D"/>
    <w:rsid w:val="00150931"/>
    <w:rsid w:val="00150DA4"/>
    <w:rsid w:val="0015395D"/>
    <w:rsid w:val="00154166"/>
    <w:rsid w:val="00156E28"/>
    <w:rsid w:val="00157DC7"/>
    <w:rsid w:val="00160C85"/>
    <w:rsid w:val="00162CBE"/>
    <w:rsid w:val="001648E9"/>
    <w:rsid w:val="00164A76"/>
    <w:rsid w:val="001660FD"/>
    <w:rsid w:val="0016679E"/>
    <w:rsid w:val="0016683F"/>
    <w:rsid w:val="0016750D"/>
    <w:rsid w:val="001676A9"/>
    <w:rsid w:val="001703C6"/>
    <w:rsid w:val="00170D7F"/>
    <w:rsid w:val="00174255"/>
    <w:rsid w:val="001747A2"/>
    <w:rsid w:val="00177E1A"/>
    <w:rsid w:val="001827FA"/>
    <w:rsid w:val="00182AA8"/>
    <w:rsid w:val="00183644"/>
    <w:rsid w:val="00187E74"/>
    <w:rsid w:val="0019029B"/>
    <w:rsid w:val="00192613"/>
    <w:rsid w:val="00195B5E"/>
    <w:rsid w:val="001A0C2E"/>
    <w:rsid w:val="001A1E42"/>
    <w:rsid w:val="001A431B"/>
    <w:rsid w:val="001A4D93"/>
    <w:rsid w:val="001A715E"/>
    <w:rsid w:val="001B1C74"/>
    <w:rsid w:val="001B3838"/>
    <w:rsid w:val="001B4322"/>
    <w:rsid w:val="001B65CF"/>
    <w:rsid w:val="001B66A6"/>
    <w:rsid w:val="001C1510"/>
    <w:rsid w:val="001C334E"/>
    <w:rsid w:val="001C4282"/>
    <w:rsid w:val="001C57B3"/>
    <w:rsid w:val="001C6D02"/>
    <w:rsid w:val="001D04A7"/>
    <w:rsid w:val="001D2938"/>
    <w:rsid w:val="001D3342"/>
    <w:rsid w:val="001D4FF3"/>
    <w:rsid w:val="001D7DE4"/>
    <w:rsid w:val="001E0F67"/>
    <w:rsid w:val="001E16D7"/>
    <w:rsid w:val="001E1B5B"/>
    <w:rsid w:val="001E66CF"/>
    <w:rsid w:val="001F1EE2"/>
    <w:rsid w:val="001F490C"/>
    <w:rsid w:val="001F4C67"/>
    <w:rsid w:val="00200856"/>
    <w:rsid w:val="00202A28"/>
    <w:rsid w:val="00204F4A"/>
    <w:rsid w:val="00205A15"/>
    <w:rsid w:val="0020692C"/>
    <w:rsid w:val="00206C45"/>
    <w:rsid w:val="00211730"/>
    <w:rsid w:val="00212B98"/>
    <w:rsid w:val="00213012"/>
    <w:rsid w:val="002130AC"/>
    <w:rsid w:val="00213641"/>
    <w:rsid w:val="00220149"/>
    <w:rsid w:val="0022160B"/>
    <w:rsid w:val="002243DE"/>
    <w:rsid w:val="00230D59"/>
    <w:rsid w:val="00231D4B"/>
    <w:rsid w:val="002329DA"/>
    <w:rsid w:val="002349A9"/>
    <w:rsid w:val="00237872"/>
    <w:rsid w:val="002449B5"/>
    <w:rsid w:val="00247F23"/>
    <w:rsid w:val="00252A50"/>
    <w:rsid w:val="00252FFE"/>
    <w:rsid w:val="002535E2"/>
    <w:rsid w:val="00260471"/>
    <w:rsid w:val="00260555"/>
    <w:rsid w:val="00262074"/>
    <w:rsid w:val="00263200"/>
    <w:rsid w:val="00265DE6"/>
    <w:rsid w:val="0026769B"/>
    <w:rsid w:val="002710ED"/>
    <w:rsid w:val="00273888"/>
    <w:rsid w:val="00273AA3"/>
    <w:rsid w:val="00275E9F"/>
    <w:rsid w:val="0027795D"/>
    <w:rsid w:val="00277DED"/>
    <w:rsid w:val="00280C8C"/>
    <w:rsid w:val="002858B8"/>
    <w:rsid w:val="0028612D"/>
    <w:rsid w:val="002861AD"/>
    <w:rsid w:val="002861FE"/>
    <w:rsid w:val="0028666A"/>
    <w:rsid w:val="00290802"/>
    <w:rsid w:val="00292802"/>
    <w:rsid w:val="00293BD2"/>
    <w:rsid w:val="002956EC"/>
    <w:rsid w:val="00296E7B"/>
    <w:rsid w:val="002A2468"/>
    <w:rsid w:val="002A2D7B"/>
    <w:rsid w:val="002A2FD1"/>
    <w:rsid w:val="002A5E6E"/>
    <w:rsid w:val="002A6CA0"/>
    <w:rsid w:val="002A6F85"/>
    <w:rsid w:val="002A730E"/>
    <w:rsid w:val="002B20DB"/>
    <w:rsid w:val="002B404E"/>
    <w:rsid w:val="002B54AB"/>
    <w:rsid w:val="002B62AF"/>
    <w:rsid w:val="002B734F"/>
    <w:rsid w:val="002C4A02"/>
    <w:rsid w:val="002C5456"/>
    <w:rsid w:val="002C55FD"/>
    <w:rsid w:val="002C5FE1"/>
    <w:rsid w:val="002D149F"/>
    <w:rsid w:val="002D202C"/>
    <w:rsid w:val="002D3460"/>
    <w:rsid w:val="002D561B"/>
    <w:rsid w:val="002D5650"/>
    <w:rsid w:val="002E01C7"/>
    <w:rsid w:val="002E1E8C"/>
    <w:rsid w:val="002E2B78"/>
    <w:rsid w:val="002E34BB"/>
    <w:rsid w:val="002F0784"/>
    <w:rsid w:val="002F0A9C"/>
    <w:rsid w:val="002F3C10"/>
    <w:rsid w:val="002F625B"/>
    <w:rsid w:val="002F76DA"/>
    <w:rsid w:val="00300A45"/>
    <w:rsid w:val="003011FA"/>
    <w:rsid w:val="00302684"/>
    <w:rsid w:val="00303D7C"/>
    <w:rsid w:val="0030460D"/>
    <w:rsid w:val="0030539F"/>
    <w:rsid w:val="0030588E"/>
    <w:rsid w:val="00306271"/>
    <w:rsid w:val="00310852"/>
    <w:rsid w:val="003108DA"/>
    <w:rsid w:val="0031155C"/>
    <w:rsid w:val="00315185"/>
    <w:rsid w:val="0031677C"/>
    <w:rsid w:val="00316B05"/>
    <w:rsid w:val="0031722F"/>
    <w:rsid w:val="00317FFB"/>
    <w:rsid w:val="0033559C"/>
    <w:rsid w:val="00335D2E"/>
    <w:rsid w:val="00337E8C"/>
    <w:rsid w:val="00344347"/>
    <w:rsid w:val="00346B98"/>
    <w:rsid w:val="00353C4E"/>
    <w:rsid w:val="0035440C"/>
    <w:rsid w:val="003552A6"/>
    <w:rsid w:val="00357D18"/>
    <w:rsid w:val="003678C3"/>
    <w:rsid w:val="00367E7A"/>
    <w:rsid w:val="003700EF"/>
    <w:rsid w:val="00375C1B"/>
    <w:rsid w:val="00376953"/>
    <w:rsid w:val="00381660"/>
    <w:rsid w:val="003838C8"/>
    <w:rsid w:val="00383A2B"/>
    <w:rsid w:val="00384EC2"/>
    <w:rsid w:val="00391029"/>
    <w:rsid w:val="003928DD"/>
    <w:rsid w:val="003939C3"/>
    <w:rsid w:val="00394520"/>
    <w:rsid w:val="00394F99"/>
    <w:rsid w:val="00395BFA"/>
    <w:rsid w:val="0039623A"/>
    <w:rsid w:val="003A0706"/>
    <w:rsid w:val="003A10E2"/>
    <w:rsid w:val="003A1F47"/>
    <w:rsid w:val="003A20EF"/>
    <w:rsid w:val="003A28AD"/>
    <w:rsid w:val="003A3BED"/>
    <w:rsid w:val="003A5FA2"/>
    <w:rsid w:val="003B1EC3"/>
    <w:rsid w:val="003B2B84"/>
    <w:rsid w:val="003B2BEF"/>
    <w:rsid w:val="003B2D8B"/>
    <w:rsid w:val="003B35E2"/>
    <w:rsid w:val="003B3965"/>
    <w:rsid w:val="003B45C9"/>
    <w:rsid w:val="003B48B0"/>
    <w:rsid w:val="003B4B3F"/>
    <w:rsid w:val="003B6A15"/>
    <w:rsid w:val="003B7761"/>
    <w:rsid w:val="003C023F"/>
    <w:rsid w:val="003C0BE2"/>
    <w:rsid w:val="003C129F"/>
    <w:rsid w:val="003C1EDF"/>
    <w:rsid w:val="003C3D38"/>
    <w:rsid w:val="003C4642"/>
    <w:rsid w:val="003C572E"/>
    <w:rsid w:val="003C5A4A"/>
    <w:rsid w:val="003D171C"/>
    <w:rsid w:val="003D28B1"/>
    <w:rsid w:val="003D3009"/>
    <w:rsid w:val="003D518A"/>
    <w:rsid w:val="003D56BF"/>
    <w:rsid w:val="003D7ACA"/>
    <w:rsid w:val="003E0AFE"/>
    <w:rsid w:val="003E1D43"/>
    <w:rsid w:val="003E29E6"/>
    <w:rsid w:val="003E4045"/>
    <w:rsid w:val="003F1067"/>
    <w:rsid w:val="003F2717"/>
    <w:rsid w:val="003F49D4"/>
    <w:rsid w:val="003F6F86"/>
    <w:rsid w:val="00401D96"/>
    <w:rsid w:val="0040419E"/>
    <w:rsid w:val="004125AD"/>
    <w:rsid w:val="00412E4A"/>
    <w:rsid w:val="00413CEE"/>
    <w:rsid w:val="00414540"/>
    <w:rsid w:val="00417ACB"/>
    <w:rsid w:val="00423DF4"/>
    <w:rsid w:val="0042427D"/>
    <w:rsid w:val="00424C3E"/>
    <w:rsid w:val="00425178"/>
    <w:rsid w:val="00425FA5"/>
    <w:rsid w:val="0042607A"/>
    <w:rsid w:val="00431E81"/>
    <w:rsid w:val="004321D9"/>
    <w:rsid w:val="00432F8F"/>
    <w:rsid w:val="0043357A"/>
    <w:rsid w:val="004341DE"/>
    <w:rsid w:val="0043431A"/>
    <w:rsid w:val="00436BC2"/>
    <w:rsid w:val="00436EED"/>
    <w:rsid w:val="00440E16"/>
    <w:rsid w:val="00441BD3"/>
    <w:rsid w:val="00441CEB"/>
    <w:rsid w:val="00442C25"/>
    <w:rsid w:val="00443792"/>
    <w:rsid w:val="00443866"/>
    <w:rsid w:val="004440FB"/>
    <w:rsid w:val="00444D54"/>
    <w:rsid w:val="00446286"/>
    <w:rsid w:val="00451270"/>
    <w:rsid w:val="00451321"/>
    <w:rsid w:val="00451E41"/>
    <w:rsid w:val="00457694"/>
    <w:rsid w:val="00457D51"/>
    <w:rsid w:val="00462D92"/>
    <w:rsid w:val="00464D39"/>
    <w:rsid w:val="0046563B"/>
    <w:rsid w:val="00466B83"/>
    <w:rsid w:val="00467148"/>
    <w:rsid w:val="004673DB"/>
    <w:rsid w:val="00471875"/>
    <w:rsid w:val="004719F8"/>
    <w:rsid w:val="00471E87"/>
    <w:rsid w:val="00472F93"/>
    <w:rsid w:val="00473603"/>
    <w:rsid w:val="00474506"/>
    <w:rsid w:val="004753DF"/>
    <w:rsid w:val="00476213"/>
    <w:rsid w:val="00476492"/>
    <w:rsid w:val="00476582"/>
    <w:rsid w:val="00477DFE"/>
    <w:rsid w:val="00481235"/>
    <w:rsid w:val="004823EF"/>
    <w:rsid w:val="00483F86"/>
    <w:rsid w:val="00484F17"/>
    <w:rsid w:val="00484FF8"/>
    <w:rsid w:val="00485FB7"/>
    <w:rsid w:val="004870F8"/>
    <w:rsid w:val="00492D15"/>
    <w:rsid w:val="00493928"/>
    <w:rsid w:val="0049427C"/>
    <w:rsid w:val="004946EA"/>
    <w:rsid w:val="00496C6E"/>
    <w:rsid w:val="004A004B"/>
    <w:rsid w:val="004A1333"/>
    <w:rsid w:val="004A1482"/>
    <w:rsid w:val="004A205C"/>
    <w:rsid w:val="004A3364"/>
    <w:rsid w:val="004A3919"/>
    <w:rsid w:val="004A3F4D"/>
    <w:rsid w:val="004B097F"/>
    <w:rsid w:val="004B0F99"/>
    <w:rsid w:val="004C00F2"/>
    <w:rsid w:val="004C1288"/>
    <w:rsid w:val="004C3ED8"/>
    <w:rsid w:val="004C530C"/>
    <w:rsid w:val="004C5D4A"/>
    <w:rsid w:val="004C682B"/>
    <w:rsid w:val="004D01CC"/>
    <w:rsid w:val="004D047F"/>
    <w:rsid w:val="004D1BAE"/>
    <w:rsid w:val="004D3BD5"/>
    <w:rsid w:val="004D572E"/>
    <w:rsid w:val="004D65FD"/>
    <w:rsid w:val="004D7A5F"/>
    <w:rsid w:val="004E021C"/>
    <w:rsid w:val="004E0BB9"/>
    <w:rsid w:val="004E1F5F"/>
    <w:rsid w:val="004E25FB"/>
    <w:rsid w:val="004E4FCE"/>
    <w:rsid w:val="004E5712"/>
    <w:rsid w:val="004E5775"/>
    <w:rsid w:val="004E7498"/>
    <w:rsid w:val="004E7B4E"/>
    <w:rsid w:val="004F509B"/>
    <w:rsid w:val="004F6430"/>
    <w:rsid w:val="004F7238"/>
    <w:rsid w:val="0050175B"/>
    <w:rsid w:val="00504271"/>
    <w:rsid w:val="00506221"/>
    <w:rsid w:val="0050785A"/>
    <w:rsid w:val="0051385F"/>
    <w:rsid w:val="005153BA"/>
    <w:rsid w:val="005157A3"/>
    <w:rsid w:val="00515D32"/>
    <w:rsid w:val="00524244"/>
    <w:rsid w:val="00525479"/>
    <w:rsid w:val="00530053"/>
    <w:rsid w:val="005305F6"/>
    <w:rsid w:val="005326A4"/>
    <w:rsid w:val="005337A1"/>
    <w:rsid w:val="00533BDC"/>
    <w:rsid w:val="005343A2"/>
    <w:rsid w:val="00537AD5"/>
    <w:rsid w:val="005422A1"/>
    <w:rsid w:val="005441A6"/>
    <w:rsid w:val="00547117"/>
    <w:rsid w:val="005504F5"/>
    <w:rsid w:val="005505C2"/>
    <w:rsid w:val="00551BDD"/>
    <w:rsid w:val="00553051"/>
    <w:rsid w:val="0055333B"/>
    <w:rsid w:val="00554A31"/>
    <w:rsid w:val="00555B26"/>
    <w:rsid w:val="00556674"/>
    <w:rsid w:val="00560EA0"/>
    <w:rsid w:val="00561D8E"/>
    <w:rsid w:val="0056267A"/>
    <w:rsid w:val="00563AB9"/>
    <w:rsid w:val="00564CAC"/>
    <w:rsid w:val="005651FC"/>
    <w:rsid w:val="005660BA"/>
    <w:rsid w:val="005735E0"/>
    <w:rsid w:val="0057479A"/>
    <w:rsid w:val="00574D2C"/>
    <w:rsid w:val="00575395"/>
    <w:rsid w:val="00575BB9"/>
    <w:rsid w:val="00576E32"/>
    <w:rsid w:val="00580EB7"/>
    <w:rsid w:val="00580EBF"/>
    <w:rsid w:val="00580FC0"/>
    <w:rsid w:val="00581216"/>
    <w:rsid w:val="00583221"/>
    <w:rsid w:val="00584FA7"/>
    <w:rsid w:val="0058606B"/>
    <w:rsid w:val="0058731C"/>
    <w:rsid w:val="00590297"/>
    <w:rsid w:val="00593F18"/>
    <w:rsid w:val="005940A7"/>
    <w:rsid w:val="00594BD9"/>
    <w:rsid w:val="00594E32"/>
    <w:rsid w:val="0059689C"/>
    <w:rsid w:val="005A1A89"/>
    <w:rsid w:val="005A3184"/>
    <w:rsid w:val="005A4A50"/>
    <w:rsid w:val="005A6B1C"/>
    <w:rsid w:val="005A6E76"/>
    <w:rsid w:val="005B414A"/>
    <w:rsid w:val="005B42BA"/>
    <w:rsid w:val="005B4CC6"/>
    <w:rsid w:val="005B4CEB"/>
    <w:rsid w:val="005B5A81"/>
    <w:rsid w:val="005C25D3"/>
    <w:rsid w:val="005C4543"/>
    <w:rsid w:val="005C6002"/>
    <w:rsid w:val="005C6BAB"/>
    <w:rsid w:val="005C6DA8"/>
    <w:rsid w:val="005C7531"/>
    <w:rsid w:val="005D0A30"/>
    <w:rsid w:val="005D118D"/>
    <w:rsid w:val="005D3A2D"/>
    <w:rsid w:val="005D4B3A"/>
    <w:rsid w:val="005D563D"/>
    <w:rsid w:val="005D6D48"/>
    <w:rsid w:val="005E270C"/>
    <w:rsid w:val="005E2C1E"/>
    <w:rsid w:val="005E2F7E"/>
    <w:rsid w:val="005E3C40"/>
    <w:rsid w:val="005E486C"/>
    <w:rsid w:val="005E4D71"/>
    <w:rsid w:val="005E7114"/>
    <w:rsid w:val="005F1615"/>
    <w:rsid w:val="005F1CB6"/>
    <w:rsid w:val="005F24F4"/>
    <w:rsid w:val="005F2A62"/>
    <w:rsid w:val="005F426A"/>
    <w:rsid w:val="005F6120"/>
    <w:rsid w:val="005F7175"/>
    <w:rsid w:val="0060126C"/>
    <w:rsid w:val="00603C7A"/>
    <w:rsid w:val="006048A0"/>
    <w:rsid w:val="00605642"/>
    <w:rsid w:val="0060692C"/>
    <w:rsid w:val="0061134E"/>
    <w:rsid w:val="00615238"/>
    <w:rsid w:val="006162E4"/>
    <w:rsid w:val="0061668F"/>
    <w:rsid w:val="00616A5F"/>
    <w:rsid w:val="006174A5"/>
    <w:rsid w:val="006177A1"/>
    <w:rsid w:val="0062090C"/>
    <w:rsid w:val="00622E27"/>
    <w:rsid w:val="00626F57"/>
    <w:rsid w:val="00632D95"/>
    <w:rsid w:val="0063474C"/>
    <w:rsid w:val="00634953"/>
    <w:rsid w:val="00635B9B"/>
    <w:rsid w:val="00635FB3"/>
    <w:rsid w:val="0063793B"/>
    <w:rsid w:val="00643D81"/>
    <w:rsid w:val="00643FFE"/>
    <w:rsid w:val="00644008"/>
    <w:rsid w:val="00646F85"/>
    <w:rsid w:val="0064721D"/>
    <w:rsid w:val="00651DDA"/>
    <w:rsid w:val="00655CDE"/>
    <w:rsid w:val="00655D9A"/>
    <w:rsid w:val="00657C85"/>
    <w:rsid w:val="00660E6C"/>
    <w:rsid w:val="006617BF"/>
    <w:rsid w:val="006617FC"/>
    <w:rsid w:val="0066544C"/>
    <w:rsid w:val="00665881"/>
    <w:rsid w:val="0066648B"/>
    <w:rsid w:val="006709CF"/>
    <w:rsid w:val="006713DA"/>
    <w:rsid w:val="00672C90"/>
    <w:rsid w:val="006748AC"/>
    <w:rsid w:val="00675484"/>
    <w:rsid w:val="00682CFE"/>
    <w:rsid w:val="006844DA"/>
    <w:rsid w:val="0068563D"/>
    <w:rsid w:val="00685D85"/>
    <w:rsid w:val="00685E8E"/>
    <w:rsid w:val="00686B47"/>
    <w:rsid w:val="0069289B"/>
    <w:rsid w:val="00692F4E"/>
    <w:rsid w:val="00693B2C"/>
    <w:rsid w:val="00695579"/>
    <w:rsid w:val="00695AC2"/>
    <w:rsid w:val="00696902"/>
    <w:rsid w:val="006978D2"/>
    <w:rsid w:val="006A0221"/>
    <w:rsid w:val="006A392D"/>
    <w:rsid w:val="006A40D9"/>
    <w:rsid w:val="006A4A4B"/>
    <w:rsid w:val="006B3592"/>
    <w:rsid w:val="006B4D3D"/>
    <w:rsid w:val="006B7076"/>
    <w:rsid w:val="006B7DFC"/>
    <w:rsid w:val="006C09FE"/>
    <w:rsid w:val="006C1BA3"/>
    <w:rsid w:val="006C214C"/>
    <w:rsid w:val="006C21D1"/>
    <w:rsid w:val="006C37ED"/>
    <w:rsid w:val="006C53BE"/>
    <w:rsid w:val="006C6329"/>
    <w:rsid w:val="006C6F14"/>
    <w:rsid w:val="006D24C4"/>
    <w:rsid w:val="006D334B"/>
    <w:rsid w:val="006D6C0B"/>
    <w:rsid w:val="006E08D0"/>
    <w:rsid w:val="006E1512"/>
    <w:rsid w:val="006E1F6F"/>
    <w:rsid w:val="006E2061"/>
    <w:rsid w:val="006E20A5"/>
    <w:rsid w:val="006E23BF"/>
    <w:rsid w:val="006E31E9"/>
    <w:rsid w:val="006E35F8"/>
    <w:rsid w:val="006E3DE0"/>
    <w:rsid w:val="006E6D5C"/>
    <w:rsid w:val="006E79E4"/>
    <w:rsid w:val="006E7DE7"/>
    <w:rsid w:val="006F034D"/>
    <w:rsid w:val="006F3E53"/>
    <w:rsid w:val="006F458C"/>
    <w:rsid w:val="00700343"/>
    <w:rsid w:val="00700AD3"/>
    <w:rsid w:val="007019DF"/>
    <w:rsid w:val="00707B80"/>
    <w:rsid w:val="007111D0"/>
    <w:rsid w:val="00713883"/>
    <w:rsid w:val="00717DBE"/>
    <w:rsid w:val="00721772"/>
    <w:rsid w:val="00721CE7"/>
    <w:rsid w:val="007226D0"/>
    <w:rsid w:val="00722F02"/>
    <w:rsid w:val="00724A43"/>
    <w:rsid w:val="00724E6E"/>
    <w:rsid w:val="00724F4B"/>
    <w:rsid w:val="00726BAD"/>
    <w:rsid w:val="007279D2"/>
    <w:rsid w:val="007345D8"/>
    <w:rsid w:val="00734E88"/>
    <w:rsid w:val="0073539C"/>
    <w:rsid w:val="007353FD"/>
    <w:rsid w:val="00741665"/>
    <w:rsid w:val="00741EA7"/>
    <w:rsid w:val="0074207A"/>
    <w:rsid w:val="00743FFB"/>
    <w:rsid w:val="00744E64"/>
    <w:rsid w:val="007453BA"/>
    <w:rsid w:val="007463CD"/>
    <w:rsid w:val="0074750A"/>
    <w:rsid w:val="007534BA"/>
    <w:rsid w:val="00754D65"/>
    <w:rsid w:val="007563CD"/>
    <w:rsid w:val="007639D7"/>
    <w:rsid w:val="00764AC7"/>
    <w:rsid w:val="00766C3B"/>
    <w:rsid w:val="0076731D"/>
    <w:rsid w:val="0076779A"/>
    <w:rsid w:val="00767D68"/>
    <w:rsid w:val="00776931"/>
    <w:rsid w:val="00781626"/>
    <w:rsid w:val="00781C60"/>
    <w:rsid w:val="00781C89"/>
    <w:rsid w:val="0078484E"/>
    <w:rsid w:val="00785542"/>
    <w:rsid w:val="007858FE"/>
    <w:rsid w:val="00785BB4"/>
    <w:rsid w:val="0078790F"/>
    <w:rsid w:val="007903EB"/>
    <w:rsid w:val="00791426"/>
    <w:rsid w:val="00791708"/>
    <w:rsid w:val="00793B98"/>
    <w:rsid w:val="00794131"/>
    <w:rsid w:val="007950DD"/>
    <w:rsid w:val="0079604E"/>
    <w:rsid w:val="00796607"/>
    <w:rsid w:val="00796CFB"/>
    <w:rsid w:val="007A10D9"/>
    <w:rsid w:val="007A35AD"/>
    <w:rsid w:val="007A4361"/>
    <w:rsid w:val="007A4DF6"/>
    <w:rsid w:val="007A55E2"/>
    <w:rsid w:val="007A5B20"/>
    <w:rsid w:val="007A677E"/>
    <w:rsid w:val="007B48F6"/>
    <w:rsid w:val="007B7335"/>
    <w:rsid w:val="007B7B79"/>
    <w:rsid w:val="007C02D1"/>
    <w:rsid w:val="007C72DA"/>
    <w:rsid w:val="007D1AA9"/>
    <w:rsid w:val="007D23DB"/>
    <w:rsid w:val="007D35C4"/>
    <w:rsid w:val="007D4016"/>
    <w:rsid w:val="007E29DC"/>
    <w:rsid w:val="007E2D6D"/>
    <w:rsid w:val="007E353A"/>
    <w:rsid w:val="007E4265"/>
    <w:rsid w:val="007E6956"/>
    <w:rsid w:val="007F0169"/>
    <w:rsid w:val="007F07F6"/>
    <w:rsid w:val="007F1292"/>
    <w:rsid w:val="007F754E"/>
    <w:rsid w:val="0080186E"/>
    <w:rsid w:val="00802661"/>
    <w:rsid w:val="00804766"/>
    <w:rsid w:val="00810ADE"/>
    <w:rsid w:val="00816A96"/>
    <w:rsid w:val="008216FE"/>
    <w:rsid w:val="00821982"/>
    <w:rsid w:val="00823215"/>
    <w:rsid w:val="00824B7D"/>
    <w:rsid w:val="00825BFD"/>
    <w:rsid w:val="00825FF1"/>
    <w:rsid w:val="008268C3"/>
    <w:rsid w:val="008301B9"/>
    <w:rsid w:val="00831A6F"/>
    <w:rsid w:val="00832782"/>
    <w:rsid w:val="00833D85"/>
    <w:rsid w:val="008342BB"/>
    <w:rsid w:val="008346CF"/>
    <w:rsid w:val="0083516C"/>
    <w:rsid w:val="00835ACD"/>
    <w:rsid w:val="00835D8D"/>
    <w:rsid w:val="00844128"/>
    <w:rsid w:val="00851A4F"/>
    <w:rsid w:val="00853E99"/>
    <w:rsid w:val="00857C9F"/>
    <w:rsid w:val="00865242"/>
    <w:rsid w:val="00867C04"/>
    <w:rsid w:val="00867DAC"/>
    <w:rsid w:val="00870DF6"/>
    <w:rsid w:val="008718E0"/>
    <w:rsid w:val="00872F9E"/>
    <w:rsid w:val="00874BF7"/>
    <w:rsid w:val="008752A2"/>
    <w:rsid w:val="008763E7"/>
    <w:rsid w:val="008765A9"/>
    <w:rsid w:val="00876CAB"/>
    <w:rsid w:val="00882C45"/>
    <w:rsid w:val="00887A3C"/>
    <w:rsid w:val="00892442"/>
    <w:rsid w:val="00892717"/>
    <w:rsid w:val="008955BB"/>
    <w:rsid w:val="00896273"/>
    <w:rsid w:val="008979F6"/>
    <w:rsid w:val="008A0E55"/>
    <w:rsid w:val="008B2FD2"/>
    <w:rsid w:val="008B424D"/>
    <w:rsid w:val="008B4B0E"/>
    <w:rsid w:val="008B5EA1"/>
    <w:rsid w:val="008B63D0"/>
    <w:rsid w:val="008B7302"/>
    <w:rsid w:val="008C0E0F"/>
    <w:rsid w:val="008C31C9"/>
    <w:rsid w:val="008C4388"/>
    <w:rsid w:val="008C4D51"/>
    <w:rsid w:val="008C5AD7"/>
    <w:rsid w:val="008C5E26"/>
    <w:rsid w:val="008D359F"/>
    <w:rsid w:val="008D4D0D"/>
    <w:rsid w:val="008D538F"/>
    <w:rsid w:val="008D5A88"/>
    <w:rsid w:val="008D6A7B"/>
    <w:rsid w:val="008E2A47"/>
    <w:rsid w:val="008E2EC9"/>
    <w:rsid w:val="008E46D1"/>
    <w:rsid w:val="008F036B"/>
    <w:rsid w:val="008F09BE"/>
    <w:rsid w:val="008F1CAB"/>
    <w:rsid w:val="008F2F8B"/>
    <w:rsid w:val="008F4A33"/>
    <w:rsid w:val="008F54FC"/>
    <w:rsid w:val="008F5D36"/>
    <w:rsid w:val="008F5DF5"/>
    <w:rsid w:val="008F662A"/>
    <w:rsid w:val="00900596"/>
    <w:rsid w:val="00900640"/>
    <w:rsid w:val="00900E18"/>
    <w:rsid w:val="0090529E"/>
    <w:rsid w:val="00905ABC"/>
    <w:rsid w:val="00905B3F"/>
    <w:rsid w:val="00907B9C"/>
    <w:rsid w:val="00907CB2"/>
    <w:rsid w:val="00912200"/>
    <w:rsid w:val="0091345F"/>
    <w:rsid w:val="009134C2"/>
    <w:rsid w:val="00914371"/>
    <w:rsid w:val="009158FE"/>
    <w:rsid w:val="0092139D"/>
    <w:rsid w:val="009216C0"/>
    <w:rsid w:val="00933E47"/>
    <w:rsid w:val="00936ADA"/>
    <w:rsid w:val="00936B01"/>
    <w:rsid w:val="00936C25"/>
    <w:rsid w:val="00936D70"/>
    <w:rsid w:val="00937FD1"/>
    <w:rsid w:val="00941472"/>
    <w:rsid w:val="00943A1B"/>
    <w:rsid w:val="00944888"/>
    <w:rsid w:val="0094504E"/>
    <w:rsid w:val="00946E0F"/>
    <w:rsid w:val="00952715"/>
    <w:rsid w:val="00954DD4"/>
    <w:rsid w:val="00956685"/>
    <w:rsid w:val="00960CF1"/>
    <w:rsid w:val="00962D95"/>
    <w:rsid w:val="00964D8D"/>
    <w:rsid w:val="00966C1F"/>
    <w:rsid w:val="00967D55"/>
    <w:rsid w:val="00967EFA"/>
    <w:rsid w:val="00971D31"/>
    <w:rsid w:val="00972581"/>
    <w:rsid w:val="00972897"/>
    <w:rsid w:val="0097413C"/>
    <w:rsid w:val="009751CD"/>
    <w:rsid w:val="009820CA"/>
    <w:rsid w:val="009836D2"/>
    <w:rsid w:val="00984405"/>
    <w:rsid w:val="00985F6E"/>
    <w:rsid w:val="00987AF7"/>
    <w:rsid w:val="00990373"/>
    <w:rsid w:val="00995FAC"/>
    <w:rsid w:val="00996100"/>
    <w:rsid w:val="009A0D50"/>
    <w:rsid w:val="009A2159"/>
    <w:rsid w:val="009A37EA"/>
    <w:rsid w:val="009A4413"/>
    <w:rsid w:val="009B4647"/>
    <w:rsid w:val="009B5557"/>
    <w:rsid w:val="009B6CA7"/>
    <w:rsid w:val="009B7BE2"/>
    <w:rsid w:val="009C3BED"/>
    <w:rsid w:val="009C3C1B"/>
    <w:rsid w:val="009C49B6"/>
    <w:rsid w:val="009C6385"/>
    <w:rsid w:val="009D17D8"/>
    <w:rsid w:val="009D2164"/>
    <w:rsid w:val="009D4815"/>
    <w:rsid w:val="009D57E5"/>
    <w:rsid w:val="009D678D"/>
    <w:rsid w:val="009D6ED0"/>
    <w:rsid w:val="009D74B6"/>
    <w:rsid w:val="009E0F8F"/>
    <w:rsid w:val="009E243D"/>
    <w:rsid w:val="009E5DCF"/>
    <w:rsid w:val="009F3A95"/>
    <w:rsid w:val="009F4420"/>
    <w:rsid w:val="009F44C5"/>
    <w:rsid w:val="00A0145F"/>
    <w:rsid w:val="00A019B0"/>
    <w:rsid w:val="00A05740"/>
    <w:rsid w:val="00A11563"/>
    <w:rsid w:val="00A11F86"/>
    <w:rsid w:val="00A12C21"/>
    <w:rsid w:val="00A13B23"/>
    <w:rsid w:val="00A141F4"/>
    <w:rsid w:val="00A14948"/>
    <w:rsid w:val="00A149A3"/>
    <w:rsid w:val="00A166D0"/>
    <w:rsid w:val="00A201E0"/>
    <w:rsid w:val="00A22752"/>
    <w:rsid w:val="00A233E7"/>
    <w:rsid w:val="00A23CD0"/>
    <w:rsid w:val="00A27E90"/>
    <w:rsid w:val="00A32E42"/>
    <w:rsid w:val="00A37C46"/>
    <w:rsid w:val="00A41A32"/>
    <w:rsid w:val="00A42463"/>
    <w:rsid w:val="00A430D5"/>
    <w:rsid w:val="00A43833"/>
    <w:rsid w:val="00A439B2"/>
    <w:rsid w:val="00A45852"/>
    <w:rsid w:val="00A50AAA"/>
    <w:rsid w:val="00A50BB1"/>
    <w:rsid w:val="00A5144D"/>
    <w:rsid w:val="00A52FA8"/>
    <w:rsid w:val="00A53D8C"/>
    <w:rsid w:val="00A53F11"/>
    <w:rsid w:val="00A54156"/>
    <w:rsid w:val="00A545F5"/>
    <w:rsid w:val="00A5541C"/>
    <w:rsid w:val="00A56114"/>
    <w:rsid w:val="00A57E02"/>
    <w:rsid w:val="00A60CB2"/>
    <w:rsid w:val="00A618AB"/>
    <w:rsid w:val="00A6411B"/>
    <w:rsid w:val="00A72DF0"/>
    <w:rsid w:val="00A73A89"/>
    <w:rsid w:val="00A74CAC"/>
    <w:rsid w:val="00A75212"/>
    <w:rsid w:val="00A75394"/>
    <w:rsid w:val="00A7543E"/>
    <w:rsid w:val="00A75F19"/>
    <w:rsid w:val="00A819B0"/>
    <w:rsid w:val="00A81BAF"/>
    <w:rsid w:val="00A8498A"/>
    <w:rsid w:val="00A858A1"/>
    <w:rsid w:val="00A87FAB"/>
    <w:rsid w:val="00A90179"/>
    <w:rsid w:val="00A92651"/>
    <w:rsid w:val="00A93BC9"/>
    <w:rsid w:val="00A951CB"/>
    <w:rsid w:val="00A96BED"/>
    <w:rsid w:val="00A97D91"/>
    <w:rsid w:val="00AA1ECB"/>
    <w:rsid w:val="00AA7407"/>
    <w:rsid w:val="00AB1056"/>
    <w:rsid w:val="00AB24C0"/>
    <w:rsid w:val="00AB33E8"/>
    <w:rsid w:val="00AC0ADB"/>
    <w:rsid w:val="00AC121B"/>
    <w:rsid w:val="00AC1BF8"/>
    <w:rsid w:val="00AC2CA3"/>
    <w:rsid w:val="00AC62CD"/>
    <w:rsid w:val="00AC6989"/>
    <w:rsid w:val="00AC7C35"/>
    <w:rsid w:val="00AD09B8"/>
    <w:rsid w:val="00AD16CB"/>
    <w:rsid w:val="00AD25F8"/>
    <w:rsid w:val="00AD52A6"/>
    <w:rsid w:val="00AD7325"/>
    <w:rsid w:val="00AE32F8"/>
    <w:rsid w:val="00AE7FD2"/>
    <w:rsid w:val="00AF1CB3"/>
    <w:rsid w:val="00AF31E8"/>
    <w:rsid w:val="00AF4E2B"/>
    <w:rsid w:val="00AF5AF3"/>
    <w:rsid w:val="00AF5F51"/>
    <w:rsid w:val="00AF712A"/>
    <w:rsid w:val="00AF7601"/>
    <w:rsid w:val="00B00595"/>
    <w:rsid w:val="00B02429"/>
    <w:rsid w:val="00B02F8E"/>
    <w:rsid w:val="00B04C04"/>
    <w:rsid w:val="00B10514"/>
    <w:rsid w:val="00B119BE"/>
    <w:rsid w:val="00B12172"/>
    <w:rsid w:val="00B142E3"/>
    <w:rsid w:val="00B1614B"/>
    <w:rsid w:val="00B177F1"/>
    <w:rsid w:val="00B2453A"/>
    <w:rsid w:val="00B2499E"/>
    <w:rsid w:val="00B26C81"/>
    <w:rsid w:val="00B26EC2"/>
    <w:rsid w:val="00B279DE"/>
    <w:rsid w:val="00B31252"/>
    <w:rsid w:val="00B35D62"/>
    <w:rsid w:val="00B36B49"/>
    <w:rsid w:val="00B36C8E"/>
    <w:rsid w:val="00B36FC2"/>
    <w:rsid w:val="00B37015"/>
    <w:rsid w:val="00B37A93"/>
    <w:rsid w:val="00B4195E"/>
    <w:rsid w:val="00B42FF0"/>
    <w:rsid w:val="00B44B49"/>
    <w:rsid w:val="00B461E5"/>
    <w:rsid w:val="00B46439"/>
    <w:rsid w:val="00B4647D"/>
    <w:rsid w:val="00B51036"/>
    <w:rsid w:val="00B517C5"/>
    <w:rsid w:val="00B525C6"/>
    <w:rsid w:val="00B6184B"/>
    <w:rsid w:val="00B622EC"/>
    <w:rsid w:val="00B62C55"/>
    <w:rsid w:val="00B62E7B"/>
    <w:rsid w:val="00B63920"/>
    <w:rsid w:val="00B65EB0"/>
    <w:rsid w:val="00B663D1"/>
    <w:rsid w:val="00B711C4"/>
    <w:rsid w:val="00B7217F"/>
    <w:rsid w:val="00B749A5"/>
    <w:rsid w:val="00B761DC"/>
    <w:rsid w:val="00B80587"/>
    <w:rsid w:val="00B82C44"/>
    <w:rsid w:val="00B8444A"/>
    <w:rsid w:val="00B9073E"/>
    <w:rsid w:val="00B90C44"/>
    <w:rsid w:val="00B9299B"/>
    <w:rsid w:val="00B93BFE"/>
    <w:rsid w:val="00BA0BB0"/>
    <w:rsid w:val="00BA109F"/>
    <w:rsid w:val="00BA41A7"/>
    <w:rsid w:val="00BA736B"/>
    <w:rsid w:val="00BB129C"/>
    <w:rsid w:val="00BB1D06"/>
    <w:rsid w:val="00BB308F"/>
    <w:rsid w:val="00BB74DE"/>
    <w:rsid w:val="00BC2568"/>
    <w:rsid w:val="00BC26DF"/>
    <w:rsid w:val="00BC2C70"/>
    <w:rsid w:val="00BC33FB"/>
    <w:rsid w:val="00BC5009"/>
    <w:rsid w:val="00BC6D45"/>
    <w:rsid w:val="00BC710A"/>
    <w:rsid w:val="00BD0B4F"/>
    <w:rsid w:val="00BD2ED6"/>
    <w:rsid w:val="00BD4A0D"/>
    <w:rsid w:val="00BD6E7E"/>
    <w:rsid w:val="00BE06C7"/>
    <w:rsid w:val="00BE2F08"/>
    <w:rsid w:val="00BE52B2"/>
    <w:rsid w:val="00BE7730"/>
    <w:rsid w:val="00BF065A"/>
    <w:rsid w:val="00BF0FF9"/>
    <w:rsid w:val="00BF1DF0"/>
    <w:rsid w:val="00BF25C6"/>
    <w:rsid w:val="00BF3830"/>
    <w:rsid w:val="00BF3C3E"/>
    <w:rsid w:val="00BF49B7"/>
    <w:rsid w:val="00BF6594"/>
    <w:rsid w:val="00BF784E"/>
    <w:rsid w:val="00C00A86"/>
    <w:rsid w:val="00C01B46"/>
    <w:rsid w:val="00C01EED"/>
    <w:rsid w:val="00C034EA"/>
    <w:rsid w:val="00C044D1"/>
    <w:rsid w:val="00C04F8C"/>
    <w:rsid w:val="00C0647C"/>
    <w:rsid w:val="00C0686B"/>
    <w:rsid w:val="00C070D8"/>
    <w:rsid w:val="00C0717E"/>
    <w:rsid w:val="00C07362"/>
    <w:rsid w:val="00C11133"/>
    <w:rsid w:val="00C12193"/>
    <w:rsid w:val="00C13F08"/>
    <w:rsid w:val="00C2097F"/>
    <w:rsid w:val="00C20D69"/>
    <w:rsid w:val="00C24DE1"/>
    <w:rsid w:val="00C2517D"/>
    <w:rsid w:val="00C320B2"/>
    <w:rsid w:val="00C32FB2"/>
    <w:rsid w:val="00C359C5"/>
    <w:rsid w:val="00C37F75"/>
    <w:rsid w:val="00C4013D"/>
    <w:rsid w:val="00C41763"/>
    <w:rsid w:val="00C4282E"/>
    <w:rsid w:val="00C42FCA"/>
    <w:rsid w:val="00C4393B"/>
    <w:rsid w:val="00C43EDD"/>
    <w:rsid w:val="00C44692"/>
    <w:rsid w:val="00C45717"/>
    <w:rsid w:val="00C502F9"/>
    <w:rsid w:val="00C50DBC"/>
    <w:rsid w:val="00C52941"/>
    <w:rsid w:val="00C53849"/>
    <w:rsid w:val="00C54B3B"/>
    <w:rsid w:val="00C54CFB"/>
    <w:rsid w:val="00C5734A"/>
    <w:rsid w:val="00C62C17"/>
    <w:rsid w:val="00C638A5"/>
    <w:rsid w:val="00C64220"/>
    <w:rsid w:val="00C66E3E"/>
    <w:rsid w:val="00C709C5"/>
    <w:rsid w:val="00C75EAA"/>
    <w:rsid w:val="00C81351"/>
    <w:rsid w:val="00C83144"/>
    <w:rsid w:val="00C843C0"/>
    <w:rsid w:val="00C87FF6"/>
    <w:rsid w:val="00C90B5A"/>
    <w:rsid w:val="00C91591"/>
    <w:rsid w:val="00CA07CE"/>
    <w:rsid w:val="00CA3148"/>
    <w:rsid w:val="00CA3CA5"/>
    <w:rsid w:val="00CA3F87"/>
    <w:rsid w:val="00CA4833"/>
    <w:rsid w:val="00CA6DFA"/>
    <w:rsid w:val="00CA74BF"/>
    <w:rsid w:val="00CB1E09"/>
    <w:rsid w:val="00CB26C4"/>
    <w:rsid w:val="00CB29AF"/>
    <w:rsid w:val="00CB440D"/>
    <w:rsid w:val="00CB5907"/>
    <w:rsid w:val="00CB62DE"/>
    <w:rsid w:val="00CB6548"/>
    <w:rsid w:val="00CB75C8"/>
    <w:rsid w:val="00CB7A1B"/>
    <w:rsid w:val="00CC382D"/>
    <w:rsid w:val="00CC5AD8"/>
    <w:rsid w:val="00CD138F"/>
    <w:rsid w:val="00CD1CE7"/>
    <w:rsid w:val="00CD2DBA"/>
    <w:rsid w:val="00CD3254"/>
    <w:rsid w:val="00CD5756"/>
    <w:rsid w:val="00CD5CE6"/>
    <w:rsid w:val="00CE02BA"/>
    <w:rsid w:val="00CE2A76"/>
    <w:rsid w:val="00CE7014"/>
    <w:rsid w:val="00CF18FF"/>
    <w:rsid w:val="00CF1EC9"/>
    <w:rsid w:val="00CF3A65"/>
    <w:rsid w:val="00CF42F6"/>
    <w:rsid w:val="00CF49A7"/>
    <w:rsid w:val="00CF587D"/>
    <w:rsid w:val="00D00B46"/>
    <w:rsid w:val="00D019CA"/>
    <w:rsid w:val="00D0214F"/>
    <w:rsid w:val="00D02C40"/>
    <w:rsid w:val="00D05D28"/>
    <w:rsid w:val="00D106FF"/>
    <w:rsid w:val="00D12703"/>
    <w:rsid w:val="00D16F6A"/>
    <w:rsid w:val="00D20F8D"/>
    <w:rsid w:val="00D21397"/>
    <w:rsid w:val="00D21F62"/>
    <w:rsid w:val="00D249AC"/>
    <w:rsid w:val="00D260B0"/>
    <w:rsid w:val="00D3188D"/>
    <w:rsid w:val="00D319F3"/>
    <w:rsid w:val="00D32D94"/>
    <w:rsid w:val="00D33223"/>
    <w:rsid w:val="00D35B39"/>
    <w:rsid w:val="00D36E60"/>
    <w:rsid w:val="00D406FF"/>
    <w:rsid w:val="00D46BD6"/>
    <w:rsid w:val="00D50526"/>
    <w:rsid w:val="00D52C8B"/>
    <w:rsid w:val="00D54951"/>
    <w:rsid w:val="00D5554C"/>
    <w:rsid w:val="00D56314"/>
    <w:rsid w:val="00D5797F"/>
    <w:rsid w:val="00D61B3F"/>
    <w:rsid w:val="00D62594"/>
    <w:rsid w:val="00D64054"/>
    <w:rsid w:val="00D65236"/>
    <w:rsid w:val="00D661C2"/>
    <w:rsid w:val="00D81E26"/>
    <w:rsid w:val="00D81FF8"/>
    <w:rsid w:val="00D866D1"/>
    <w:rsid w:val="00D87EC6"/>
    <w:rsid w:val="00D917B5"/>
    <w:rsid w:val="00D92303"/>
    <w:rsid w:val="00D94357"/>
    <w:rsid w:val="00D9596C"/>
    <w:rsid w:val="00DA1676"/>
    <w:rsid w:val="00DA19B0"/>
    <w:rsid w:val="00DA47A7"/>
    <w:rsid w:val="00DA771C"/>
    <w:rsid w:val="00DB01E7"/>
    <w:rsid w:val="00DB021A"/>
    <w:rsid w:val="00DB0861"/>
    <w:rsid w:val="00DB0BB2"/>
    <w:rsid w:val="00DB4528"/>
    <w:rsid w:val="00DB50C7"/>
    <w:rsid w:val="00DB780D"/>
    <w:rsid w:val="00DC3ACD"/>
    <w:rsid w:val="00DC416D"/>
    <w:rsid w:val="00DD0068"/>
    <w:rsid w:val="00DD0BC7"/>
    <w:rsid w:val="00DD2A73"/>
    <w:rsid w:val="00DD4408"/>
    <w:rsid w:val="00DD4C01"/>
    <w:rsid w:val="00DD5DD3"/>
    <w:rsid w:val="00DD5FF4"/>
    <w:rsid w:val="00DD7815"/>
    <w:rsid w:val="00DE026F"/>
    <w:rsid w:val="00DE2749"/>
    <w:rsid w:val="00DE40E1"/>
    <w:rsid w:val="00DE57DC"/>
    <w:rsid w:val="00DE704E"/>
    <w:rsid w:val="00DF01A9"/>
    <w:rsid w:val="00DF2B42"/>
    <w:rsid w:val="00DF2F75"/>
    <w:rsid w:val="00DF3703"/>
    <w:rsid w:val="00DF5187"/>
    <w:rsid w:val="00DF66BD"/>
    <w:rsid w:val="00DF6ACA"/>
    <w:rsid w:val="00E00861"/>
    <w:rsid w:val="00E01B4E"/>
    <w:rsid w:val="00E0265C"/>
    <w:rsid w:val="00E04633"/>
    <w:rsid w:val="00E05561"/>
    <w:rsid w:val="00E0672B"/>
    <w:rsid w:val="00E06E4D"/>
    <w:rsid w:val="00E07228"/>
    <w:rsid w:val="00E11284"/>
    <w:rsid w:val="00E13357"/>
    <w:rsid w:val="00E15BCD"/>
    <w:rsid w:val="00E16D92"/>
    <w:rsid w:val="00E21CC2"/>
    <w:rsid w:val="00E22942"/>
    <w:rsid w:val="00E25B90"/>
    <w:rsid w:val="00E27408"/>
    <w:rsid w:val="00E300DA"/>
    <w:rsid w:val="00E314B7"/>
    <w:rsid w:val="00E34EE6"/>
    <w:rsid w:val="00E37B25"/>
    <w:rsid w:val="00E405BD"/>
    <w:rsid w:val="00E408BB"/>
    <w:rsid w:val="00E4154F"/>
    <w:rsid w:val="00E41719"/>
    <w:rsid w:val="00E435E3"/>
    <w:rsid w:val="00E43D79"/>
    <w:rsid w:val="00E43E62"/>
    <w:rsid w:val="00E4440F"/>
    <w:rsid w:val="00E45385"/>
    <w:rsid w:val="00E50A89"/>
    <w:rsid w:val="00E50D24"/>
    <w:rsid w:val="00E54A62"/>
    <w:rsid w:val="00E55917"/>
    <w:rsid w:val="00E56708"/>
    <w:rsid w:val="00E56E30"/>
    <w:rsid w:val="00E57B8E"/>
    <w:rsid w:val="00E61C1C"/>
    <w:rsid w:val="00E63F0F"/>
    <w:rsid w:val="00E64DA4"/>
    <w:rsid w:val="00E65F83"/>
    <w:rsid w:val="00E66404"/>
    <w:rsid w:val="00E71BDE"/>
    <w:rsid w:val="00E75C66"/>
    <w:rsid w:val="00E82E56"/>
    <w:rsid w:val="00E85128"/>
    <w:rsid w:val="00E92087"/>
    <w:rsid w:val="00E931FC"/>
    <w:rsid w:val="00E94BFC"/>
    <w:rsid w:val="00EA2864"/>
    <w:rsid w:val="00EA5453"/>
    <w:rsid w:val="00EA5824"/>
    <w:rsid w:val="00EA6E66"/>
    <w:rsid w:val="00EB1C21"/>
    <w:rsid w:val="00EB1FFD"/>
    <w:rsid w:val="00EB3058"/>
    <w:rsid w:val="00EB529E"/>
    <w:rsid w:val="00EB7E46"/>
    <w:rsid w:val="00EC4226"/>
    <w:rsid w:val="00ED04A8"/>
    <w:rsid w:val="00ED04D2"/>
    <w:rsid w:val="00ED0595"/>
    <w:rsid w:val="00ED3DDC"/>
    <w:rsid w:val="00ED55BA"/>
    <w:rsid w:val="00EE01BA"/>
    <w:rsid w:val="00EE07AD"/>
    <w:rsid w:val="00EE1054"/>
    <w:rsid w:val="00EE2B79"/>
    <w:rsid w:val="00EE35A0"/>
    <w:rsid w:val="00EE4132"/>
    <w:rsid w:val="00EE42B1"/>
    <w:rsid w:val="00EE5939"/>
    <w:rsid w:val="00EE6F59"/>
    <w:rsid w:val="00EF0C52"/>
    <w:rsid w:val="00EF320E"/>
    <w:rsid w:val="00EF7090"/>
    <w:rsid w:val="00F00526"/>
    <w:rsid w:val="00F01B39"/>
    <w:rsid w:val="00F02F69"/>
    <w:rsid w:val="00F0440D"/>
    <w:rsid w:val="00F0474E"/>
    <w:rsid w:val="00F053CB"/>
    <w:rsid w:val="00F055D3"/>
    <w:rsid w:val="00F05B62"/>
    <w:rsid w:val="00F0610B"/>
    <w:rsid w:val="00F06AD0"/>
    <w:rsid w:val="00F06C61"/>
    <w:rsid w:val="00F07CC0"/>
    <w:rsid w:val="00F10DBD"/>
    <w:rsid w:val="00F119A7"/>
    <w:rsid w:val="00F11F0A"/>
    <w:rsid w:val="00F138FD"/>
    <w:rsid w:val="00F153DD"/>
    <w:rsid w:val="00F17D89"/>
    <w:rsid w:val="00F202FC"/>
    <w:rsid w:val="00F23B5E"/>
    <w:rsid w:val="00F246C7"/>
    <w:rsid w:val="00F24BCD"/>
    <w:rsid w:val="00F27A94"/>
    <w:rsid w:val="00F33131"/>
    <w:rsid w:val="00F333D7"/>
    <w:rsid w:val="00F33A3E"/>
    <w:rsid w:val="00F340BD"/>
    <w:rsid w:val="00F36302"/>
    <w:rsid w:val="00F36AB0"/>
    <w:rsid w:val="00F37C3B"/>
    <w:rsid w:val="00F40824"/>
    <w:rsid w:val="00F40D5D"/>
    <w:rsid w:val="00F44A7F"/>
    <w:rsid w:val="00F47265"/>
    <w:rsid w:val="00F4752D"/>
    <w:rsid w:val="00F5019F"/>
    <w:rsid w:val="00F52806"/>
    <w:rsid w:val="00F532CA"/>
    <w:rsid w:val="00F54E17"/>
    <w:rsid w:val="00F6062B"/>
    <w:rsid w:val="00F61EC1"/>
    <w:rsid w:val="00F62442"/>
    <w:rsid w:val="00F65E84"/>
    <w:rsid w:val="00F703B4"/>
    <w:rsid w:val="00F70564"/>
    <w:rsid w:val="00F70AED"/>
    <w:rsid w:val="00F70B4F"/>
    <w:rsid w:val="00F739E5"/>
    <w:rsid w:val="00F90C95"/>
    <w:rsid w:val="00F92B41"/>
    <w:rsid w:val="00F939EA"/>
    <w:rsid w:val="00F93B60"/>
    <w:rsid w:val="00F940D6"/>
    <w:rsid w:val="00F947C6"/>
    <w:rsid w:val="00F9538C"/>
    <w:rsid w:val="00F95B37"/>
    <w:rsid w:val="00F96437"/>
    <w:rsid w:val="00F96E3A"/>
    <w:rsid w:val="00FA0154"/>
    <w:rsid w:val="00FA296F"/>
    <w:rsid w:val="00FA47F0"/>
    <w:rsid w:val="00FB0F51"/>
    <w:rsid w:val="00FB396D"/>
    <w:rsid w:val="00FB4061"/>
    <w:rsid w:val="00FB4D1A"/>
    <w:rsid w:val="00FB5620"/>
    <w:rsid w:val="00FB58A4"/>
    <w:rsid w:val="00FB5F48"/>
    <w:rsid w:val="00FB5F8D"/>
    <w:rsid w:val="00FB6241"/>
    <w:rsid w:val="00FC0F4F"/>
    <w:rsid w:val="00FC1B34"/>
    <w:rsid w:val="00FC3483"/>
    <w:rsid w:val="00FC6D32"/>
    <w:rsid w:val="00FD5233"/>
    <w:rsid w:val="00FE1E6E"/>
    <w:rsid w:val="00FE3B7A"/>
    <w:rsid w:val="00FE3D56"/>
    <w:rsid w:val="00FE41D0"/>
    <w:rsid w:val="00FE443D"/>
    <w:rsid w:val="00FF463F"/>
    <w:rsid w:val="00FF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7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F5F51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3D8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53D8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53D8C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B65EB0"/>
    <w:pPr>
      <w:spacing w:after="12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65EB0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3B35E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3B35E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514621.6</c:v>
                </c:pt>
                <c:pt idx="1">
                  <c:v>519090.6</c:v>
                </c:pt>
                <c:pt idx="2">
                  <c:v>-4469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2B-432C-AB49-8435A63266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Источники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514904.8</c:v>
                </c:pt>
                <c:pt idx="1">
                  <c:v>513821.4</c:v>
                </c:pt>
                <c:pt idx="2">
                  <c:v>1083.4000000000001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2B-432C-AB49-8435A63266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1375872"/>
        <c:axId val="97235712"/>
        <c:axId val="0"/>
      </c:bar3DChart>
      <c:catAx>
        <c:axId val="71375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7235712"/>
        <c:crosses val="autoZero"/>
        <c:auto val="1"/>
        <c:lblAlgn val="ctr"/>
        <c:lblOffset val="100"/>
        <c:noMultiLvlLbl val="0"/>
      </c:catAx>
      <c:valAx>
        <c:axId val="97235712"/>
        <c:scaling>
          <c:orientation val="minMax"/>
        </c:scaling>
        <c:delete val="0"/>
        <c:axPos val="l"/>
        <c:majorGridlines/>
        <c:numFmt formatCode="0.00" sourceLinked="1"/>
        <c:majorTickMark val="out"/>
        <c:minorTickMark val="none"/>
        <c:tickLblPos val="nextTo"/>
        <c:crossAx val="71375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461579.2</c:v>
                </c:pt>
                <c:pt idx="1">
                  <c:v>463004.6</c:v>
                </c:pt>
                <c:pt idx="2">
                  <c:v>-1425.5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495-423E-9852-D9A75DA888D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478001.9</c:v>
                </c:pt>
                <c:pt idx="1">
                  <c:v>478517.3</c:v>
                </c:pt>
                <c:pt idx="2">
                  <c:v>515.4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495-423E-9852-D9A75DA888D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Доходы</c:v>
                </c:pt>
                <c:pt idx="1">
                  <c:v>Расходы </c:v>
                </c:pt>
                <c:pt idx="2">
                  <c:v>Источники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514904.8</c:v>
                </c:pt>
                <c:pt idx="1">
                  <c:v>513821.4</c:v>
                </c:pt>
                <c:pt idx="2">
                  <c:v>1083.4000000000001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495-423E-9852-D9A75DA888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1244928"/>
        <c:axId val="101246464"/>
        <c:axId val="0"/>
      </c:bar3DChart>
      <c:catAx>
        <c:axId val="1012449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246464"/>
        <c:crosses val="autoZero"/>
        <c:auto val="1"/>
        <c:lblAlgn val="ctr"/>
        <c:lblOffset val="100"/>
        <c:noMultiLvlLbl val="0"/>
      </c:catAx>
      <c:valAx>
        <c:axId val="101246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4492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 по доходам за 2017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 по доходам за 2017 год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Налоговые и неналоговые доходы</c:v>
                </c:pt>
                <c:pt idx="1">
                  <c:v>Безвозмездные поступления </c:v>
                </c:pt>
                <c:pt idx="2">
                  <c:v>Дотации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133153.9</c:v>
                </c:pt>
                <c:pt idx="1">
                  <c:v>288927.8</c:v>
                </c:pt>
                <c:pt idx="2">
                  <c:v>92823.1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C2-494B-95D1-C3587B020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Исполнено доходы за 2017 год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Исполнено доходы за 2017 год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налоговые доходы</c:v>
                </c:pt>
                <c:pt idx="1">
                  <c:v>неналоговые доходы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128364.9</c:v>
                </c:pt>
                <c:pt idx="1">
                  <c:v>4789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11-4E1F-A586-435AC0FC96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доходов</a:t>
            </a:r>
            <a:endParaRPr lang="ru-RU"/>
          </a:p>
        </c:rich>
      </c:tx>
      <c:layout>
        <c:manualLayout>
          <c:xMode val="edge"/>
          <c:yMode val="edge"/>
          <c:x val="0.16511574074074076"/>
          <c:y val="2.380952380952380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Доходы от аренды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103185.3</c:v>
                </c:pt>
                <c:pt idx="1">
                  <c:v>11446</c:v>
                </c:pt>
                <c:pt idx="2">
                  <c:v>11179.4</c:v>
                </c:pt>
                <c:pt idx="3">
                  <c:v>955.5</c:v>
                </c:pt>
                <c:pt idx="4">
                  <c:v>91.2</c:v>
                </c:pt>
                <c:pt idx="5">
                  <c:v>1507.6</c:v>
                </c:pt>
                <c:pt idx="6">
                  <c:v>1280.8</c:v>
                </c:pt>
                <c:pt idx="7">
                  <c:v>563.6</c:v>
                </c:pt>
                <c:pt idx="8">
                  <c:v>417.6</c:v>
                </c:pt>
                <c:pt idx="9">
                  <c:v>693.4</c:v>
                </c:pt>
                <c:pt idx="10">
                  <c:v>1777.1</c:v>
                </c:pt>
                <c:pt idx="11">
                  <c:v>56.4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E9-4A4B-B01C-760DBD5B36F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Налоги на доходы физических лиц</c:v>
                </c:pt>
                <c:pt idx="1">
                  <c:v>Акцизы по подакцизным товарам</c:v>
                </c:pt>
                <c:pt idx="2">
                  <c:v>Единый налог на вмененный доход</c:v>
                </c:pt>
                <c:pt idx="3">
                  <c:v>Единый сельскохозяйственный налог</c:v>
                </c:pt>
                <c:pt idx="4">
                  <c:v>Налог,взимаемый в связи с применением патентной системы налогооблажения</c:v>
                </c:pt>
                <c:pt idx="5">
                  <c:v>Государственная пошлина</c:v>
                </c:pt>
                <c:pt idx="6">
                  <c:v>Доходы от аренды имущества</c:v>
                </c:pt>
                <c:pt idx="7">
                  <c:v>Доходы от аренды имущества</c:v>
                </c:pt>
                <c:pt idx="8">
                  <c:v>Плата за негативное воздействие на окружающую среду</c:v>
                </c:pt>
                <c:pt idx="9">
                  <c:v>Доходы от продажи материальных и нематериальных активов</c:v>
                </c:pt>
                <c:pt idx="10">
                  <c:v>Штрафы, санкции, возмещение ущерба</c:v>
                </c:pt>
                <c:pt idx="11">
                  <c:v>Доходы от оказания платных услуг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E9-4A4B-B01C-760DBD5B36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4720016768737243"/>
          <c:y val="2.7573740782402205E-2"/>
          <c:w val="0.33891094342373868"/>
          <c:h val="0.9724262592175978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безвозмездных поступлений в районный бюджет в 2017 году</a:t>
            </a:r>
          </a:p>
        </c:rich>
      </c:tx>
      <c:layout>
        <c:manualLayout>
          <c:xMode val="edge"/>
          <c:yMode val="edge"/>
          <c:x val="7.3558982210556997E-2"/>
          <c:y val="1.984126984126984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 в районный бюджет в 2017году2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Дотации 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92823.1</c:v>
                </c:pt>
                <c:pt idx="1">
                  <c:v>73382</c:v>
                </c:pt>
                <c:pt idx="2">
                  <c:v>196683.4</c:v>
                </c:pt>
                <c:pt idx="3">
                  <c:v>14114.2</c:v>
                </c:pt>
                <c:pt idx="4">
                  <c:v>4924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304-427F-B7FF-A7CEC537EAB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471168"/>
        <c:axId val="102472704"/>
        <c:axId val="0"/>
      </c:bar3DChart>
      <c:catAx>
        <c:axId val="1024711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2472704"/>
        <c:crosses val="autoZero"/>
        <c:auto val="1"/>
        <c:lblAlgn val="ctr"/>
        <c:lblOffset val="100"/>
        <c:noMultiLvlLbl val="0"/>
      </c:catAx>
      <c:valAx>
        <c:axId val="1024727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711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469957.8</c:v>
                </c:pt>
                <c:pt idx="1">
                  <c:v>540528.80000000005</c:v>
                </c:pt>
                <c:pt idx="2">
                  <c:v>519090.6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DFD-4986-A46E-14812DD7E24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463004.6</c:v>
                </c:pt>
                <c:pt idx="1">
                  <c:v>478517.3</c:v>
                </c:pt>
                <c:pt idx="2">
                  <c:v>513821.4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DFD-4986-A46E-14812DD7E24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1265792"/>
        <c:axId val="101267328"/>
      </c:barChart>
      <c:catAx>
        <c:axId val="10126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1267328"/>
        <c:crosses val="autoZero"/>
        <c:auto val="1"/>
        <c:lblAlgn val="ctr"/>
        <c:lblOffset val="100"/>
        <c:noMultiLvlLbl val="0"/>
      </c:catAx>
      <c:valAx>
        <c:axId val="101267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12657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районного бюджета по отраслям  за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районного бюджета по отраслям  за 2017 год</c:v>
                </c:pt>
              </c:strCache>
            </c:strRef>
          </c:tx>
          <c:explosion val="25"/>
          <c:cat>
            <c:strRef>
              <c:f>Лист1!$A$2:$A$13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</c:v>
                </c:pt>
                <c:pt idx="10">
                  <c:v>Межбюджетные трансферты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33388.199999999997</c:v>
                </c:pt>
                <c:pt idx="1">
                  <c:v>829.6</c:v>
                </c:pt>
                <c:pt idx="2">
                  <c:v>1330</c:v>
                </c:pt>
                <c:pt idx="3">
                  <c:v>81842.100000000006</c:v>
                </c:pt>
                <c:pt idx="4">
                  <c:v>2006.3</c:v>
                </c:pt>
                <c:pt idx="5">
                  <c:v>11457.2</c:v>
                </c:pt>
                <c:pt idx="6">
                  <c:v>301119</c:v>
                </c:pt>
                <c:pt idx="7">
                  <c:v>30157.1</c:v>
                </c:pt>
                <c:pt idx="8">
                  <c:v>21539.200000000001</c:v>
                </c:pt>
                <c:pt idx="9">
                  <c:v>9412.2999999999993</c:v>
                </c:pt>
                <c:pt idx="10">
                  <c:v>23761.599999999999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CA-4B4D-AF40-6A48B12F81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D7B40-7D23-4852-8899-163FF15AC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3878</TotalTime>
  <Pages>36</Pages>
  <Words>10143</Words>
  <Characters>57819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</Company>
  <LinksUpToDate>false</LinksUpToDate>
  <CharactersWithSpaces>67827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Администратор</cp:lastModifiedBy>
  <cp:revision>174</cp:revision>
  <cp:lastPrinted>2018-05-18T09:27:00Z</cp:lastPrinted>
  <dcterms:created xsi:type="dcterms:W3CDTF">2017-03-28T07:02:00Z</dcterms:created>
  <dcterms:modified xsi:type="dcterms:W3CDTF">2018-05-18T09:31:00Z</dcterms:modified>
</cp:coreProperties>
</file>