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272684">
      <w:pPr>
        <w:pStyle w:val="a3"/>
        <w:tabs>
          <w:tab w:val="clear" w:pos="709"/>
          <w:tab w:val="left" w:pos="851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1B0C9C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</w:t>
      </w:r>
      <w:r w:rsidR="008B7844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B7844">
        <w:rPr>
          <w:rFonts w:ascii="Times New Roman" w:hAnsi="Times New Roman" w:cs="Times New Roman"/>
          <w:b/>
          <w:sz w:val="28"/>
          <w:szCs w:val="28"/>
        </w:rPr>
        <w:t>28.12.2016</w:t>
      </w:r>
      <w:r w:rsidRPr="00B8243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="008B78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84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</w:t>
      </w:r>
      <w:proofErr w:type="gramStart"/>
      <w:r w:rsidR="008B7844">
        <w:rPr>
          <w:rFonts w:ascii="Times New Roman" w:hAnsi="Times New Roman" w:cs="Times New Roman"/>
          <w:b/>
          <w:sz w:val="28"/>
          <w:szCs w:val="28"/>
        </w:rPr>
        <w:t>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</w:p>
    <w:p w:rsidR="00B13A1C" w:rsidRDefault="001B4EE1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r w:rsidR="00C90B32">
        <w:rPr>
          <w:rFonts w:ascii="Times New Roman" w:hAnsi="Times New Roman" w:cs="Times New Roman"/>
          <w:b/>
          <w:sz w:val="24"/>
          <w:szCs w:val="24"/>
        </w:rPr>
        <w:t>у</w:t>
      </w:r>
      <w:r w:rsidR="008B7844">
        <w:rPr>
          <w:rFonts w:ascii="Times New Roman" w:hAnsi="Times New Roman" w:cs="Times New Roman"/>
          <w:b/>
          <w:sz w:val="24"/>
          <w:szCs w:val="24"/>
        </w:rPr>
        <w:t>величена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6B35">
        <w:rPr>
          <w:rFonts w:ascii="Times New Roman" w:hAnsi="Times New Roman" w:cs="Times New Roman"/>
          <w:b/>
          <w:sz w:val="24"/>
          <w:szCs w:val="24"/>
        </w:rPr>
        <w:t>10</w:t>
      </w:r>
      <w:r w:rsidR="004F1D9A">
        <w:rPr>
          <w:rFonts w:ascii="Times New Roman" w:hAnsi="Times New Roman" w:cs="Times New Roman"/>
          <w:b/>
          <w:sz w:val="24"/>
          <w:szCs w:val="24"/>
        </w:rPr>
        <w:t> 646 873,80</w:t>
      </w:r>
      <w:r w:rsidR="00623210">
        <w:rPr>
          <w:rFonts w:ascii="Times New Roman" w:hAnsi="Times New Roman" w:cs="Times New Roman"/>
          <w:b/>
          <w:sz w:val="24"/>
          <w:szCs w:val="24"/>
        </w:rPr>
        <w:t>,00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947A7C" w:rsidRPr="004F0797" w:rsidRDefault="00947A7C" w:rsidP="002C2974">
      <w:pPr>
        <w:pStyle w:val="a3"/>
        <w:tabs>
          <w:tab w:val="clear" w:pos="709"/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947A7C" w:rsidRDefault="00947A7C" w:rsidP="002C2974">
      <w:pPr>
        <w:pStyle w:val="a3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</w:t>
      </w:r>
      <w:r w:rsidR="00FA2685">
        <w:rPr>
          <w:rFonts w:ascii="Times New Roman" w:hAnsi="Times New Roman" w:cs="Times New Roman"/>
          <w:sz w:val="24"/>
          <w:szCs w:val="24"/>
        </w:rPr>
        <w:t>799 198,80</w:t>
      </w:r>
      <w:r>
        <w:rPr>
          <w:rFonts w:ascii="Times New Roman" w:hAnsi="Times New Roman" w:cs="Times New Roman"/>
          <w:sz w:val="24"/>
          <w:szCs w:val="24"/>
        </w:rPr>
        <w:t xml:space="preserve"> рублей за счет</w:t>
      </w:r>
    </w:p>
    <w:p w:rsidR="00947A7C" w:rsidRDefault="00947A7C" w:rsidP="002C2974">
      <w:pPr>
        <w:pStyle w:val="a3"/>
        <w:tabs>
          <w:tab w:val="clear" w:pos="709"/>
          <w:tab w:val="left" w:pos="851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-налога на доходы физических лиц на </w:t>
      </w:r>
      <w:r w:rsidR="00FA2685">
        <w:rPr>
          <w:rFonts w:ascii="Times New Roman" w:hAnsi="Times New Roman" w:cs="Times New Roman"/>
          <w:sz w:val="24"/>
          <w:szCs w:val="24"/>
        </w:rPr>
        <w:t>743 500,00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47A7C" w:rsidRDefault="00947A7C" w:rsidP="002C2974">
      <w:pPr>
        <w:pStyle w:val="a3"/>
        <w:tabs>
          <w:tab w:val="clear" w:pos="709"/>
          <w:tab w:val="left" w:pos="851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-доходов от </w:t>
      </w:r>
      <w:r w:rsidR="007551B4">
        <w:rPr>
          <w:rFonts w:ascii="Times New Roman" w:hAnsi="Times New Roman" w:cs="Times New Roman"/>
          <w:sz w:val="24"/>
          <w:szCs w:val="24"/>
        </w:rPr>
        <w:t>оказания платных услуг (работ) и компенсации затрат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551B4">
        <w:rPr>
          <w:rFonts w:ascii="Times New Roman" w:hAnsi="Times New Roman" w:cs="Times New Roman"/>
          <w:sz w:val="24"/>
          <w:szCs w:val="24"/>
        </w:rPr>
        <w:t>55 698,80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C2974" w:rsidRDefault="002C2974" w:rsidP="002C2974">
      <w:pPr>
        <w:pStyle w:val="a3"/>
        <w:tabs>
          <w:tab w:val="clear" w:pos="709"/>
          <w:tab w:val="left" w:pos="851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47A7C" w:rsidRDefault="00947A7C" w:rsidP="002C2974">
      <w:pPr>
        <w:pStyle w:val="a3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Дотации бюджетам муниципальных районов на поддержку мер по обеспечению сбалансированности бюджетов увеличены на </w:t>
      </w:r>
      <w:r w:rsidR="002C4EFF">
        <w:rPr>
          <w:rFonts w:ascii="Times New Roman" w:hAnsi="Times New Roman" w:cs="Times New Roman"/>
          <w:sz w:val="24"/>
          <w:szCs w:val="24"/>
        </w:rPr>
        <w:t>7 561 468,00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C2974" w:rsidRDefault="002C2974" w:rsidP="002C2974">
      <w:pPr>
        <w:pStyle w:val="a3"/>
        <w:tabs>
          <w:tab w:val="clear" w:pos="709"/>
          <w:tab w:val="left" w:pos="851"/>
        </w:tabs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8261D4" w:rsidRDefault="008261D4" w:rsidP="002C2974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Субсидия на укрепление материально-технической базы образовательных организаций увеличена на 47 405,00</w:t>
      </w:r>
      <w:r w:rsidR="00DD411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C2974" w:rsidRPr="002C2974" w:rsidRDefault="002C2974" w:rsidP="002C297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C42591" w:rsidRDefault="00553DDB" w:rsidP="003920F2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591">
        <w:rPr>
          <w:rFonts w:ascii="Times New Roman" w:eastAsia="Times New Roman" w:hAnsi="Times New Roman" w:cs="Times New Roman"/>
          <w:sz w:val="24"/>
          <w:szCs w:val="24"/>
        </w:rPr>
        <w:t xml:space="preserve">Субвенции </w:t>
      </w:r>
      <w:r w:rsidR="006E7888" w:rsidRPr="00C42591">
        <w:rPr>
          <w:rFonts w:ascii="Times New Roman" w:eastAsia="Times New Roman" w:hAnsi="Times New Roman" w:cs="Times New Roman"/>
          <w:sz w:val="24"/>
          <w:szCs w:val="24"/>
        </w:rPr>
        <w:t>бюджетам муниципальных образований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</w:t>
      </w:r>
      <w:r w:rsidR="00FD7AA5" w:rsidRPr="00C42591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увеличена на 911 559,00 рублей.</w:t>
      </w:r>
    </w:p>
    <w:p w:rsidR="00C42591" w:rsidRPr="00C42591" w:rsidRDefault="00C42591" w:rsidP="00C4259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947A7C" w:rsidRPr="00C42591" w:rsidRDefault="00FD7AA5" w:rsidP="003920F2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59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47A7C" w:rsidRPr="00C42591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трансферты, передаваемые бюджетам   муниципальных районов из бюджетов поселений на осуществление части полномочий по </w:t>
      </w:r>
      <w:r w:rsidR="00947A7C" w:rsidRPr="00C42591">
        <w:rPr>
          <w:rFonts w:ascii="Times New Roman" w:hAnsi="Times New Roman" w:cs="Times New Roman"/>
          <w:sz w:val="24"/>
          <w:szCs w:val="24"/>
        </w:rPr>
        <w:t>решению вопросов местного значения в соответствии с заключенными</w:t>
      </w:r>
      <w:r w:rsidR="00947A7C" w:rsidRPr="00C42591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 </w:t>
      </w:r>
      <w:r w:rsidRPr="00C42591">
        <w:rPr>
          <w:rFonts w:ascii="Times New Roman" w:eastAsia="Times New Roman" w:hAnsi="Times New Roman" w:cs="Times New Roman"/>
          <w:sz w:val="24"/>
          <w:szCs w:val="24"/>
        </w:rPr>
        <w:t xml:space="preserve">увеличены </w:t>
      </w:r>
      <w:r w:rsidR="00947A7C" w:rsidRPr="00C4259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42591">
        <w:rPr>
          <w:rFonts w:ascii="Times New Roman" w:eastAsia="Times New Roman" w:hAnsi="Times New Roman" w:cs="Times New Roman"/>
          <w:sz w:val="24"/>
          <w:szCs w:val="24"/>
        </w:rPr>
        <w:t>1 277 243,00</w:t>
      </w:r>
      <w:r w:rsidR="00947A7C" w:rsidRPr="00C4259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C2974" w:rsidRPr="002C2974" w:rsidRDefault="002C2974" w:rsidP="002C297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3A7366" w:rsidRPr="0031336E" w:rsidRDefault="003A7366" w:rsidP="002C2974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межбюджетные трансферты, </w:t>
      </w:r>
      <w:r w:rsidR="00D11B25">
        <w:rPr>
          <w:rFonts w:ascii="Times New Roman" w:eastAsia="Times New Roman" w:hAnsi="Times New Roman" w:cs="Times New Roman"/>
          <w:sz w:val="24"/>
          <w:szCs w:val="24"/>
        </w:rPr>
        <w:t>передаваемые бюджетам муниципальных районов увеличены на 50 000,00 рублей.</w:t>
      </w:r>
    </w:p>
    <w:p w:rsidR="00947A7C" w:rsidRPr="00C62C9E" w:rsidRDefault="00947A7C" w:rsidP="002C2974">
      <w:pPr>
        <w:pStyle w:val="aa"/>
        <w:tabs>
          <w:tab w:val="clear" w:pos="709"/>
          <w:tab w:val="left" w:pos="85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A1C" w:rsidRDefault="003A7366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асходная часть бюджета </w:t>
      </w:r>
      <w:r w:rsidR="00644362">
        <w:rPr>
          <w:rFonts w:ascii="Times New Roman" w:hAnsi="Times New Roman" w:cs="Times New Roman"/>
          <w:b/>
          <w:sz w:val="24"/>
          <w:szCs w:val="24"/>
        </w:rPr>
        <w:t>увеличена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42591">
        <w:rPr>
          <w:rFonts w:ascii="Times New Roman" w:hAnsi="Times New Roman" w:cs="Times New Roman"/>
          <w:b/>
          <w:sz w:val="24"/>
          <w:szCs w:val="24"/>
        </w:rPr>
        <w:t>10 646 873,80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368DB" w:rsidRDefault="007368DB" w:rsidP="002927F6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6A">
        <w:rPr>
          <w:rFonts w:ascii="Times New Roman" w:eastAsia="Times New Roman" w:hAnsi="Times New Roman" w:cs="Times New Roman"/>
          <w:sz w:val="24"/>
          <w:szCs w:val="24"/>
        </w:rPr>
        <w:t xml:space="preserve">Субсидия на укрепление материально-технической базы образовательных организаций увеличена на 47 405,00 рублей </w:t>
      </w:r>
      <w:r w:rsidR="002B6391" w:rsidRPr="00E6716A">
        <w:rPr>
          <w:rFonts w:ascii="Times New Roman" w:eastAsia="Times New Roman" w:hAnsi="Times New Roman" w:cs="Times New Roman"/>
          <w:sz w:val="24"/>
          <w:szCs w:val="24"/>
        </w:rPr>
        <w:t>для МБДОУ «</w:t>
      </w:r>
      <w:proofErr w:type="spellStart"/>
      <w:r w:rsidR="002B6391" w:rsidRPr="00E6716A">
        <w:rPr>
          <w:rFonts w:ascii="Times New Roman" w:eastAsia="Times New Roman" w:hAnsi="Times New Roman" w:cs="Times New Roman"/>
          <w:sz w:val="24"/>
          <w:szCs w:val="24"/>
        </w:rPr>
        <w:t>Чайкинский</w:t>
      </w:r>
      <w:proofErr w:type="spellEnd"/>
      <w:r w:rsidR="002B6391" w:rsidRPr="00E6716A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- на замену оконных блоков</w:t>
      </w:r>
      <w:r w:rsidR="00E6716A" w:rsidRPr="00E67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16A" w:rsidRPr="00E6716A" w:rsidRDefault="00E6716A" w:rsidP="00E6716A">
      <w:pPr>
        <w:pStyle w:val="aa"/>
        <w:tabs>
          <w:tab w:val="clear" w:pos="709"/>
          <w:tab w:val="left" w:pos="851"/>
        </w:tabs>
        <w:spacing w:after="0" w:line="276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7368DB" w:rsidRDefault="007368DB" w:rsidP="007368DB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591">
        <w:rPr>
          <w:rFonts w:ascii="Times New Roman" w:eastAsia="Times New Roman" w:hAnsi="Times New Roman" w:cs="Times New Roman"/>
          <w:sz w:val="24"/>
          <w:szCs w:val="24"/>
        </w:rPr>
        <w:t>Субвенции бюджетам муниципальных образований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 увеличена на 911 559,00 рублей.</w:t>
      </w:r>
    </w:p>
    <w:p w:rsidR="007368DB" w:rsidRPr="00C42591" w:rsidRDefault="007368DB" w:rsidP="007368DB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7368DB" w:rsidRDefault="007368DB" w:rsidP="007368DB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5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Межбюджетные трансферты, передаваемые бюджетам   муниципальных районов из бюджетов поселений на осуществление части полномочий по </w:t>
      </w:r>
      <w:r w:rsidRPr="00C42591">
        <w:rPr>
          <w:rFonts w:ascii="Times New Roman" w:hAnsi="Times New Roman" w:cs="Times New Roman"/>
          <w:sz w:val="24"/>
          <w:szCs w:val="24"/>
        </w:rPr>
        <w:t>решению вопросов местного значения в соответствии с заключенными</w:t>
      </w:r>
      <w:r w:rsidRPr="00C42591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 увеличены на 1 277 243,00 </w:t>
      </w:r>
      <w:r w:rsidR="001338C0">
        <w:rPr>
          <w:rFonts w:ascii="Times New Roman" w:eastAsia="Times New Roman" w:hAnsi="Times New Roman" w:cs="Times New Roman"/>
          <w:sz w:val="24"/>
          <w:szCs w:val="24"/>
        </w:rPr>
        <w:t xml:space="preserve">рублей на заработную плату и начисления </w:t>
      </w:r>
      <w:r w:rsidR="006832CE">
        <w:rPr>
          <w:rFonts w:ascii="Times New Roman" w:eastAsia="Times New Roman" w:hAnsi="Times New Roman" w:cs="Times New Roman"/>
          <w:sz w:val="24"/>
          <w:szCs w:val="24"/>
        </w:rPr>
        <w:t>работникам культуры.</w:t>
      </w:r>
    </w:p>
    <w:p w:rsidR="006832CE" w:rsidRPr="006832CE" w:rsidRDefault="006832CE" w:rsidP="006832C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7368DB" w:rsidRDefault="007368DB" w:rsidP="007368DB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трансферты, передаваемые бюджетам муниципальных районов увеличены на 50 000,0</w:t>
      </w:r>
      <w:r w:rsidR="006832CE">
        <w:rPr>
          <w:rFonts w:ascii="Times New Roman" w:eastAsia="Times New Roman" w:hAnsi="Times New Roman" w:cs="Times New Roman"/>
          <w:sz w:val="24"/>
          <w:szCs w:val="24"/>
        </w:rPr>
        <w:t xml:space="preserve">0 рублей </w:t>
      </w:r>
      <w:r w:rsidR="003545C1">
        <w:rPr>
          <w:rFonts w:ascii="Times New Roman" w:eastAsia="Times New Roman" w:hAnsi="Times New Roman" w:cs="Times New Roman"/>
          <w:sz w:val="24"/>
          <w:szCs w:val="24"/>
        </w:rPr>
        <w:t>для МФЦ на повышение качества и доступности предоставления государственных и муниципальных услуг</w:t>
      </w:r>
      <w:r w:rsidR="000805C8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="00310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0D7" w:rsidRPr="003100D7" w:rsidRDefault="003100D7" w:rsidP="003100D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3100D7" w:rsidRPr="0031336E" w:rsidRDefault="009D3DC8" w:rsidP="007368DB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</w:t>
      </w:r>
      <w:r w:rsidR="00FF0EE1">
        <w:rPr>
          <w:rFonts w:ascii="Times New Roman" w:eastAsia="Times New Roman" w:hAnsi="Times New Roman" w:cs="Times New Roman"/>
          <w:sz w:val="24"/>
          <w:szCs w:val="24"/>
        </w:rPr>
        <w:t xml:space="preserve">ы бюджетные ассигнования на общеобразовательные </w:t>
      </w:r>
      <w:r w:rsidR="00262B5E">
        <w:rPr>
          <w:rFonts w:ascii="Times New Roman" w:eastAsia="Times New Roman" w:hAnsi="Times New Roman" w:cs="Times New Roman"/>
          <w:sz w:val="24"/>
          <w:szCs w:val="24"/>
        </w:rPr>
        <w:t>организации на 3 887 023,00 рубля (заработная плата и начисления</w:t>
      </w:r>
      <w:r w:rsidR="00D8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B5E">
        <w:rPr>
          <w:rFonts w:ascii="Times New Roman" w:eastAsia="Times New Roman" w:hAnsi="Times New Roman" w:cs="Times New Roman"/>
          <w:sz w:val="24"/>
          <w:szCs w:val="24"/>
        </w:rPr>
        <w:t xml:space="preserve">+3 831 023,00; </w:t>
      </w:r>
      <w:r w:rsidR="007037F4">
        <w:rPr>
          <w:rFonts w:ascii="Times New Roman" w:eastAsia="Times New Roman" w:hAnsi="Times New Roman" w:cs="Times New Roman"/>
          <w:sz w:val="24"/>
          <w:szCs w:val="24"/>
        </w:rPr>
        <w:t>уплата налогов, сборов и иных платежей+56000,00)</w:t>
      </w:r>
      <w:r w:rsidR="00773DF4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0805C8">
        <w:rPr>
          <w:rFonts w:ascii="Times New Roman" w:eastAsia="Times New Roman" w:hAnsi="Times New Roman" w:cs="Times New Roman"/>
          <w:sz w:val="24"/>
          <w:szCs w:val="24"/>
        </w:rPr>
        <w:t xml:space="preserve">дотации на </w:t>
      </w:r>
      <w:r w:rsidR="00773DF4">
        <w:rPr>
          <w:rFonts w:ascii="Times New Roman" w:eastAsia="Times New Roman" w:hAnsi="Times New Roman" w:cs="Times New Roman"/>
          <w:sz w:val="24"/>
          <w:szCs w:val="24"/>
        </w:rPr>
        <w:t>сбалансированност</w:t>
      </w:r>
      <w:r w:rsidR="000805C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03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010" w:rsidRDefault="00D870CA" w:rsidP="00353341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бюджетные ассигнования на управление образования</w:t>
      </w:r>
      <w:r w:rsidR="00036826">
        <w:rPr>
          <w:rFonts w:ascii="Times New Roman" w:eastAsia="Times New Roman" w:hAnsi="Times New Roman" w:cs="Times New Roman"/>
          <w:sz w:val="24"/>
          <w:szCs w:val="24"/>
        </w:rPr>
        <w:t xml:space="preserve"> (учреждения психолого-медико-социального сопровождения) на 129 659,00 </w:t>
      </w:r>
      <w:r w:rsidR="0001798C">
        <w:rPr>
          <w:rFonts w:ascii="Times New Roman" w:eastAsia="Times New Roman" w:hAnsi="Times New Roman" w:cs="Times New Roman"/>
          <w:sz w:val="24"/>
          <w:szCs w:val="24"/>
        </w:rPr>
        <w:t>(начисления на оплату труда+74462,00; услуги связи+24135,00; коммунальные услуги</w:t>
      </w:r>
      <w:r w:rsidR="00402428">
        <w:rPr>
          <w:rFonts w:ascii="Times New Roman" w:eastAsia="Times New Roman" w:hAnsi="Times New Roman" w:cs="Times New Roman"/>
          <w:sz w:val="24"/>
          <w:szCs w:val="24"/>
        </w:rPr>
        <w:t xml:space="preserve">+29484,00, налог на экологию+1578,00) </w:t>
      </w:r>
      <w:r w:rsidR="0003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0805C8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районного бюджета.</w:t>
      </w:r>
    </w:p>
    <w:p w:rsidR="004A621E" w:rsidRDefault="0052684B" w:rsidP="0078483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МФЦ на 110 150,00 рублей (</w:t>
      </w:r>
      <w:r w:rsidR="00784835" w:rsidRPr="00784835">
        <w:rPr>
          <w:rFonts w:ascii="Times New Roman" w:eastAsia="Times New Roman" w:hAnsi="Times New Roman" w:cs="Times New Roman"/>
          <w:sz w:val="24"/>
          <w:szCs w:val="24"/>
        </w:rPr>
        <w:t>прочие работы, услуги+38900,00, увеличение стоимости основных средств+14000,00</w:t>
      </w:r>
      <w:r w:rsidR="003A6C9E">
        <w:rPr>
          <w:rFonts w:ascii="Times New Roman" w:eastAsia="Times New Roman" w:hAnsi="Times New Roman" w:cs="Times New Roman"/>
          <w:sz w:val="24"/>
          <w:szCs w:val="24"/>
        </w:rPr>
        <w:t xml:space="preserve">(софинансирование на приобретение аппаратуры для предоставления </w:t>
      </w:r>
      <w:r w:rsidR="00636BD7">
        <w:rPr>
          <w:rFonts w:ascii="Times New Roman" w:eastAsia="Times New Roman" w:hAnsi="Times New Roman" w:cs="Times New Roman"/>
          <w:sz w:val="24"/>
          <w:szCs w:val="24"/>
        </w:rPr>
        <w:t>услуги УМВД России)</w:t>
      </w:r>
      <w:bookmarkStart w:id="0" w:name="_GoBack"/>
      <w:bookmarkEnd w:id="0"/>
      <w:r w:rsidR="00784835" w:rsidRPr="00784835">
        <w:rPr>
          <w:rFonts w:ascii="Times New Roman" w:eastAsia="Times New Roman" w:hAnsi="Times New Roman" w:cs="Times New Roman"/>
          <w:sz w:val="24"/>
          <w:szCs w:val="24"/>
        </w:rPr>
        <w:t>, приобретение материальных запасов+57250,00) за с</w:t>
      </w:r>
      <w:r w:rsidR="00D6036D">
        <w:rPr>
          <w:rFonts w:ascii="Times New Roman" w:eastAsia="Times New Roman" w:hAnsi="Times New Roman" w:cs="Times New Roman"/>
          <w:sz w:val="24"/>
          <w:szCs w:val="24"/>
        </w:rPr>
        <w:t>чет средств районного бюджета.</w:t>
      </w:r>
    </w:p>
    <w:p w:rsidR="00E37010" w:rsidRDefault="004A621E" w:rsidP="00766A5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информационное обеспечение деятельности органов муниципальной власти на 581 847,00 рублей</w:t>
      </w:r>
      <w:r w:rsidR="00766A55">
        <w:rPr>
          <w:rFonts w:ascii="Times New Roman" w:eastAsia="Times New Roman" w:hAnsi="Times New Roman" w:cs="Times New Roman"/>
          <w:sz w:val="24"/>
          <w:szCs w:val="24"/>
        </w:rPr>
        <w:t xml:space="preserve"> за счет дотации </w:t>
      </w:r>
      <w:r w:rsidR="00D30614">
        <w:rPr>
          <w:rFonts w:ascii="Times New Roman" w:eastAsia="Times New Roman" w:hAnsi="Times New Roman" w:cs="Times New Roman"/>
          <w:sz w:val="24"/>
          <w:szCs w:val="24"/>
        </w:rPr>
        <w:t>на сбалансированность.</w:t>
      </w:r>
    </w:p>
    <w:p w:rsidR="00D30614" w:rsidRDefault="00622312" w:rsidP="00766A5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</w:t>
      </w:r>
      <w:r w:rsidR="00C051CF">
        <w:rPr>
          <w:rFonts w:ascii="Times New Roman" w:eastAsia="Times New Roman" w:hAnsi="Times New Roman" w:cs="Times New Roman"/>
          <w:sz w:val="24"/>
          <w:szCs w:val="24"/>
        </w:rPr>
        <w:t>ичены бюджетные ассигнования на развитие информационной системы обеспечения градостроительной деятельности</w:t>
      </w:r>
      <w:r w:rsidR="00333E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6007">
        <w:rPr>
          <w:rFonts w:ascii="Times New Roman" w:eastAsia="Times New Roman" w:hAnsi="Times New Roman" w:cs="Times New Roman"/>
          <w:sz w:val="24"/>
          <w:szCs w:val="24"/>
        </w:rPr>
        <w:t xml:space="preserve">внедрение программных модулей «ГИС-приложение» и «Межведомственное взаимодействие» на </w:t>
      </w:r>
      <w:r w:rsidR="008541CC">
        <w:rPr>
          <w:rFonts w:ascii="Times New Roman" w:eastAsia="Times New Roman" w:hAnsi="Times New Roman" w:cs="Times New Roman"/>
          <w:sz w:val="24"/>
          <w:szCs w:val="24"/>
        </w:rPr>
        <w:t>190 000,00 рублей за счет средств районного бюджета.</w:t>
      </w:r>
    </w:p>
    <w:p w:rsidR="008541CC" w:rsidRDefault="004E7329" w:rsidP="00766A5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на обеспечение мероприятий по капитальному ремонту многоквартирных домов на 87 000,00 рублей для </w:t>
      </w:r>
      <w:r w:rsidR="002C07B0">
        <w:rPr>
          <w:rFonts w:ascii="Times New Roman" w:eastAsia="Times New Roman" w:hAnsi="Times New Roman" w:cs="Times New Roman"/>
          <w:sz w:val="24"/>
          <w:szCs w:val="24"/>
        </w:rPr>
        <w:t>оплаты взносов на капитальный ремонт многоквартирных домов за счет средств районного бюджета.</w:t>
      </w:r>
    </w:p>
    <w:p w:rsidR="002C07B0" w:rsidRDefault="00832041" w:rsidP="00766A5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мероприятия в сфере охраны окружающей среды на 30 000,00 рублей</w:t>
      </w:r>
      <w:r w:rsidR="00BF31DB">
        <w:rPr>
          <w:rFonts w:ascii="Times New Roman" w:eastAsia="Times New Roman" w:hAnsi="Times New Roman" w:cs="Times New Roman"/>
          <w:sz w:val="24"/>
          <w:szCs w:val="24"/>
        </w:rPr>
        <w:t xml:space="preserve"> для оплаты корректировки проектной документации за счет средств районного бюджета.</w:t>
      </w:r>
    </w:p>
    <w:p w:rsidR="00065AA5" w:rsidRDefault="000D47FD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A5">
        <w:rPr>
          <w:rFonts w:ascii="Times New Roman" w:eastAsia="Times New Roman" w:hAnsi="Times New Roman" w:cs="Times New Roman"/>
          <w:sz w:val="24"/>
          <w:szCs w:val="24"/>
        </w:rPr>
        <w:t>Ув</w:t>
      </w:r>
      <w:r w:rsidR="00065AA5" w:rsidRPr="00065AA5">
        <w:rPr>
          <w:rFonts w:ascii="Times New Roman" w:eastAsia="Times New Roman" w:hAnsi="Times New Roman" w:cs="Times New Roman"/>
          <w:sz w:val="24"/>
          <w:szCs w:val="24"/>
        </w:rPr>
        <w:t xml:space="preserve">еличены бюджетные ассигнования на 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>структурны</w:t>
      </w:r>
      <w:r w:rsidR="00065A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065A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 xml:space="preserve"> МБУК ЦБС Погарского района на заработную плату и начисления для достижения целевых индикаторов по Указу Президента от 07.05.2012 №597</w:t>
      </w:r>
      <w:r w:rsidR="00165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>596</w:t>
      </w:r>
      <w:r w:rsidR="00065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 xml:space="preserve">871,00 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>за сче</w:t>
      </w:r>
      <w:r w:rsidR="00065AA5">
        <w:rPr>
          <w:rFonts w:ascii="Times New Roman" w:eastAsia="Times New Roman" w:hAnsi="Times New Roman" w:cs="Times New Roman"/>
          <w:sz w:val="24"/>
          <w:szCs w:val="24"/>
        </w:rPr>
        <w:t>т дотации на сбалансированность.</w:t>
      </w:r>
    </w:p>
    <w:p w:rsidR="00F76D50" w:rsidRDefault="00065AA5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Увеличены бюджетные ассигнования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для МБУК Музей </w:t>
      </w:r>
      <w:proofErr w:type="spell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Радогощ</w:t>
      </w:r>
      <w:proofErr w:type="spell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на заработную плату и начисления для достижения целевых индикаторов по Указу Президента от 07.05.2012 №597</w:t>
      </w:r>
      <w:r w:rsidR="00165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019,00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 xml:space="preserve"> дотации на сбалансированность и 119 446,00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>рублей на оплату коммунальных услуг.</w:t>
      </w:r>
    </w:p>
    <w:p w:rsidR="001C29EB" w:rsidRDefault="00074E47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для МБУК </w:t>
      </w:r>
      <w:proofErr w:type="spell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Погарский</w:t>
      </w:r>
      <w:proofErr w:type="spell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 на заработную плату и начисления для достижения целевых индикаторов по Указу Президента от 07.05.2012 №597</w:t>
      </w:r>
      <w:r w:rsidR="00165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736</w:t>
      </w:r>
      <w:r w:rsidR="001C2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038,00 </w:t>
      </w:r>
      <w:r w:rsidR="001C29EB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1C29EB">
        <w:rPr>
          <w:rFonts w:ascii="Times New Roman" w:eastAsia="Times New Roman" w:hAnsi="Times New Roman" w:cs="Times New Roman"/>
          <w:sz w:val="24"/>
          <w:szCs w:val="24"/>
        </w:rPr>
        <w:t xml:space="preserve"> дотации на сбалансированность.</w:t>
      </w:r>
    </w:p>
    <w:p w:rsidR="00D17C9D" w:rsidRDefault="00B83E7F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для МБУК ЦБС Погарского </w:t>
      </w:r>
      <w:proofErr w:type="gram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района  на</w:t>
      </w:r>
      <w:proofErr w:type="gram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заработную плату и начисления для достижения целевых индикаторов по Указу Президента от 07.05.2012 №597</w:t>
      </w:r>
      <w:r w:rsidR="00165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541</w:t>
      </w:r>
      <w:r w:rsidR="00D17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205,00</w:t>
      </w:r>
      <w:r w:rsidR="00D17C9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D17C9D">
        <w:rPr>
          <w:rFonts w:ascii="Times New Roman" w:eastAsia="Times New Roman" w:hAnsi="Times New Roman" w:cs="Times New Roman"/>
          <w:sz w:val="24"/>
          <w:szCs w:val="24"/>
        </w:rPr>
        <w:t xml:space="preserve"> дотации на сбалансированность.</w:t>
      </w:r>
    </w:p>
    <w:p w:rsidR="001A68F8" w:rsidRDefault="00D17C9D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8F8">
        <w:rPr>
          <w:rFonts w:ascii="Times New Roman" w:eastAsia="Times New Roman" w:hAnsi="Times New Roman" w:cs="Times New Roman"/>
          <w:sz w:val="24"/>
          <w:szCs w:val="24"/>
        </w:rPr>
        <w:t xml:space="preserve">на 1 017 465,00 рублей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для структурных </w:t>
      </w:r>
      <w:proofErr w:type="spell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подразделей</w:t>
      </w:r>
      <w:proofErr w:type="spell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МБУК </w:t>
      </w:r>
      <w:proofErr w:type="spell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Погарский</w:t>
      </w:r>
      <w:proofErr w:type="spell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</w:t>
      </w:r>
      <w:proofErr w:type="gram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культуры  на</w:t>
      </w:r>
      <w:proofErr w:type="gram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заработную плату и начисления для достижения целевых индикаторов по Указу Президента от 07.05.2012 №597</w:t>
      </w:r>
      <w:r w:rsidR="001A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за счет до</w:t>
      </w:r>
      <w:r w:rsidR="001A68F8">
        <w:rPr>
          <w:rFonts w:ascii="Times New Roman" w:eastAsia="Times New Roman" w:hAnsi="Times New Roman" w:cs="Times New Roman"/>
          <w:sz w:val="24"/>
          <w:szCs w:val="24"/>
        </w:rPr>
        <w:t>тации на сбалансированность.</w:t>
      </w:r>
    </w:p>
    <w:p w:rsidR="006B3A3D" w:rsidRDefault="006973CC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</w:t>
      </w:r>
      <w:r w:rsidR="00393B92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на мероприятия по обеспечению жильем молодых семей</w:t>
      </w:r>
      <w:r w:rsidR="004D0A3B">
        <w:rPr>
          <w:rFonts w:ascii="Times New Roman" w:eastAsia="Times New Roman" w:hAnsi="Times New Roman" w:cs="Times New Roman"/>
          <w:sz w:val="24"/>
          <w:szCs w:val="24"/>
        </w:rPr>
        <w:t xml:space="preserve"> на 97 498,80 рублей за счет районного </w:t>
      </w:r>
      <w:r w:rsidR="0055581B">
        <w:rPr>
          <w:rFonts w:ascii="Times New Roman" w:eastAsia="Times New Roman" w:hAnsi="Times New Roman" w:cs="Times New Roman"/>
          <w:sz w:val="24"/>
          <w:szCs w:val="24"/>
        </w:rPr>
        <w:t>бюджета.</w:t>
      </w:r>
    </w:p>
    <w:p w:rsidR="00E37010" w:rsidRDefault="0055581B" w:rsidP="00353341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ассигнования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КСП</w:t>
      </w:r>
      <w:r w:rsidR="00323B76">
        <w:rPr>
          <w:rFonts w:ascii="Times New Roman" w:eastAsia="Times New Roman" w:hAnsi="Times New Roman" w:cs="Times New Roman"/>
          <w:sz w:val="24"/>
          <w:szCs w:val="24"/>
        </w:rPr>
        <w:t xml:space="preserve"> на 35 445,00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866854">
        <w:rPr>
          <w:rFonts w:ascii="Times New Roman" w:eastAsia="Times New Roman" w:hAnsi="Times New Roman" w:cs="Times New Roman"/>
          <w:sz w:val="24"/>
          <w:szCs w:val="24"/>
        </w:rPr>
        <w:t>оплаты за услуги по обслуживанию системы Консультант Плюс за счет средств районного бюджета.</w:t>
      </w:r>
    </w:p>
    <w:sectPr w:rsidR="00E37010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26C7"/>
    <w:rsid w:val="0001798C"/>
    <w:rsid w:val="00021A95"/>
    <w:rsid w:val="00022794"/>
    <w:rsid w:val="000238A7"/>
    <w:rsid w:val="00024134"/>
    <w:rsid w:val="00036826"/>
    <w:rsid w:val="00056DF5"/>
    <w:rsid w:val="00062DE2"/>
    <w:rsid w:val="00065AA5"/>
    <w:rsid w:val="00067DE6"/>
    <w:rsid w:val="00074E47"/>
    <w:rsid w:val="0007562C"/>
    <w:rsid w:val="000805C8"/>
    <w:rsid w:val="0008408C"/>
    <w:rsid w:val="00084CFB"/>
    <w:rsid w:val="00087695"/>
    <w:rsid w:val="00092A90"/>
    <w:rsid w:val="000939AE"/>
    <w:rsid w:val="000A0E35"/>
    <w:rsid w:val="000B03F0"/>
    <w:rsid w:val="000B09E3"/>
    <w:rsid w:val="000B1EE1"/>
    <w:rsid w:val="000B5EB9"/>
    <w:rsid w:val="000C08B2"/>
    <w:rsid w:val="000D47FD"/>
    <w:rsid w:val="000E021D"/>
    <w:rsid w:val="000E3222"/>
    <w:rsid w:val="000E6672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338C0"/>
    <w:rsid w:val="001618CE"/>
    <w:rsid w:val="0016204E"/>
    <w:rsid w:val="00165469"/>
    <w:rsid w:val="0016600A"/>
    <w:rsid w:val="001708BA"/>
    <w:rsid w:val="0017418D"/>
    <w:rsid w:val="00177063"/>
    <w:rsid w:val="001832F9"/>
    <w:rsid w:val="001A51B7"/>
    <w:rsid w:val="001A68F8"/>
    <w:rsid w:val="001B0322"/>
    <w:rsid w:val="001B0C9C"/>
    <w:rsid w:val="001B4EE1"/>
    <w:rsid w:val="001C06CE"/>
    <w:rsid w:val="001C29EB"/>
    <w:rsid w:val="001C5B9D"/>
    <w:rsid w:val="001D621C"/>
    <w:rsid w:val="00207C55"/>
    <w:rsid w:val="00210A8B"/>
    <w:rsid w:val="00217AA3"/>
    <w:rsid w:val="00237F03"/>
    <w:rsid w:val="002534C7"/>
    <w:rsid w:val="00256981"/>
    <w:rsid w:val="0026285C"/>
    <w:rsid w:val="00262B5E"/>
    <w:rsid w:val="0027243F"/>
    <w:rsid w:val="00272684"/>
    <w:rsid w:val="002868F5"/>
    <w:rsid w:val="00287083"/>
    <w:rsid w:val="00290D72"/>
    <w:rsid w:val="002A0539"/>
    <w:rsid w:val="002A7435"/>
    <w:rsid w:val="002B072C"/>
    <w:rsid w:val="002B6391"/>
    <w:rsid w:val="002C07B0"/>
    <w:rsid w:val="002C2974"/>
    <w:rsid w:val="002C4EFF"/>
    <w:rsid w:val="002D1D2A"/>
    <w:rsid w:val="002D7508"/>
    <w:rsid w:val="002E15D9"/>
    <w:rsid w:val="002E61CF"/>
    <w:rsid w:val="002E64D7"/>
    <w:rsid w:val="00303CC6"/>
    <w:rsid w:val="003046CF"/>
    <w:rsid w:val="00304B2E"/>
    <w:rsid w:val="003100D7"/>
    <w:rsid w:val="0031336E"/>
    <w:rsid w:val="00323B76"/>
    <w:rsid w:val="003257D8"/>
    <w:rsid w:val="00330D30"/>
    <w:rsid w:val="00332ABA"/>
    <w:rsid w:val="00333EAD"/>
    <w:rsid w:val="00343D7A"/>
    <w:rsid w:val="00353341"/>
    <w:rsid w:val="003545C1"/>
    <w:rsid w:val="003555FE"/>
    <w:rsid w:val="003617B5"/>
    <w:rsid w:val="0036588B"/>
    <w:rsid w:val="0037099A"/>
    <w:rsid w:val="0038404A"/>
    <w:rsid w:val="00387567"/>
    <w:rsid w:val="00393B92"/>
    <w:rsid w:val="003A6C9E"/>
    <w:rsid w:val="003A7366"/>
    <w:rsid w:val="003B4FD4"/>
    <w:rsid w:val="003C72B1"/>
    <w:rsid w:val="003D2378"/>
    <w:rsid w:val="003D28C4"/>
    <w:rsid w:val="003F12E0"/>
    <w:rsid w:val="00402428"/>
    <w:rsid w:val="00404402"/>
    <w:rsid w:val="004054C4"/>
    <w:rsid w:val="0043080C"/>
    <w:rsid w:val="00431B7B"/>
    <w:rsid w:val="00431D8C"/>
    <w:rsid w:val="00437B95"/>
    <w:rsid w:val="00456B35"/>
    <w:rsid w:val="0046171C"/>
    <w:rsid w:val="004663A7"/>
    <w:rsid w:val="00467D71"/>
    <w:rsid w:val="00485D55"/>
    <w:rsid w:val="00485DAB"/>
    <w:rsid w:val="004937B2"/>
    <w:rsid w:val="00493DB0"/>
    <w:rsid w:val="004A0072"/>
    <w:rsid w:val="004A05B8"/>
    <w:rsid w:val="004A621E"/>
    <w:rsid w:val="004B247D"/>
    <w:rsid w:val="004B2969"/>
    <w:rsid w:val="004C16C4"/>
    <w:rsid w:val="004D0A3B"/>
    <w:rsid w:val="004E7329"/>
    <w:rsid w:val="004F00F1"/>
    <w:rsid w:val="004F0797"/>
    <w:rsid w:val="004F1D9A"/>
    <w:rsid w:val="004F371C"/>
    <w:rsid w:val="005000AA"/>
    <w:rsid w:val="00501F55"/>
    <w:rsid w:val="005105F9"/>
    <w:rsid w:val="00511567"/>
    <w:rsid w:val="00517F7C"/>
    <w:rsid w:val="00524776"/>
    <w:rsid w:val="0052684B"/>
    <w:rsid w:val="00526971"/>
    <w:rsid w:val="00532511"/>
    <w:rsid w:val="00535EE9"/>
    <w:rsid w:val="00553DDB"/>
    <w:rsid w:val="0055581B"/>
    <w:rsid w:val="00555F08"/>
    <w:rsid w:val="0056013C"/>
    <w:rsid w:val="0056481C"/>
    <w:rsid w:val="00567F80"/>
    <w:rsid w:val="00570F44"/>
    <w:rsid w:val="0057529B"/>
    <w:rsid w:val="005900FD"/>
    <w:rsid w:val="00593618"/>
    <w:rsid w:val="00594933"/>
    <w:rsid w:val="005A1495"/>
    <w:rsid w:val="005A6EA5"/>
    <w:rsid w:val="005D2EAA"/>
    <w:rsid w:val="005D6B25"/>
    <w:rsid w:val="005E524B"/>
    <w:rsid w:val="005F257D"/>
    <w:rsid w:val="00601E94"/>
    <w:rsid w:val="0061175A"/>
    <w:rsid w:val="00622312"/>
    <w:rsid w:val="00622DAE"/>
    <w:rsid w:val="00623210"/>
    <w:rsid w:val="00632CD1"/>
    <w:rsid w:val="00636BD7"/>
    <w:rsid w:val="00644362"/>
    <w:rsid w:val="00651C1C"/>
    <w:rsid w:val="00661447"/>
    <w:rsid w:val="00665DF6"/>
    <w:rsid w:val="006702A1"/>
    <w:rsid w:val="006729E5"/>
    <w:rsid w:val="00675B96"/>
    <w:rsid w:val="00680AF7"/>
    <w:rsid w:val="006832CE"/>
    <w:rsid w:val="006832D1"/>
    <w:rsid w:val="00695C2F"/>
    <w:rsid w:val="006973CC"/>
    <w:rsid w:val="00697524"/>
    <w:rsid w:val="006A0BBF"/>
    <w:rsid w:val="006A250A"/>
    <w:rsid w:val="006B3A3D"/>
    <w:rsid w:val="006C2E11"/>
    <w:rsid w:val="006C3636"/>
    <w:rsid w:val="006D3A33"/>
    <w:rsid w:val="006E0667"/>
    <w:rsid w:val="006E0EF3"/>
    <w:rsid w:val="006E72C6"/>
    <w:rsid w:val="006E7888"/>
    <w:rsid w:val="006F6007"/>
    <w:rsid w:val="006F6B9C"/>
    <w:rsid w:val="007037F4"/>
    <w:rsid w:val="007138D6"/>
    <w:rsid w:val="007156FA"/>
    <w:rsid w:val="0071763F"/>
    <w:rsid w:val="00730BEF"/>
    <w:rsid w:val="0073169E"/>
    <w:rsid w:val="007368DB"/>
    <w:rsid w:val="00741880"/>
    <w:rsid w:val="00743AA8"/>
    <w:rsid w:val="00744802"/>
    <w:rsid w:val="007452D8"/>
    <w:rsid w:val="00750803"/>
    <w:rsid w:val="00750F7F"/>
    <w:rsid w:val="007551B4"/>
    <w:rsid w:val="00765304"/>
    <w:rsid w:val="00766A55"/>
    <w:rsid w:val="00772A90"/>
    <w:rsid w:val="00773DF4"/>
    <w:rsid w:val="0077588F"/>
    <w:rsid w:val="00775FE5"/>
    <w:rsid w:val="00784835"/>
    <w:rsid w:val="007A3B87"/>
    <w:rsid w:val="007B0D22"/>
    <w:rsid w:val="007B43CF"/>
    <w:rsid w:val="007C1974"/>
    <w:rsid w:val="007D44F2"/>
    <w:rsid w:val="007E035E"/>
    <w:rsid w:val="007E7568"/>
    <w:rsid w:val="007F4F95"/>
    <w:rsid w:val="00800569"/>
    <w:rsid w:val="008100CF"/>
    <w:rsid w:val="00811D14"/>
    <w:rsid w:val="008240EA"/>
    <w:rsid w:val="008261D4"/>
    <w:rsid w:val="00832041"/>
    <w:rsid w:val="00835152"/>
    <w:rsid w:val="0083594E"/>
    <w:rsid w:val="00837AE8"/>
    <w:rsid w:val="00841667"/>
    <w:rsid w:val="008441F6"/>
    <w:rsid w:val="008447D4"/>
    <w:rsid w:val="00847C6E"/>
    <w:rsid w:val="00852620"/>
    <w:rsid w:val="00853BDE"/>
    <w:rsid w:val="008541CC"/>
    <w:rsid w:val="00866854"/>
    <w:rsid w:val="00872226"/>
    <w:rsid w:val="00886F2A"/>
    <w:rsid w:val="00891DAD"/>
    <w:rsid w:val="00895D50"/>
    <w:rsid w:val="008A2A44"/>
    <w:rsid w:val="008B33EE"/>
    <w:rsid w:val="008B7844"/>
    <w:rsid w:val="008D20C0"/>
    <w:rsid w:val="008E7097"/>
    <w:rsid w:val="00902914"/>
    <w:rsid w:val="00906992"/>
    <w:rsid w:val="00912F6B"/>
    <w:rsid w:val="00913D3E"/>
    <w:rsid w:val="00921C73"/>
    <w:rsid w:val="009466EA"/>
    <w:rsid w:val="00947A7C"/>
    <w:rsid w:val="00951C06"/>
    <w:rsid w:val="00951D7A"/>
    <w:rsid w:val="009526E3"/>
    <w:rsid w:val="0096154F"/>
    <w:rsid w:val="0098343D"/>
    <w:rsid w:val="00986E74"/>
    <w:rsid w:val="009A1E08"/>
    <w:rsid w:val="009A2E01"/>
    <w:rsid w:val="009A6E2E"/>
    <w:rsid w:val="009B095A"/>
    <w:rsid w:val="009C2F24"/>
    <w:rsid w:val="009C3D2E"/>
    <w:rsid w:val="009D3DC8"/>
    <w:rsid w:val="009D69B2"/>
    <w:rsid w:val="009E0B2F"/>
    <w:rsid w:val="009E5D79"/>
    <w:rsid w:val="009F111E"/>
    <w:rsid w:val="00A00F17"/>
    <w:rsid w:val="00A041AD"/>
    <w:rsid w:val="00A067EF"/>
    <w:rsid w:val="00A071A1"/>
    <w:rsid w:val="00A35617"/>
    <w:rsid w:val="00A35CB9"/>
    <w:rsid w:val="00A64BB3"/>
    <w:rsid w:val="00A664DB"/>
    <w:rsid w:val="00A67366"/>
    <w:rsid w:val="00A902E3"/>
    <w:rsid w:val="00AB5D91"/>
    <w:rsid w:val="00AB6389"/>
    <w:rsid w:val="00AD2C46"/>
    <w:rsid w:val="00AD306E"/>
    <w:rsid w:val="00AD3405"/>
    <w:rsid w:val="00AE1FAE"/>
    <w:rsid w:val="00AF3D32"/>
    <w:rsid w:val="00AF6468"/>
    <w:rsid w:val="00B13A1C"/>
    <w:rsid w:val="00B27C79"/>
    <w:rsid w:val="00B33A80"/>
    <w:rsid w:val="00B350FB"/>
    <w:rsid w:val="00B4062B"/>
    <w:rsid w:val="00B414CD"/>
    <w:rsid w:val="00B43720"/>
    <w:rsid w:val="00B47029"/>
    <w:rsid w:val="00B66DB6"/>
    <w:rsid w:val="00B67C86"/>
    <w:rsid w:val="00B82432"/>
    <w:rsid w:val="00B82D08"/>
    <w:rsid w:val="00B83E7F"/>
    <w:rsid w:val="00B85E0D"/>
    <w:rsid w:val="00B90E46"/>
    <w:rsid w:val="00B924AC"/>
    <w:rsid w:val="00BA0319"/>
    <w:rsid w:val="00BA67E2"/>
    <w:rsid w:val="00BC405A"/>
    <w:rsid w:val="00BD61AB"/>
    <w:rsid w:val="00BD731E"/>
    <w:rsid w:val="00BE011B"/>
    <w:rsid w:val="00BE1C61"/>
    <w:rsid w:val="00BE30A3"/>
    <w:rsid w:val="00BF31DB"/>
    <w:rsid w:val="00C00B92"/>
    <w:rsid w:val="00C051CF"/>
    <w:rsid w:val="00C056B7"/>
    <w:rsid w:val="00C0572C"/>
    <w:rsid w:val="00C2124E"/>
    <w:rsid w:val="00C32682"/>
    <w:rsid w:val="00C332B4"/>
    <w:rsid w:val="00C41992"/>
    <w:rsid w:val="00C42591"/>
    <w:rsid w:val="00C4580A"/>
    <w:rsid w:val="00C62C9E"/>
    <w:rsid w:val="00C71EE9"/>
    <w:rsid w:val="00C80D38"/>
    <w:rsid w:val="00C90B32"/>
    <w:rsid w:val="00C91185"/>
    <w:rsid w:val="00C93F32"/>
    <w:rsid w:val="00C97264"/>
    <w:rsid w:val="00CB738C"/>
    <w:rsid w:val="00CD0CEA"/>
    <w:rsid w:val="00CD1A33"/>
    <w:rsid w:val="00CE44CA"/>
    <w:rsid w:val="00D04AE1"/>
    <w:rsid w:val="00D11B25"/>
    <w:rsid w:val="00D17C9D"/>
    <w:rsid w:val="00D30614"/>
    <w:rsid w:val="00D313C2"/>
    <w:rsid w:val="00D34E5B"/>
    <w:rsid w:val="00D45C99"/>
    <w:rsid w:val="00D6036D"/>
    <w:rsid w:val="00D605D3"/>
    <w:rsid w:val="00D61EC9"/>
    <w:rsid w:val="00D712C1"/>
    <w:rsid w:val="00D758E1"/>
    <w:rsid w:val="00D84CC6"/>
    <w:rsid w:val="00D870CA"/>
    <w:rsid w:val="00D9268B"/>
    <w:rsid w:val="00DB3598"/>
    <w:rsid w:val="00DB42C7"/>
    <w:rsid w:val="00DB62DB"/>
    <w:rsid w:val="00DD411A"/>
    <w:rsid w:val="00DE45BB"/>
    <w:rsid w:val="00DF29DD"/>
    <w:rsid w:val="00DF2E70"/>
    <w:rsid w:val="00DF4D88"/>
    <w:rsid w:val="00E1043E"/>
    <w:rsid w:val="00E11A5C"/>
    <w:rsid w:val="00E12F64"/>
    <w:rsid w:val="00E15AB3"/>
    <w:rsid w:val="00E179A1"/>
    <w:rsid w:val="00E22F23"/>
    <w:rsid w:val="00E260EC"/>
    <w:rsid w:val="00E37010"/>
    <w:rsid w:val="00E3798C"/>
    <w:rsid w:val="00E5177F"/>
    <w:rsid w:val="00E61BF5"/>
    <w:rsid w:val="00E6716A"/>
    <w:rsid w:val="00E7543F"/>
    <w:rsid w:val="00E77169"/>
    <w:rsid w:val="00E77907"/>
    <w:rsid w:val="00E856BD"/>
    <w:rsid w:val="00E9038F"/>
    <w:rsid w:val="00E91EFE"/>
    <w:rsid w:val="00E970F5"/>
    <w:rsid w:val="00EA1707"/>
    <w:rsid w:val="00EA1B0E"/>
    <w:rsid w:val="00EB521B"/>
    <w:rsid w:val="00EB5A7C"/>
    <w:rsid w:val="00ED2F26"/>
    <w:rsid w:val="00ED4CBB"/>
    <w:rsid w:val="00ED4DE1"/>
    <w:rsid w:val="00EF4DDC"/>
    <w:rsid w:val="00F009AA"/>
    <w:rsid w:val="00F00BD5"/>
    <w:rsid w:val="00F16137"/>
    <w:rsid w:val="00F178AB"/>
    <w:rsid w:val="00F319D6"/>
    <w:rsid w:val="00F3739D"/>
    <w:rsid w:val="00F378D3"/>
    <w:rsid w:val="00F40BEA"/>
    <w:rsid w:val="00F460F9"/>
    <w:rsid w:val="00F51EE1"/>
    <w:rsid w:val="00F57F39"/>
    <w:rsid w:val="00F623B2"/>
    <w:rsid w:val="00F70297"/>
    <w:rsid w:val="00F7241D"/>
    <w:rsid w:val="00F76500"/>
    <w:rsid w:val="00F76D50"/>
    <w:rsid w:val="00F83273"/>
    <w:rsid w:val="00F84BC8"/>
    <w:rsid w:val="00F86834"/>
    <w:rsid w:val="00FA2685"/>
    <w:rsid w:val="00FB3716"/>
    <w:rsid w:val="00FB7AB1"/>
    <w:rsid w:val="00FC6F2B"/>
    <w:rsid w:val="00FD0C00"/>
    <w:rsid w:val="00FD5172"/>
    <w:rsid w:val="00FD7AA5"/>
    <w:rsid w:val="00FF0EE1"/>
    <w:rsid w:val="00FF1D0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18A8"/>
  <w15:docId w15:val="{0E94AAAA-6136-4988-87DE-23BEAE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65FA-8FE8-490B-9F6E-3F5BAF0E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2017-05-03T09:13:00Z</cp:lastPrinted>
  <dcterms:created xsi:type="dcterms:W3CDTF">2017-03-22T05:25:00Z</dcterms:created>
  <dcterms:modified xsi:type="dcterms:W3CDTF">2017-05-03T11:49:00Z</dcterms:modified>
</cp:coreProperties>
</file>