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1C" w:rsidRDefault="001B4EE1" w:rsidP="00272684">
      <w:pPr>
        <w:pStyle w:val="a3"/>
        <w:tabs>
          <w:tab w:val="clear" w:pos="709"/>
          <w:tab w:val="left" w:pos="851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</w:t>
      </w:r>
      <w:r w:rsidR="001B0C9C">
        <w:rPr>
          <w:rFonts w:ascii="Times New Roman" w:hAnsi="Times New Roman" w:cs="Times New Roman"/>
          <w:b/>
          <w:sz w:val="28"/>
          <w:szCs w:val="28"/>
        </w:rPr>
        <w:t>решени</w:t>
      </w:r>
      <w:r w:rsidR="004A69AB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и дополнений в решение Погарского районного Совета народных депутатов №5-</w:t>
      </w:r>
      <w:r w:rsidRPr="00B82432">
        <w:rPr>
          <w:rFonts w:ascii="Times New Roman" w:hAnsi="Times New Roman" w:cs="Times New Roman"/>
          <w:b/>
          <w:sz w:val="28"/>
          <w:szCs w:val="28"/>
        </w:rPr>
        <w:t>1</w:t>
      </w:r>
      <w:r w:rsidR="008B7844"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B7844">
        <w:rPr>
          <w:rFonts w:ascii="Times New Roman" w:hAnsi="Times New Roman" w:cs="Times New Roman"/>
          <w:b/>
          <w:sz w:val="28"/>
          <w:szCs w:val="28"/>
        </w:rPr>
        <w:t>28.12.2016</w:t>
      </w:r>
      <w:r w:rsidRPr="00B8243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Погарского района на 201</w:t>
      </w:r>
      <w:r w:rsidR="008B784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7844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13A1C" w:rsidRDefault="001B4EE1" w:rsidP="00272684">
      <w:pPr>
        <w:pStyle w:val="a3"/>
        <w:tabs>
          <w:tab w:val="clear" w:pos="709"/>
          <w:tab w:val="left" w:pos="851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Доходная часть бюджета </w:t>
      </w:r>
      <w:r w:rsidR="0021446A">
        <w:rPr>
          <w:rFonts w:ascii="Times New Roman" w:hAnsi="Times New Roman" w:cs="Times New Roman"/>
          <w:b/>
          <w:sz w:val="24"/>
          <w:szCs w:val="24"/>
        </w:rPr>
        <w:t>уменьшена на 609 020,00</w:t>
      </w:r>
      <w:r w:rsidR="00C90B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947A7C" w:rsidRPr="004F0797" w:rsidRDefault="00947A7C" w:rsidP="002C2974">
      <w:pPr>
        <w:pStyle w:val="a3"/>
        <w:tabs>
          <w:tab w:val="clear" w:pos="709"/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947A7C" w:rsidRDefault="009F50C9" w:rsidP="009F5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7A7C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увеличены на </w:t>
      </w:r>
      <w:r w:rsidR="0021446A">
        <w:rPr>
          <w:rFonts w:ascii="Times New Roman" w:hAnsi="Times New Roman" w:cs="Times New Roman"/>
          <w:sz w:val="24"/>
          <w:szCs w:val="24"/>
        </w:rPr>
        <w:t>200 000</w:t>
      </w:r>
      <w:r w:rsidR="005A1F16">
        <w:rPr>
          <w:rFonts w:ascii="Times New Roman" w:hAnsi="Times New Roman" w:cs="Times New Roman"/>
          <w:sz w:val="24"/>
          <w:szCs w:val="24"/>
        </w:rPr>
        <w:t xml:space="preserve">,00 </w:t>
      </w:r>
      <w:r w:rsidR="00947A7C">
        <w:rPr>
          <w:rFonts w:ascii="Times New Roman" w:hAnsi="Times New Roman" w:cs="Times New Roman"/>
          <w:sz w:val="24"/>
          <w:szCs w:val="24"/>
        </w:rPr>
        <w:t>рублей за счет</w:t>
      </w:r>
      <w:r w:rsidR="0021446A">
        <w:rPr>
          <w:rFonts w:ascii="Times New Roman" w:hAnsi="Times New Roman" w:cs="Times New Roman"/>
          <w:sz w:val="24"/>
          <w:szCs w:val="24"/>
        </w:rPr>
        <w:t xml:space="preserve"> увеличения прочих поступлений от денежных взысканий (</w:t>
      </w:r>
      <w:r w:rsidR="00775E1E">
        <w:rPr>
          <w:rFonts w:ascii="Times New Roman" w:hAnsi="Times New Roman" w:cs="Times New Roman"/>
          <w:sz w:val="24"/>
          <w:szCs w:val="24"/>
        </w:rPr>
        <w:t>штрафов) и иных сумм в возмещение ущерба, зачисляемые в бюджеты муниципальных районов</w:t>
      </w:r>
      <w:r w:rsidR="00F52B8D">
        <w:rPr>
          <w:rFonts w:ascii="Times New Roman" w:hAnsi="Times New Roman" w:cs="Times New Roman"/>
          <w:sz w:val="24"/>
          <w:szCs w:val="24"/>
        </w:rPr>
        <w:t>.</w:t>
      </w:r>
    </w:p>
    <w:p w:rsidR="00B87E31" w:rsidRDefault="009F50C9" w:rsidP="0083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DAC">
        <w:rPr>
          <w:rFonts w:ascii="Times New Roman" w:hAnsi="Times New Roman" w:cs="Times New Roman"/>
          <w:sz w:val="24"/>
          <w:szCs w:val="24"/>
        </w:rPr>
        <w:t>. Субсидии бюджетам муниципальных районов на софинансирование капитальных вложений в объекты муниципальной собственности</w:t>
      </w:r>
      <w:r w:rsidR="00B07B23">
        <w:rPr>
          <w:rFonts w:ascii="Times New Roman" w:hAnsi="Times New Roman" w:cs="Times New Roman"/>
          <w:sz w:val="24"/>
          <w:szCs w:val="24"/>
        </w:rPr>
        <w:t xml:space="preserve"> уменьшены на 893 000,00 рублей.</w:t>
      </w:r>
    </w:p>
    <w:p w:rsidR="00B07B23" w:rsidRPr="00B07B23" w:rsidRDefault="00B07B23" w:rsidP="00B07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33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убсидии</w:t>
      </w:r>
      <w:r w:rsidRPr="00B07B23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образовательных организаций</w:t>
      </w:r>
      <w:r w:rsidR="00C33E85">
        <w:rPr>
          <w:rFonts w:ascii="Times New Roman" w:hAnsi="Times New Roman" w:cs="Times New Roman"/>
          <w:sz w:val="24"/>
          <w:szCs w:val="24"/>
        </w:rPr>
        <w:t xml:space="preserve"> увеличены на 83 980,00 рублей.</w:t>
      </w:r>
    </w:p>
    <w:p w:rsidR="00B13A1C" w:rsidRDefault="003A7366" w:rsidP="00272684">
      <w:pPr>
        <w:pStyle w:val="a3"/>
        <w:tabs>
          <w:tab w:val="clear" w:pos="709"/>
          <w:tab w:val="left" w:pos="851"/>
        </w:tabs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B4EE1">
        <w:rPr>
          <w:rFonts w:ascii="Times New Roman" w:hAnsi="Times New Roman" w:cs="Times New Roman"/>
          <w:b/>
          <w:sz w:val="24"/>
          <w:szCs w:val="24"/>
        </w:rPr>
        <w:t xml:space="preserve">асходная часть бюджета </w:t>
      </w:r>
      <w:r w:rsidR="00644362">
        <w:rPr>
          <w:rFonts w:ascii="Times New Roman" w:hAnsi="Times New Roman" w:cs="Times New Roman"/>
          <w:b/>
          <w:sz w:val="24"/>
          <w:szCs w:val="24"/>
        </w:rPr>
        <w:t>у</w:t>
      </w:r>
      <w:r w:rsidR="00C33E85">
        <w:rPr>
          <w:rFonts w:ascii="Times New Roman" w:hAnsi="Times New Roman" w:cs="Times New Roman"/>
          <w:b/>
          <w:sz w:val="24"/>
          <w:szCs w:val="24"/>
        </w:rPr>
        <w:t xml:space="preserve">меньшена </w:t>
      </w:r>
      <w:r w:rsidR="001B4EE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33E85">
        <w:rPr>
          <w:rFonts w:ascii="Times New Roman" w:hAnsi="Times New Roman" w:cs="Times New Roman"/>
          <w:b/>
          <w:sz w:val="24"/>
          <w:szCs w:val="24"/>
        </w:rPr>
        <w:t>385 219,00</w:t>
      </w:r>
      <w:r w:rsidR="001B4EE1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B13A1C" w:rsidRDefault="001B4EE1" w:rsidP="00272684">
      <w:pPr>
        <w:pStyle w:val="a3"/>
        <w:tabs>
          <w:tab w:val="clear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E45945" w:rsidRDefault="008745B3" w:rsidP="00EB6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5945" w:rsidRPr="00EB619C">
        <w:rPr>
          <w:rFonts w:ascii="Times New Roman" w:hAnsi="Times New Roman" w:cs="Times New Roman"/>
          <w:sz w:val="24"/>
          <w:szCs w:val="24"/>
        </w:rPr>
        <w:t xml:space="preserve">Субсидии бюджетам муниципальных районов на софинансирование капитальных вложений в объекты муниципальной собственности уменьшены на 893 000,00 рублей </w:t>
      </w:r>
      <w:proofErr w:type="gramStart"/>
      <w:r w:rsidR="00E45945" w:rsidRPr="00EB619C">
        <w:rPr>
          <w:rFonts w:ascii="Times New Roman" w:hAnsi="Times New Roman" w:cs="Times New Roman"/>
          <w:sz w:val="24"/>
          <w:szCs w:val="24"/>
        </w:rPr>
        <w:t>согласно уведомления</w:t>
      </w:r>
      <w:proofErr w:type="gramEnd"/>
      <w:r w:rsidR="00E45945" w:rsidRPr="00EB619C">
        <w:rPr>
          <w:rFonts w:ascii="Times New Roman" w:hAnsi="Times New Roman" w:cs="Times New Roman"/>
          <w:sz w:val="24"/>
          <w:szCs w:val="24"/>
        </w:rPr>
        <w:t xml:space="preserve"> по расчетам между бюджетами от </w:t>
      </w:r>
      <w:r w:rsidR="00A75ABD" w:rsidRPr="00EB619C">
        <w:rPr>
          <w:rFonts w:ascii="Times New Roman" w:hAnsi="Times New Roman" w:cs="Times New Roman"/>
          <w:sz w:val="24"/>
          <w:szCs w:val="24"/>
        </w:rPr>
        <w:t>19 июля</w:t>
      </w:r>
      <w:r w:rsidR="00E45945" w:rsidRPr="00EB619C">
        <w:rPr>
          <w:rFonts w:ascii="Times New Roman" w:hAnsi="Times New Roman" w:cs="Times New Roman"/>
          <w:sz w:val="24"/>
          <w:szCs w:val="24"/>
        </w:rPr>
        <w:t xml:space="preserve"> 2017 на </w:t>
      </w:r>
      <w:r w:rsidR="00A75ABD" w:rsidRPr="00EB619C">
        <w:rPr>
          <w:rFonts w:ascii="Times New Roman" w:hAnsi="Times New Roman" w:cs="Times New Roman"/>
          <w:sz w:val="24"/>
          <w:szCs w:val="24"/>
        </w:rPr>
        <w:t>399</w:t>
      </w:r>
      <w:r w:rsidR="00E45945" w:rsidRPr="00EB619C">
        <w:rPr>
          <w:rFonts w:ascii="Times New Roman" w:hAnsi="Times New Roman" w:cs="Times New Roman"/>
          <w:sz w:val="24"/>
          <w:szCs w:val="24"/>
        </w:rPr>
        <w:t xml:space="preserve"> 000,00 рублей (строительст</w:t>
      </w:r>
      <w:r w:rsidR="00A75ABD" w:rsidRPr="00EB619C">
        <w:rPr>
          <w:rFonts w:ascii="Times New Roman" w:hAnsi="Times New Roman" w:cs="Times New Roman"/>
          <w:sz w:val="24"/>
          <w:szCs w:val="24"/>
        </w:rPr>
        <w:t>во водопровода ул. Каштановая</w:t>
      </w:r>
      <w:r w:rsidR="004322FD" w:rsidRPr="00EB619C">
        <w:rPr>
          <w:rFonts w:ascii="Times New Roman" w:hAnsi="Times New Roman" w:cs="Times New Roman"/>
          <w:sz w:val="24"/>
          <w:szCs w:val="24"/>
        </w:rPr>
        <w:t>)</w:t>
      </w:r>
      <w:r w:rsidR="00A75ABD" w:rsidRPr="00EB619C">
        <w:rPr>
          <w:rFonts w:ascii="Times New Roman" w:hAnsi="Times New Roman" w:cs="Times New Roman"/>
          <w:sz w:val="24"/>
          <w:szCs w:val="24"/>
        </w:rPr>
        <w:t>,</w:t>
      </w:r>
      <w:r w:rsidR="00E45945" w:rsidRPr="00EB619C">
        <w:rPr>
          <w:rFonts w:ascii="Times New Roman" w:hAnsi="Times New Roman" w:cs="Times New Roman"/>
          <w:sz w:val="24"/>
          <w:szCs w:val="24"/>
        </w:rPr>
        <w:t xml:space="preserve"> </w:t>
      </w:r>
      <w:r w:rsidR="00A75ABD" w:rsidRPr="00EB619C">
        <w:rPr>
          <w:rFonts w:ascii="Times New Roman" w:hAnsi="Times New Roman" w:cs="Times New Roman"/>
          <w:sz w:val="24"/>
          <w:szCs w:val="24"/>
        </w:rPr>
        <w:t>согласно</w:t>
      </w:r>
      <w:r w:rsidR="00E45945" w:rsidRPr="00EB619C">
        <w:rPr>
          <w:rFonts w:ascii="Times New Roman" w:hAnsi="Times New Roman" w:cs="Times New Roman"/>
          <w:sz w:val="24"/>
          <w:szCs w:val="24"/>
        </w:rPr>
        <w:t xml:space="preserve"> уведомления по расчетам между бюджетами от </w:t>
      </w:r>
      <w:r w:rsidR="004322FD" w:rsidRPr="00EB619C">
        <w:rPr>
          <w:rFonts w:ascii="Times New Roman" w:hAnsi="Times New Roman" w:cs="Times New Roman"/>
          <w:sz w:val="24"/>
          <w:szCs w:val="24"/>
        </w:rPr>
        <w:t>19</w:t>
      </w:r>
      <w:r w:rsidR="00E45945" w:rsidRPr="00EB619C">
        <w:rPr>
          <w:rFonts w:ascii="Times New Roman" w:hAnsi="Times New Roman" w:cs="Times New Roman"/>
          <w:sz w:val="24"/>
          <w:szCs w:val="24"/>
        </w:rPr>
        <w:t xml:space="preserve"> </w:t>
      </w:r>
      <w:r w:rsidR="004322FD" w:rsidRPr="00EB619C">
        <w:rPr>
          <w:rFonts w:ascii="Times New Roman" w:hAnsi="Times New Roman" w:cs="Times New Roman"/>
          <w:sz w:val="24"/>
          <w:szCs w:val="24"/>
        </w:rPr>
        <w:t>июля</w:t>
      </w:r>
      <w:r w:rsidR="00E45945" w:rsidRPr="00EB619C">
        <w:rPr>
          <w:rFonts w:ascii="Times New Roman" w:hAnsi="Times New Roman" w:cs="Times New Roman"/>
          <w:sz w:val="24"/>
          <w:szCs w:val="24"/>
        </w:rPr>
        <w:t xml:space="preserve"> 2017 на 494 000,00 рублей (строительство водопровода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45" w:rsidRPr="00EB619C">
        <w:rPr>
          <w:rFonts w:ascii="Times New Roman" w:hAnsi="Times New Roman" w:cs="Times New Roman"/>
          <w:sz w:val="24"/>
          <w:szCs w:val="24"/>
        </w:rPr>
        <w:t>Веркеевка</w:t>
      </w:r>
      <w:proofErr w:type="spellEnd"/>
      <w:r w:rsidR="00E45945" w:rsidRPr="00EB619C">
        <w:rPr>
          <w:rFonts w:ascii="Times New Roman" w:hAnsi="Times New Roman" w:cs="Times New Roman"/>
          <w:sz w:val="24"/>
          <w:szCs w:val="24"/>
        </w:rPr>
        <w:t>).</w:t>
      </w:r>
    </w:p>
    <w:p w:rsidR="008745B3" w:rsidRDefault="008745B3" w:rsidP="00EB6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Субсидии бюджетам муниципальных районов на укрепление материально-технической ба</w:t>
      </w:r>
      <w:r w:rsidR="00532DE8">
        <w:rPr>
          <w:rFonts w:ascii="Times New Roman" w:hAnsi="Times New Roman" w:cs="Times New Roman"/>
          <w:sz w:val="24"/>
          <w:szCs w:val="24"/>
        </w:rPr>
        <w:t xml:space="preserve">зы образовательных организаций увеличена на 64 980,00 рублей на замену оконных блоков в МБДОУ </w:t>
      </w:r>
      <w:proofErr w:type="spellStart"/>
      <w:r w:rsidR="00532DE8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="00532DE8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891D98">
        <w:rPr>
          <w:rFonts w:ascii="Times New Roman" w:hAnsi="Times New Roman" w:cs="Times New Roman"/>
          <w:sz w:val="24"/>
          <w:szCs w:val="24"/>
        </w:rPr>
        <w:t xml:space="preserve">согласно постановления </w:t>
      </w:r>
      <w:r w:rsidR="00387573">
        <w:rPr>
          <w:rFonts w:ascii="Times New Roman" w:hAnsi="Times New Roman" w:cs="Times New Roman"/>
          <w:sz w:val="24"/>
          <w:szCs w:val="24"/>
        </w:rPr>
        <w:t>Правительства Брянской области от 08 июня 2017 №274-п.</w:t>
      </w:r>
    </w:p>
    <w:p w:rsidR="00387573" w:rsidRDefault="00387573" w:rsidP="00EB6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Субсидии бюджетам муниципальных районов на укрепление материально-технической базы образовательных организаций увеличена на </w:t>
      </w:r>
      <w:r w:rsidR="00CE1E77">
        <w:rPr>
          <w:rFonts w:ascii="Times New Roman" w:hAnsi="Times New Roman" w:cs="Times New Roman"/>
          <w:sz w:val="24"/>
          <w:szCs w:val="24"/>
        </w:rPr>
        <w:t>19 000</w:t>
      </w:r>
      <w:r>
        <w:rPr>
          <w:rFonts w:ascii="Times New Roman" w:hAnsi="Times New Roman" w:cs="Times New Roman"/>
          <w:sz w:val="24"/>
          <w:szCs w:val="24"/>
        </w:rPr>
        <w:t xml:space="preserve">,00 рублей на </w:t>
      </w:r>
      <w:r w:rsidR="00CE1E77">
        <w:rPr>
          <w:rFonts w:ascii="Times New Roman" w:hAnsi="Times New Roman" w:cs="Times New Roman"/>
          <w:sz w:val="24"/>
          <w:szCs w:val="24"/>
        </w:rPr>
        <w:t xml:space="preserve">приобретение строительных материалов для МБОУ </w:t>
      </w:r>
      <w:proofErr w:type="spellStart"/>
      <w:r w:rsidR="00CE1E77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="00CE1E7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</w:t>
      </w:r>
      <w:r w:rsidR="00D5526A">
        <w:rPr>
          <w:rFonts w:ascii="Times New Roman" w:hAnsi="Times New Roman" w:cs="Times New Roman"/>
          <w:sz w:val="24"/>
          <w:szCs w:val="24"/>
        </w:rPr>
        <w:t>29 мая</w:t>
      </w:r>
      <w:r>
        <w:rPr>
          <w:rFonts w:ascii="Times New Roman" w:hAnsi="Times New Roman" w:cs="Times New Roman"/>
          <w:sz w:val="24"/>
          <w:szCs w:val="24"/>
        </w:rPr>
        <w:t xml:space="preserve"> 2017 №2</w:t>
      </w:r>
      <w:r w:rsidR="00D5526A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-п.</w:t>
      </w:r>
    </w:p>
    <w:p w:rsidR="002419A8" w:rsidRDefault="003117D5" w:rsidP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35DAA">
        <w:rPr>
          <w:rFonts w:ascii="Times New Roman" w:hAnsi="Times New Roman" w:cs="Times New Roman"/>
          <w:sz w:val="24"/>
          <w:szCs w:val="24"/>
        </w:rPr>
        <w:t xml:space="preserve">Субсидии бюджетам муниципальных районов на укрепление материально-технической базы образовательных организаций увеличена на 233 801,00 рублей </w:t>
      </w:r>
      <w:r w:rsidR="009B6BA2">
        <w:rPr>
          <w:rFonts w:ascii="Times New Roman" w:hAnsi="Times New Roman" w:cs="Times New Roman"/>
          <w:sz w:val="24"/>
          <w:szCs w:val="24"/>
        </w:rPr>
        <w:t xml:space="preserve">на замену </w:t>
      </w:r>
      <w:r w:rsidR="00CA0CFD">
        <w:rPr>
          <w:rFonts w:ascii="Times New Roman" w:hAnsi="Times New Roman" w:cs="Times New Roman"/>
          <w:sz w:val="24"/>
          <w:szCs w:val="24"/>
        </w:rPr>
        <w:t>оконных блоков для МБДОУ</w:t>
      </w:r>
      <w:r w:rsidR="00B91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336">
        <w:rPr>
          <w:rFonts w:ascii="Times New Roman" w:hAnsi="Times New Roman" w:cs="Times New Roman"/>
          <w:sz w:val="24"/>
          <w:szCs w:val="24"/>
        </w:rPr>
        <w:t>Вадьковский</w:t>
      </w:r>
      <w:proofErr w:type="spellEnd"/>
      <w:r w:rsidR="00B91336">
        <w:rPr>
          <w:rFonts w:ascii="Times New Roman" w:hAnsi="Times New Roman" w:cs="Times New Roman"/>
          <w:sz w:val="24"/>
          <w:szCs w:val="24"/>
        </w:rPr>
        <w:t xml:space="preserve"> </w:t>
      </w:r>
      <w:r w:rsidR="00CA0CFD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FC1B3B">
        <w:rPr>
          <w:rFonts w:ascii="Times New Roman" w:hAnsi="Times New Roman" w:cs="Times New Roman"/>
          <w:sz w:val="24"/>
          <w:szCs w:val="24"/>
        </w:rPr>
        <w:t xml:space="preserve">за счет возврата </w:t>
      </w:r>
      <w:proofErr w:type="spellStart"/>
      <w:r w:rsidR="00D0191D">
        <w:rPr>
          <w:rFonts w:ascii="Times New Roman" w:hAnsi="Times New Roman" w:cs="Times New Roman"/>
          <w:sz w:val="24"/>
          <w:szCs w:val="24"/>
        </w:rPr>
        <w:t>возратов</w:t>
      </w:r>
      <w:proofErr w:type="spellEnd"/>
      <w:r w:rsidR="00D0191D">
        <w:rPr>
          <w:rFonts w:ascii="Times New Roman" w:hAnsi="Times New Roman" w:cs="Times New Roman"/>
          <w:sz w:val="24"/>
          <w:szCs w:val="24"/>
        </w:rPr>
        <w:t>.</w:t>
      </w:r>
    </w:p>
    <w:p w:rsidR="00D0191D" w:rsidRDefault="00D0191D" w:rsidP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1610B"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 w:rsidR="00EC4860">
        <w:rPr>
          <w:rFonts w:ascii="Times New Roman" w:hAnsi="Times New Roman" w:cs="Times New Roman"/>
          <w:sz w:val="24"/>
          <w:szCs w:val="24"/>
        </w:rPr>
        <w:t xml:space="preserve"> на софинансирование на капитальный ремонт водопроводов</w:t>
      </w:r>
      <w:r w:rsidR="001D503E">
        <w:rPr>
          <w:rFonts w:ascii="Times New Roman" w:hAnsi="Times New Roman" w:cs="Times New Roman"/>
          <w:sz w:val="24"/>
          <w:szCs w:val="24"/>
        </w:rPr>
        <w:t xml:space="preserve"> на 4,00 рубля </w:t>
      </w:r>
      <w:r w:rsidR="00B905C2">
        <w:rPr>
          <w:rFonts w:ascii="Times New Roman" w:hAnsi="Times New Roman" w:cs="Times New Roman"/>
          <w:sz w:val="24"/>
          <w:szCs w:val="24"/>
        </w:rPr>
        <w:t>за счет средств районного бюджета.</w:t>
      </w:r>
    </w:p>
    <w:p w:rsidR="00B905C2" w:rsidRDefault="00B905C2" w:rsidP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Уменьшены бюджетны</w:t>
      </w:r>
      <w:r w:rsidR="00BC48E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ассигнования</w:t>
      </w:r>
      <w:r w:rsidR="00BC48EF">
        <w:rPr>
          <w:rFonts w:ascii="Times New Roman" w:hAnsi="Times New Roman" w:cs="Times New Roman"/>
          <w:sz w:val="24"/>
          <w:szCs w:val="24"/>
        </w:rPr>
        <w:t xml:space="preserve"> на 4,00 рубля по мероприятиям по развитию малоэтажного строительства на территории </w:t>
      </w:r>
      <w:r w:rsidR="00B91336">
        <w:rPr>
          <w:rFonts w:ascii="Times New Roman" w:hAnsi="Times New Roman" w:cs="Times New Roman"/>
          <w:sz w:val="24"/>
          <w:szCs w:val="24"/>
        </w:rPr>
        <w:t>Погарского района за счет средств районного бюджета.</w:t>
      </w:r>
    </w:p>
    <w:p w:rsidR="007B6356" w:rsidRDefault="007B6356" w:rsidP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Увеличены бюджетные ассигнования на обеспечение мероприятий по капитальному ремонту </w:t>
      </w:r>
      <w:r w:rsidR="00FC39D6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="00524650">
        <w:rPr>
          <w:rFonts w:ascii="Times New Roman" w:hAnsi="Times New Roman" w:cs="Times New Roman"/>
          <w:sz w:val="24"/>
          <w:szCs w:val="24"/>
        </w:rPr>
        <w:t xml:space="preserve"> на 1</w:t>
      </w:r>
      <w:r w:rsidR="00236538">
        <w:rPr>
          <w:rFonts w:ascii="Times New Roman" w:hAnsi="Times New Roman" w:cs="Times New Roman"/>
          <w:sz w:val="24"/>
          <w:szCs w:val="24"/>
        </w:rPr>
        <w:t xml:space="preserve"> </w:t>
      </w:r>
      <w:r w:rsidR="00524650">
        <w:rPr>
          <w:rFonts w:ascii="Times New Roman" w:hAnsi="Times New Roman" w:cs="Times New Roman"/>
          <w:sz w:val="24"/>
          <w:szCs w:val="24"/>
        </w:rPr>
        <w:t>271,00 рублей за счет средств районного</w:t>
      </w:r>
      <w:r w:rsidR="00E7445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E74455" w:rsidRDefault="00E74455" w:rsidP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8.Увеличены бюджетные ассигнования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Совет народных</w:t>
      </w:r>
      <w:r w:rsidR="00467CBD">
        <w:rPr>
          <w:rFonts w:ascii="Times New Roman" w:hAnsi="Times New Roman" w:cs="Times New Roman"/>
          <w:sz w:val="24"/>
          <w:szCs w:val="24"/>
        </w:rPr>
        <w:t xml:space="preserve"> депутатов на 81 359,20 рублей на начисления ЕСН на компенсационные выплаты за счет средств районного бюджета.</w:t>
      </w:r>
    </w:p>
    <w:p w:rsidR="00467CBD" w:rsidRDefault="00467CBD" w:rsidP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A0CC6">
        <w:rPr>
          <w:rFonts w:ascii="Times New Roman" w:hAnsi="Times New Roman" w:cs="Times New Roman"/>
          <w:sz w:val="24"/>
          <w:szCs w:val="24"/>
        </w:rPr>
        <w:t>Увеличены бюджетные ассигнования на МФЦ на 40 000,00 рублей за счет средств районного бюджета</w:t>
      </w:r>
      <w:r w:rsidR="00390F23">
        <w:rPr>
          <w:rFonts w:ascii="Times New Roman" w:hAnsi="Times New Roman" w:cs="Times New Roman"/>
          <w:sz w:val="24"/>
          <w:szCs w:val="24"/>
        </w:rPr>
        <w:t xml:space="preserve"> на закупку программного обеспечения </w:t>
      </w:r>
      <w:proofErr w:type="spellStart"/>
      <w:r w:rsidR="00390F23"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  <w:r w:rsidR="00390F23" w:rsidRPr="00390F23">
        <w:rPr>
          <w:rFonts w:ascii="Times New Roman" w:hAnsi="Times New Roman" w:cs="Times New Roman"/>
          <w:sz w:val="24"/>
          <w:szCs w:val="24"/>
        </w:rPr>
        <w:t xml:space="preserve"> </w:t>
      </w:r>
      <w:r w:rsidR="00390F23"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="00390F23" w:rsidRPr="00390F23">
        <w:rPr>
          <w:rFonts w:ascii="Times New Roman" w:hAnsi="Times New Roman" w:cs="Times New Roman"/>
          <w:sz w:val="24"/>
          <w:szCs w:val="24"/>
        </w:rPr>
        <w:t xml:space="preserve">3 </w:t>
      </w:r>
      <w:r w:rsidR="00390F23">
        <w:rPr>
          <w:rFonts w:ascii="Times New Roman" w:hAnsi="Times New Roman" w:cs="Times New Roman"/>
          <w:sz w:val="24"/>
          <w:szCs w:val="24"/>
        </w:rPr>
        <w:t>в количестве 4 экземпляров</w:t>
      </w:r>
      <w:r w:rsidR="00AC5B9C">
        <w:rPr>
          <w:rFonts w:ascii="Times New Roman" w:hAnsi="Times New Roman" w:cs="Times New Roman"/>
          <w:sz w:val="24"/>
          <w:szCs w:val="24"/>
        </w:rPr>
        <w:t>.</w:t>
      </w:r>
    </w:p>
    <w:p w:rsidR="00AC5B9C" w:rsidRDefault="00AC5B9C" w:rsidP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Уменьшены бюджетные ассигнования по мероприятиям по реконструкции, модернизации и развитию систем водоснабжения </w:t>
      </w:r>
      <w:r w:rsidR="00876237">
        <w:rPr>
          <w:rFonts w:ascii="Times New Roman" w:hAnsi="Times New Roman" w:cs="Times New Roman"/>
          <w:sz w:val="24"/>
          <w:szCs w:val="24"/>
        </w:rPr>
        <w:t>и водоотведения</w:t>
      </w:r>
      <w:r w:rsidR="0087059F">
        <w:rPr>
          <w:rFonts w:ascii="Times New Roman" w:hAnsi="Times New Roman" w:cs="Times New Roman"/>
          <w:sz w:val="24"/>
          <w:szCs w:val="24"/>
        </w:rPr>
        <w:t xml:space="preserve"> на 200 000,00 рублей за счет средств районного бюджета.</w:t>
      </w:r>
    </w:p>
    <w:p w:rsidR="0087059F" w:rsidRDefault="0087059F" w:rsidP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76D3F">
        <w:rPr>
          <w:rFonts w:ascii="Times New Roman" w:hAnsi="Times New Roman" w:cs="Times New Roman"/>
          <w:sz w:val="24"/>
          <w:szCs w:val="24"/>
        </w:rPr>
        <w:t xml:space="preserve">Уменьшены бюджетные </w:t>
      </w:r>
      <w:r w:rsidR="00746FE8">
        <w:rPr>
          <w:rFonts w:ascii="Times New Roman" w:hAnsi="Times New Roman" w:cs="Times New Roman"/>
          <w:sz w:val="24"/>
          <w:szCs w:val="24"/>
        </w:rPr>
        <w:t>ассигнования по мероприятиям по землеустройству и землепользованию на 72 790,20 рублей за счет средств районного бюджета.</w:t>
      </w:r>
    </w:p>
    <w:p w:rsidR="00746FE8" w:rsidRDefault="003E1B7C" w:rsidP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Увеличены бюджетные ассигнования на компенсацию транспортным организациям части потерь в доходах, возникающих в результате регулирования тарифов на перевозку пассажиров</w:t>
      </w:r>
      <w:r w:rsidR="004F5FF4">
        <w:rPr>
          <w:rFonts w:ascii="Times New Roman" w:hAnsi="Times New Roman" w:cs="Times New Roman"/>
          <w:sz w:val="24"/>
          <w:szCs w:val="24"/>
        </w:rPr>
        <w:t xml:space="preserve"> автомобильным</w:t>
      </w:r>
      <w:r w:rsidR="00C369E4">
        <w:rPr>
          <w:rFonts w:ascii="Times New Roman" w:hAnsi="Times New Roman" w:cs="Times New Roman"/>
          <w:sz w:val="24"/>
          <w:szCs w:val="24"/>
        </w:rPr>
        <w:t xml:space="preserve"> пассажирским транспортом по муниципальным маршрутам регулярных перевозок</w:t>
      </w:r>
      <w:r w:rsidR="009C4334">
        <w:rPr>
          <w:rFonts w:ascii="Times New Roman" w:hAnsi="Times New Roman" w:cs="Times New Roman"/>
          <w:sz w:val="24"/>
          <w:szCs w:val="24"/>
        </w:rPr>
        <w:t xml:space="preserve"> на 233 360,00 рублей за счет средств районного бюджета.</w:t>
      </w:r>
    </w:p>
    <w:p w:rsidR="009C4334" w:rsidRDefault="009C4334" w:rsidP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00DF4"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 w:rsidR="008B5641">
        <w:rPr>
          <w:rFonts w:ascii="Times New Roman" w:hAnsi="Times New Roman" w:cs="Times New Roman"/>
          <w:sz w:val="24"/>
          <w:szCs w:val="24"/>
        </w:rPr>
        <w:t xml:space="preserve"> на управление образования (ДЮСШ) на 77 800,00 рублей за счет средств районного бюджета </w:t>
      </w:r>
      <w:r w:rsidR="000D3A9D">
        <w:rPr>
          <w:rFonts w:ascii="Times New Roman" w:hAnsi="Times New Roman" w:cs="Times New Roman"/>
          <w:sz w:val="24"/>
          <w:szCs w:val="24"/>
        </w:rPr>
        <w:t>(услуги по содержанию имущества+51 100,00; прочие работы,</w:t>
      </w:r>
      <w:r w:rsidR="00C805B2">
        <w:rPr>
          <w:rFonts w:ascii="Times New Roman" w:hAnsi="Times New Roman" w:cs="Times New Roman"/>
          <w:sz w:val="24"/>
          <w:szCs w:val="24"/>
        </w:rPr>
        <w:t xml:space="preserve"> </w:t>
      </w:r>
      <w:r w:rsidR="000D3A9D">
        <w:rPr>
          <w:rFonts w:ascii="Times New Roman" w:hAnsi="Times New Roman" w:cs="Times New Roman"/>
          <w:sz w:val="24"/>
          <w:szCs w:val="24"/>
        </w:rPr>
        <w:t>услуги+26 700,00)</w:t>
      </w:r>
      <w:r w:rsidR="00C805B2">
        <w:rPr>
          <w:rFonts w:ascii="Times New Roman" w:hAnsi="Times New Roman" w:cs="Times New Roman"/>
          <w:sz w:val="24"/>
          <w:szCs w:val="24"/>
        </w:rPr>
        <w:t>.</w:t>
      </w:r>
    </w:p>
    <w:p w:rsidR="00C805B2" w:rsidRPr="00390F23" w:rsidRDefault="00C805B2" w:rsidP="0043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Увеличены бюджетные ассигнования на управление образования (Дом творчества)</w:t>
      </w:r>
      <w:r w:rsidR="006F740E">
        <w:rPr>
          <w:rFonts w:ascii="Times New Roman" w:hAnsi="Times New Roman" w:cs="Times New Roman"/>
          <w:sz w:val="24"/>
          <w:szCs w:val="24"/>
        </w:rPr>
        <w:t xml:space="preserve"> на 39 000,00 рублей</w:t>
      </w:r>
      <w:r w:rsidR="00075C53">
        <w:rPr>
          <w:rFonts w:ascii="Times New Roman" w:hAnsi="Times New Roman" w:cs="Times New Roman"/>
          <w:sz w:val="24"/>
          <w:szCs w:val="24"/>
        </w:rPr>
        <w:t xml:space="preserve"> для оплаты коммунальных услуг за счет средств районного бюджета.</w:t>
      </w:r>
    </w:p>
    <w:p w:rsidR="00B91336" w:rsidRDefault="00B91336" w:rsidP="00435D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9A8" w:rsidRDefault="002419A8" w:rsidP="002E58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9A8" w:rsidRDefault="002419A8" w:rsidP="002E58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9A8" w:rsidRDefault="002419A8" w:rsidP="002E58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9A8" w:rsidRDefault="002419A8" w:rsidP="002E58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9A8" w:rsidRDefault="002419A8" w:rsidP="002E58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9A8" w:rsidRDefault="002419A8" w:rsidP="002E583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419A8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12E"/>
    <w:multiLevelType w:val="hybridMultilevel"/>
    <w:tmpl w:val="B02642CC"/>
    <w:lvl w:ilvl="0" w:tplc="E892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C08C5"/>
    <w:multiLevelType w:val="hybridMultilevel"/>
    <w:tmpl w:val="B7EA433A"/>
    <w:lvl w:ilvl="0" w:tplc="78306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EE4471"/>
    <w:multiLevelType w:val="hybridMultilevel"/>
    <w:tmpl w:val="BCB63BB4"/>
    <w:lvl w:ilvl="0" w:tplc="F26E270E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7ECE"/>
    <w:multiLevelType w:val="hybridMultilevel"/>
    <w:tmpl w:val="7E8AD842"/>
    <w:lvl w:ilvl="0" w:tplc="C2249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A61F5A"/>
    <w:multiLevelType w:val="hybridMultilevel"/>
    <w:tmpl w:val="B9848A60"/>
    <w:lvl w:ilvl="0" w:tplc="324C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0E09ED"/>
    <w:multiLevelType w:val="hybridMultilevel"/>
    <w:tmpl w:val="B0F40A74"/>
    <w:lvl w:ilvl="0" w:tplc="0FD8387E">
      <w:start w:val="1"/>
      <w:numFmt w:val="decimal"/>
      <w:lvlText w:val="%1."/>
      <w:lvlJc w:val="left"/>
      <w:pPr>
        <w:ind w:left="786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1C"/>
    <w:rsid w:val="0000333A"/>
    <w:rsid w:val="00004CF2"/>
    <w:rsid w:val="00007014"/>
    <w:rsid w:val="000126C7"/>
    <w:rsid w:val="0001798C"/>
    <w:rsid w:val="00021A95"/>
    <w:rsid w:val="00022794"/>
    <w:rsid w:val="00022FDF"/>
    <w:rsid w:val="000238A7"/>
    <w:rsid w:val="00024134"/>
    <w:rsid w:val="00036826"/>
    <w:rsid w:val="00056DF5"/>
    <w:rsid w:val="00062DE2"/>
    <w:rsid w:val="00065AA5"/>
    <w:rsid w:val="00067DE6"/>
    <w:rsid w:val="00074E47"/>
    <w:rsid w:val="0007562C"/>
    <w:rsid w:val="00075C53"/>
    <w:rsid w:val="000805C8"/>
    <w:rsid w:val="0008408C"/>
    <w:rsid w:val="00084CFB"/>
    <w:rsid w:val="00087695"/>
    <w:rsid w:val="00092A90"/>
    <w:rsid w:val="00092C3B"/>
    <w:rsid w:val="000939AE"/>
    <w:rsid w:val="000A0E35"/>
    <w:rsid w:val="000B03F0"/>
    <w:rsid w:val="000B09E3"/>
    <w:rsid w:val="000B1EE1"/>
    <w:rsid w:val="000B5EB9"/>
    <w:rsid w:val="000C08B2"/>
    <w:rsid w:val="000C21CD"/>
    <w:rsid w:val="000D3A9D"/>
    <w:rsid w:val="000D47FD"/>
    <w:rsid w:val="000E021D"/>
    <w:rsid w:val="000E06CA"/>
    <w:rsid w:val="000E3222"/>
    <w:rsid w:val="000E6672"/>
    <w:rsid w:val="000F6BB5"/>
    <w:rsid w:val="00101E46"/>
    <w:rsid w:val="001066E6"/>
    <w:rsid w:val="00111869"/>
    <w:rsid w:val="001152A3"/>
    <w:rsid w:val="0011551A"/>
    <w:rsid w:val="00116FE0"/>
    <w:rsid w:val="00123858"/>
    <w:rsid w:val="00123C81"/>
    <w:rsid w:val="00126A63"/>
    <w:rsid w:val="001338C0"/>
    <w:rsid w:val="001618CE"/>
    <w:rsid w:val="0016204E"/>
    <w:rsid w:val="00165469"/>
    <w:rsid w:val="0016600A"/>
    <w:rsid w:val="001708BA"/>
    <w:rsid w:val="0017418D"/>
    <w:rsid w:val="00177063"/>
    <w:rsid w:val="001832F9"/>
    <w:rsid w:val="0018345A"/>
    <w:rsid w:val="001A51B7"/>
    <w:rsid w:val="001A68F8"/>
    <w:rsid w:val="001B0322"/>
    <w:rsid w:val="001B0C9C"/>
    <w:rsid w:val="001B4EE1"/>
    <w:rsid w:val="001C06CE"/>
    <w:rsid w:val="001C29EB"/>
    <w:rsid w:val="001C5B9D"/>
    <w:rsid w:val="001D503E"/>
    <w:rsid w:val="001D621C"/>
    <w:rsid w:val="001E6AD1"/>
    <w:rsid w:val="00207C55"/>
    <w:rsid w:val="00210A8B"/>
    <w:rsid w:val="0021446A"/>
    <w:rsid w:val="00217AA3"/>
    <w:rsid w:val="00236538"/>
    <w:rsid w:val="00237F03"/>
    <w:rsid w:val="002419A8"/>
    <w:rsid w:val="002534C7"/>
    <w:rsid w:val="00256981"/>
    <w:rsid w:val="0026285C"/>
    <w:rsid w:val="00262B5E"/>
    <w:rsid w:val="0027243F"/>
    <w:rsid w:val="00272684"/>
    <w:rsid w:val="002868F5"/>
    <w:rsid w:val="00287083"/>
    <w:rsid w:val="00290D72"/>
    <w:rsid w:val="002A0539"/>
    <w:rsid w:val="002A0CC6"/>
    <w:rsid w:val="002A7435"/>
    <w:rsid w:val="002B072C"/>
    <w:rsid w:val="002B6391"/>
    <w:rsid w:val="002C07B0"/>
    <w:rsid w:val="002C2974"/>
    <w:rsid w:val="002C4EFF"/>
    <w:rsid w:val="002D1D2A"/>
    <w:rsid w:val="002D5831"/>
    <w:rsid w:val="002D7508"/>
    <w:rsid w:val="002E15D9"/>
    <w:rsid w:val="002E583A"/>
    <w:rsid w:val="002E61CF"/>
    <w:rsid w:val="002E64D7"/>
    <w:rsid w:val="00303CC6"/>
    <w:rsid w:val="003046CF"/>
    <w:rsid w:val="00304B2E"/>
    <w:rsid w:val="003100D7"/>
    <w:rsid w:val="003117D5"/>
    <w:rsid w:val="0031336E"/>
    <w:rsid w:val="00320A38"/>
    <w:rsid w:val="00323B76"/>
    <w:rsid w:val="003257D8"/>
    <w:rsid w:val="00330D30"/>
    <w:rsid w:val="00332ABA"/>
    <w:rsid w:val="00333EAD"/>
    <w:rsid w:val="00343D7A"/>
    <w:rsid w:val="00353341"/>
    <w:rsid w:val="003545C1"/>
    <w:rsid w:val="003555FE"/>
    <w:rsid w:val="003617B5"/>
    <w:rsid w:val="00361FDC"/>
    <w:rsid w:val="0036588B"/>
    <w:rsid w:val="0037099A"/>
    <w:rsid w:val="0038404A"/>
    <w:rsid w:val="00387567"/>
    <w:rsid w:val="00387573"/>
    <w:rsid w:val="00390F23"/>
    <w:rsid w:val="00393B92"/>
    <w:rsid w:val="003A6C9E"/>
    <w:rsid w:val="003A7366"/>
    <w:rsid w:val="003B3946"/>
    <w:rsid w:val="003B4FD4"/>
    <w:rsid w:val="003C72B1"/>
    <w:rsid w:val="003D2378"/>
    <w:rsid w:val="003D28C4"/>
    <w:rsid w:val="003E1B7C"/>
    <w:rsid w:val="003F12E0"/>
    <w:rsid w:val="004007DD"/>
    <w:rsid w:val="00402428"/>
    <w:rsid w:val="00404402"/>
    <w:rsid w:val="004054C4"/>
    <w:rsid w:val="0043080C"/>
    <w:rsid w:val="00431B7B"/>
    <w:rsid w:val="00431D8C"/>
    <w:rsid w:val="004322FD"/>
    <w:rsid w:val="00435DAA"/>
    <w:rsid w:val="00437B95"/>
    <w:rsid w:val="00452C86"/>
    <w:rsid w:val="00456B35"/>
    <w:rsid w:val="0046171C"/>
    <w:rsid w:val="004663A7"/>
    <w:rsid w:val="00467CBD"/>
    <w:rsid w:val="00467D71"/>
    <w:rsid w:val="00485D55"/>
    <w:rsid w:val="00485DAB"/>
    <w:rsid w:val="004937B2"/>
    <w:rsid w:val="00493DB0"/>
    <w:rsid w:val="004A0072"/>
    <w:rsid w:val="004A05B8"/>
    <w:rsid w:val="004A621E"/>
    <w:rsid w:val="004A69AB"/>
    <w:rsid w:val="004B247D"/>
    <w:rsid w:val="004B2969"/>
    <w:rsid w:val="004C16C4"/>
    <w:rsid w:val="004D0A3B"/>
    <w:rsid w:val="004E7329"/>
    <w:rsid w:val="004F00F1"/>
    <w:rsid w:val="004F0797"/>
    <w:rsid w:val="004F1D9A"/>
    <w:rsid w:val="004F371C"/>
    <w:rsid w:val="004F5FF4"/>
    <w:rsid w:val="005000AA"/>
    <w:rsid w:val="00501F55"/>
    <w:rsid w:val="005105F9"/>
    <w:rsid w:val="00511567"/>
    <w:rsid w:val="00517F7C"/>
    <w:rsid w:val="00524650"/>
    <w:rsid w:val="00524776"/>
    <w:rsid w:val="0052684B"/>
    <w:rsid w:val="00526971"/>
    <w:rsid w:val="00532511"/>
    <w:rsid w:val="00532DE8"/>
    <w:rsid w:val="00535EE9"/>
    <w:rsid w:val="00553DDB"/>
    <w:rsid w:val="0055581B"/>
    <w:rsid w:val="00555F08"/>
    <w:rsid w:val="0056013C"/>
    <w:rsid w:val="0056481C"/>
    <w:rsid w:val="00567F80"/>
    <w:rsid w:val="00570F44"/>
    <w:rsid w:val="0057529B"/>
    <w:rsid w:val="005800A9"/>
    <w:rsid w:val="005900FD"/>
    <w:rsid w:val="00593618"/>
    <w:rsid w:val="00594933"/>
    <w:rsid w:val="005A1495"/>
    <w:rsid w:val="005A1F16"/>
    <w:rsid w:val="005A6EA5"/>
    <w:rsid w:val="005B2AD0"/>
    <w:rsid w:val="005C107B"/>
    <w:rsid w:val="005D2EAA"/>
    <w:rsid w:val="005D6B25"/>
    <w:rsid w:val="005E524B"/>
    <w:rsid w:val="005F257D"/>
    <w:rsid w:val="005F5575"/>
    <w:rsid w:val="00601E94"/>
    <w:rsid w:val="0061175A"/>
    <w:rsid w:val="00622312"/>
    <w:rsid w:val="00622DAE"/>
    <w:rsid w:val="00623210"/>
    <w:rsid w:val="00632CD1"/>
    <w:rsid w:val="00636BD7"/>
    <w:rsid w:val="00644362"/>
    <w:rsid w:val="00647EA0"/>
    <w:rsid w:val="00651C1C"/>
    <w:rsid w:val="00655AB2"/>
    <w:rsid w:val="00661447"/>
    <w:rsid w:val="00665DF6"/>
    <w:rsid w:val="006702A1"/>
    <w:rsid w:val="006729E5"/>
    <w:rsid w:val="00675B96"/>
    <w:rsid w:val="00680AF7"/>
    <w:rsid w:val="006832CE"/>
    <w:rsid w:val="006832D1"/>
    <w:rsid w:val="00695C2F"/>
    <w:rsid w:val="006973CC"/>
    <w:rsid w:val="00697524"/>
    <w:rsid w:val="006A0BBF"/>
    <w:rsid w:val="006A250A"/>
    <w:rsid w:val="006B3A3D"/>
    <w:rsid w:val="006C2E11"/>
    <w:rsid w:val="006C3636"/>
    <w:rsid w:val="006D3A33"/>
    <w:rsid w:val="006E0667"/>
    <w:rsid w:val="006E0EF3"/>
    <w:rsid w:val="006E72C6"/>
    <w:rsid w:val="006E7888"/>
    <w:rsid w:val="006F6007"/>
    <w:rsid w:val="006F6B9C"/>
    <w:rsid w:val="006F740E"/>
    <w:rsid w:val="007037F4"/>
    <w:rsid w:val="00705965"/>
    <w:rsid w:val="007138D6"/>
    <w:rsid w:val="007156FA"/>
    <w:rsid w:val="0071763F"/>
    <w:rsid w:val="00730BEF"/>
    <w:rsid w:val="0073169E"/>
    <w:rsid w:val="007368DB"/>
    <w:rsid w:val="00741880"/>
    <w:rsid w:val="00743AA8"/>
    <w:rsid w:val="00744802"/>
    <w:rsid w:val="007452D8"/>
    <w:rsid w:val="00746FE8"/>
    <w:rsid w:val="00750803"/>
    <w:rsid w:val="00750F7F"/>
    <w:rsid w:val="007551B4"/>
    <w:rsid w:val="00765304"/>
    <w:rsid w:val="00766A55"/>
    <w:rsid w:val="00772A90"/>
    <w:rsid w:val="00773DF4"/>
    <w:rsid w:val="0077588F"/>
    <w:rsid w:val="00775E1E"/>
    <w:rsid w:val="00775FE5"/>
    <w:rsid w:val="00780466"/>
    <w:rsid w:val="00784835"/>
    <w:rsid w:val="007A3B87"/>
    <w:rsid w:val="007B0D22"/>
    <w:rsid w:val="007B2929"/>
    <w:rsid w:val="007B43CF"/>
    <w:rsid w:val="007B6356"/>
    <w:rsid w:val="007C1974"/>
    <w:rsid w:val="007D44F2"/>
    <w:rsid w:val="007E035E"/>
    <w:rsid w:val="007E7568"/>
    <w:rsid w:val="007F4F95"/>
    <w:rsid w:val="00800569"/>
    <w:rsid w:val="008100CF"/>
    <w:rsid w:val="00811D14"/>
    <w:rsid w:val="008240EA"/>
    <w:rsid w:val="008261D4"/>
    <w:rsid w:val="00832041"/>
    <w:rsid w:val="00835152"/>
    <w:rsid w:val="0083594E"/>
    <w:rsid w:val="00836DAC"/>
    <w:rsid w:val="00837AE8"/>
    <w:rsid w:val="00841667"/>
    <w:rsid w:val="008441F6"/>
    <w:rsid w:val="008447D4"/>
    <w:rsid w:val="00847C6E"/>
    <w:rsid w:val="00852620"/>
    <w:rsid w:val="00853BDE"/>
    <w:rsid w:val="008541CC"/>
    <w:rsid w:val="00866854"/>
    <w:rsid w:val="00867CF9"/>
    <w:rsid w:val="0087059F"/>
    <w:rsid w:val="00872226"/>
    <w:rsid w:val="008745B3"/>
    <w:rsid w:val="00876237"/>
    <w:rsid w:val="00886F2A"/>
    <w:rsid w:val="00891D98"/>
    <w:rsid w:val="00891DAD"/>
    <w:rsid w:val="00895D50"/>
    <w:rsid w:val="008A2A44"/>
    <w:rsid w:val="008B33EE"/>
    <w:rsid w:val="008B5641"/>
    <w:rsid w:val="008B7844"/>
    <w:rsid w:val="008D20C0"/>
    <w:rsid w:val="008E7097"/>
    <w:rsid w:val="008F6610"/>
    <w:rsid w:val="00902914"/>
    <w:rsid w:val="00906992"/>
    <w:rsid w:val="00912F6B"/>
    <w:rsid w:val="00913D3E"/>
    <w:rsid w:val="00921C73"/>
    <w:rsid w:val="00931FEF"/>
    <w:rsid w:val="009466EA"/>
    <w:rsid w:val="00947A7C"/>
    <w:rsid w:val="009508A0"/>
    <w:rsid w:val="00951C06"/>
    <w:rsid w:val="00951D7A"/>
    <w:rsid w:val="009526E3"/>
    <w:rsid w:val="0096154F"/>
    <w:rsid w:val="0098343D"/>
    <w:rsid w:val="00986E74"/>
    <w:rsid w:val="0099711C"/>
    <w:rsid w:val="009A1E08"/>
    <w:rsid w:val="009A2E01"/>
    <w:rsid w:val="009A6E2E"/>
    <w:rsid w:val="009B095A"/>
    <w:rsid w:val="009B6BA2"/>
    <w:rsid w:val="009C2F24"/>
    <w:rsid w:val="009C3D2E"/>
    <w:rsid w:val="009C4334"/>
    <w:rsid w:val="009D3DC8"/>
    <w:rsid w:val="009D69B2"/>
    <w:rsid w:val="009E0B2F"/>
    <w:rsid w:val="009E5D79"/>
    <w:rsid w:val="009F111E"/>
    <w:rsid w:val="009F50C9"/>
    <w:rsid w:val="00A00F17"/>
    <w:rsid w:val="00A041AD"/>
    <w:rsid w:val="00A067EF"/>
    <w:rsid w:val="00A071A1"/>
    <w:rsid w:val="00A1610B"/>
    <w:rsid w:val="00A35617"/>
    <w:rsid w:val="00A35CB9"/>
    <w:rsid w:val="00A5001B"/>
    <w:rsid w:val="00A64BB3"/>
    <w:rsid w:val="00A664DB"/>
    <w:rsid w:val="00A67366"/>
    <w:rsid w:val="00A75ABD"/>
    <w:rsid w:val="00A902E3"/>
    <w:rsid w:val="00AB5D91"/>
    <w:rsid w:val="00AB6389"/>
    <w:rsid w:val="00AB7F19"/>
    <w:rsid w:val="00AC5B9C"/>
    <w:rsid w:val="00AD2C46"/>
    <w:rsid w:val="00AD306E"/>
    <w:rsid w:val="00AD3405"/>
    <w:rsid w:val="00AE1FAE"/>
    <w:rsid w:val="00AF3D32"/>
    <w:rsid w:val="00AF6468"/>
    <w:rsid w:val="00B00DF4"/>
    <w:rsid w:val="00B07B23"/>
    <w:rsid w:val="00B13A1C"/>
    <w:rsid w:val="00B27C79"/>
    <w:rsid w:val="00B33A80"/>
    <w:rsid w:val="00B350FB"/>
    <w:rsid w:val="00B4062B"/>
    <w:rsid w:val="00B414CD"/>
    <w:rsid w:val="00B43720"/>
    <w:rsid w:val="00B47029"/>
    <w:rsid w:val="00B66DB6"/>
    <w:rsid w:val="00B67C86"/>
    <w:rsid w:val="00B82432"/>
    <w:rsid w:val="00B82D08"/>
    <w:rsid w:val="00B83E7F"/>
    <w:rsid w:val="00B85E0D"/>
    <w:rsid w:val="00B87E31"/>
    <w:rsid w:val="00B905C2"/>
    <w:rsid w:val="00B90E46"/>
    <w:rsid w:val="00B91336"/>
    <w:rsid w:val="00B924AC"/>
    <w:rsid w:val="00BA0319"/>
    <w:rsid w:val="00BA67E2"/>
    <w:rsid w:val="00BB62D2"/>
    <w:rsid w:val="00BC405A"/>
    <w:rsid w:val="00BC48EF"/>
    <w:rsid w:val="00BD61AB"/>
    <w:rsid w:val="00BD731E"/>
    <w:rsid w:val="00BE011B"/>
    <w:rsid w:val="00BE1C61"/>
    <w:rsid w:val="00BE30A3"/>
    <w:rsid w:val="00BF31DB"/>
    <w:rsid w:val="00C00B92"/>
    <w:rsid w:val="00C051CF"/>
    <w:rsid w:val="00C056B7"/>
    <w:rsid w:val="00C0572C"/>
    <w:rsid w:val="00C114CB"/>
    <w:rsid w:val="00C1464B"/>
    <w:rsid w:val="00C2124E"/>
    <w:rsid w:val="00C32682"/>
    <w:rsid w:val="00C332B4"/>
    <w:rsid w:val="00C33E85"/>
    <w:rsid w:val="00C369E4"/>
    <w:rsid w:val="00C41992"/>
    <w:rsid w:val="00C42591"/>
    <w:rsid w:val="00C4580A"/>
    <w:rsid w:val="00C62C9E"/>
    <w:rsid w:val="00C71EE9"/>
    <w:rsid w:val="00C76D3F"/>
    <w:rsid w:val="00C805B2"/>
    <w:rsid w:val="00C80D38"/>
    <w:rsid w:val="00C90B32"/>
    <w:rsid w:val="00C91185"/>
    <w:rsid w:val="00C93F32"/>
    <w:rsid w:val="00C95B2F"/>
    <w:rsid w:val="00C97264"/>
    <w:rsid w:val="00CA0CFD"/>
    <w:rsid w:val="00CB738C"/>
    <w:rsid w:val="00CD0CEA"/>
    <w:rsid w:val="00CD1A33"/>
    <w:rsid w:val="00CE1E77"/>
    <w:rsid w:val="00CE44CA"/>
    <w:rsid w:val="00D0191D"/>
    <w:rsid w:val="00D04AE1"/>
    <w:rsid w:val="00D11B25"/>
    <w:rsid w:val="00D17C9D"/>
    <w:rsid w:val="00D27610"/>
    <w:rsid w:val="00D30614"/>
    <w:rsid w:val="00D313C2"/>
    <w:rsid w:val="00D34E5B"/>
    <w:rsid w:val="00D45C99"/>
    <w:rsid w:val="00D5526A"/>
    <w:rsid w:val="00D6036D"/>
    <w:rsid w:val="00D605D3"/>
    <w:rsid w:val="00D61EC9"/>
    <w:rsid w:val="00D62320"/>
    <w:rsid w:val="00D67741"/>
    <w:rsid w:val="00D712C1"/>
    <w:rsid w:val="00D758E1"/>
    <w:rsid w:val="00D84CC6"/>
    <w:rsid w:val="00D870CA"/>
    <w:rsid w:val="00D9268B"/>
    <w:rsid w:val="00DB3598"/>
    <w:rsid w:val="00DB42C7"/>
    <w:rsid w:val="00DB62DB"/>
    <w:rsid w:val="00DD411A"/>
    <w:rsid w:val="00DE45BB"/>
    <w:rsid w:val="00DF29DD"/>
    <w:rsid w:val="00DF2E70"/>
    <w:rsid w:val="00DF4D88"/>
    <w:rsid w:val="00E1043E"/>
    <w:rsid w:val="00E11A5C"/>
    <w:rsid w:val="00E12F64"/>
    <w:rsid w:val="00E15AB3"/>
    <w:rsid w:val="00E179A1"/>
    <w:rsid w:val="00E22F23"/>
    <w:rsid w:val="00E260EC"/>
    <w:rsid w:val="00E37010"/>
    <w:rsid w:val="00E3798C"/>
    <w:rsid w:val="00E45945"/>
    <w:rsid w:val="00E5177F"/>
    <w:rsid w:val="00E61BF5"/>
    <w:rsid w:val="00E6716A"/>
    <w:rsid w:val="00E74455"/>
    <w:rsid w:val="00E7543F"/>
    <w:rsid w:val="00E77169"/>
    <w:rsid w:val="00E77907"/>
    <w:rsid w:val="00E81413"/>
    <w:rsid w:val="00E856BD"/>
    <w:rsid w:val="00E9038F"/>
    <w:rsid w:val="00E91EFE"/>
    <w:rsid w:val="00E970F5"/>
    <w:rsid w:val="00EA1707"/>
    <w:rsid w:val="00EA1B0E"/>
    <w:rsid w:val="00EB521B"/>
    <w:rsid w:val="00EB5A7C"/>
    <w:rsid w:val="00EB619C"/>
    <w:rsid w:val="00EC4860"/>
    <w:rsid w:val="00ED2F26"/>
    <w:rsid w:val="00ED47A6"/>
    <w:rsid w:val="00ED4CBB"/>
    <w:rsid w:val="00ED4DE1"/>
    <w:rsid w:val="00EF4DDC"/>
    <w:rsid w:val="00F009AA"/>
    <w:rsid w:val="00F00BD5"/>
    <w:rsid w:val="00F16137"/>
    <w:rsid w:val="00F178AB"/>
    <w:rsid w:val="00F319D6"/>
    <w:rsid w:val="00F3739D"/>
    <w:rsid w:val="00F378D3"/>
    <w:rsid w:val="00F37BF7"/>
    <w:rsid w:val="00F40BEA"/>
    <w:rsid w:val="00F460F9"/>
    <w:rsid w:val="00F51EE1"/>
    <w:rsid w:val="00F52B8D"/>
    <w:rsid w:val="00F56514"/>
    <w:rsid w:val="00F57F39"/>
    <w:rsid w:val="00F623B2"/>
    <w:rsid w:val="00F70297"/>
    <w:rsid w:val="00F7241D"/>
    <w:rsid w:val="00F76500"/>
    <w:rsid w:val="00F76D50"/>
    <w:rsid w:val="00F83273"/>
    <w:rsid w:val="00F84BC8"/>
    <w:rsid w:val="00F86834"/>
    <w:rsid w:val="00FA2685"/>
    <w:rsid w:val="00FB01C8"/>
    <w:rsid w:val="00FB3716"/>
    <w:rsid w:val="00FB7AB1"/>
    <w:rsid w:val="00FC1B3B"/>
    <w:rsid w:val="00FC39D6"/>
    <w:rsid w:val="00FC6F2B"/>
    <w:rsid w:val="00FD0C00"/>
    <w:rsid w:val="00FD5172"/>
    <w:rsid w:val="00FD7AA5"/>
    <w:rsid w:val="00FF0EE1"/>
    <w:rsid w:val="00FF1D0E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D732"/>
  <w15:docId w15:val="{4B60601A-AEB6-4138-B09F-705D6068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a4">
    <w:name w:val="Текст выноски Знак"/>
    <w:basedOn w:val="a0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styleId="a9">
    <w:name w:val="Balloon Text"/>
    <w:basedOn w:val="a3"/>
  </w:style>
  <w:style w:type="paragraph" w:styleId="aa">
    <w:name w:val="List Paragraph"/>
    <w:basedOn w:val="a3"/>
  </w:style>
  <w:style w:type="table" w:styleId="ab">
    <w:name w:val="Table Grid"/>
    <w:basedOn w:val="a1"/>
    <w:uiPriority w:val="59"/>
    <w:rsid w:val="002E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3B81-AABD-46EA-84E0-93ACC329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2017-07-20T05:46:00Z</cp:lastPrinted>
  <dcterms:created xsi:type="dcterms:W3CDTF">2017-08-14T07:02:00Z</dcterms:created>
  <dcterms:modified xsi:type="dcterms:W3CDTF">2017-08-14T07:02:00Z</dcterms:modified>
</cp:coreProperties>
</file>