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4CD1" w14:textId="77777777" w:rsidR="0007294C" w:rsidRDefault="0007294C" w:rsidP="0007294C">
      <w:pPr>
        <w:jc w:val="center"/>
        <w:rPr>
          <w:b/>
          <w:color w:val="000000"/>
          <w:spacing w:val="-8"/>
          <w:sz w:val="27"/>
          <w:szCs w:val="27"/>
        </w:rPr>
      </w:pPr>
      <w:r>
        <w:rPr>
          <w:b/>
          <w:color w:val="000000"/>
          <w:spacing w:val="-8"/>
          <w:sz w:val="27"/>
          <w:szCs w:val="27"/>
        </w:rPr>
        <w:t xml:space="preserve">ТЕРРИТОРИАЛЬНАЯ ИЗБИРАТЕЛЬНАЯ КОМИССИЯ </w:t>
      </w:r>
    </w:p>
    <w:p w14:paraId="0B11EF7C" w14:textId="77777777" w:rsidR="0007294C" w:rsidRDefault="0007294C" w:rsidP="0007294C">
      <w:pPr>
        <w:jc w:val="center"/>
        <w:rPr>
          <w:b/>
          <w:color w:val="000000"/>
          <w:spacing w:val="-8"/>
          <w:sz w:val="27"/>
          <w:szCs w:val="27"/>
        </w:rPr>
      </w:pPr>
      <w:r>
        <w:rPr>
          <w:b/>
          <w:color w:val="000000"/>
          <w:spacing w:val="-8"/>
          <w:sz w:val="27"/>
          <w:szCs w:val="27"/>
        </w:rPr>
        <w:t>ПОГАРСКОГО РАЙОНА БРЯНСКОЙ ОБЛАСТИ</w:t>
      </w:r>
    </w:p>
    <w:p w14:paraId="4A1D0E56" w14:textId="77777777" w:rsidR="0007294C" w:rsidRDefault="0007294C" w:rsidP="0007294C">
      <w:pPr>
        <w:jc w:val="center"/>
        <w:rPr>
          <w:b/>
          <w:color w:val="000000"/>
          <w:spacing w:val="-8"/>
          <w:sz w:val="27"/>
          <w:szCs w:val="27"/>
        </w:rPr>
      </w:pPr>
    </w:p>
    <w:p w14:paraId="57BBCC1D" w14:textId="77777777" w:rsidR="0007294C" w:rsidRDefault="0007294C" w:rsidP="0007294C">
      <w:pPr>
        <w:jc w:val="center"/>
        <w:rPr>
          <w:b/>
          <w:color w:val="000000"/>
          <w:spacing w:val="-8"/>
          <w:sz w:val="27"/>
          <w:szCs w:val="27"/>
        </w:rPr>
      </w:pPr>
      <w:r>
        <w:rPr>
          <w:b/>
          <w:color w:val="000000"/>
          <w:spacing w:val="-8"/>
          <w:sz w:val="27"/>
          <w:szCs w:val="27"/>
        </w:rPr>
        <w:t>РЕШЕНИЕ</w:t>
      </w:r>
    </w:p>
    <w:tbl>
      <w:tblPr>
        <w:tblW w:w="9463" w:type="dxa"/>
        <w:jc w:val="center"/>
        <w:tblLook w:val="00A0" w:firstRow="1" w:lastRow="0" w:firstColumn="1" w:lastColumn="0" w:noHBand="0" w:noVBand="0"/>
      </w:tblPr>
      <w:tblGrid>
        <w:gridCol w:w="3122"/>
        <w:gridCol w:w="3682"/>
        <w:gridCol w:w="236"/>
        <w:gridCol w:w="1491"/>
        <w:gridCol w:w="907"/>
        <w:gridCol w:w="25"/>
      </w:tblGrid>
      <w:tr w:rsidR="0007294C" w14:paraId="4F4AD886" w14:textId="77777777" w:rsidTr="0007294C">
        <w:trPr>
          <w:jc w:val="center"/>
        </w:trPr>
        <w:tc>
          <w:tcPr>
            <w:tcW w:w="3122" w:type="dxa"/>
            <w:tcBorders>
              <w:top w:val="nil"/>
              <w:left w:val="nil"/>
              <w:bottom w:val="single" w:sz="4" w:space="0" w:color="auto"/>
              <w:right w:val="nil"/>
            </w:tcBorders>
            <w:hideMark/>
          </w:tcPr>
          <w:p w14:paraId="5A924A54" w14:textId="77777777" w:rsidR="0007294C" w:rsidRDefault="0007294C" w:rsidP="0007294C">
            <w:pPr>
              <w:rPr>
                <w:sz w:val="20"/>
                <w:szCs w:val="20"/>
              </w:rPr>
            </w:pPr>
            <w:r>
              <w:rPr>
                <w:sz w:val="20"/>
                <w:szCs w:val="20"/>
              </w:rPr>
              <w:t>25 июня 2021г.</w:t>
            </w:r>
          </w:p>
        </w:tc>
        <w:tc>
          <w:tcPr>
            <w:tcW w:w="3682" w:type="dxa"/>
          </w:tcPr>
          <w:p w14:paraId="393A5188" w14:textId="77777777" w:rsidR="0007294C" w:rsidRDefault="0007294C" w:rsidP="0007294C">
            <w:pPr>
              <w:jc w:val="right"/>
              <w:rPr>
                <w:sz w:val="20"/>
                <w:szCs w:val="20"/>
              </w:rPr>
            </w:pPr>
          </w:p>
        </w:tc>
        <w:tc>
          <w:tcPr>
            <w:tcW w:w="2659" w:type="dxa"/>
            <w:gridSpan w:val="4"/>
            <w:hideMark/>
          </w:tcPr>
          <w:p w14:paraId="0D56A028" w14:textId="77777777" w:rsidR="0007294C" w:rsidRDefault="0007294C" w:rsidP="0007294C">
            <w:pPr>
              <w:jc w:val="both"/>
              <w:rPr>
                <w:sz w:val="20"/>
                <w:szCs w:val="20"/>
              </w:rPr>
            </w:pPr>
            <w:r>
              <w:rPr>
                <w:sz w:val="20"/>
                <w:szCs w:val="20"/>
              </w:rPr>
              <w:t>№ 10</w:t>
            </w:r>
          </w:p>
        </w:tc>
      </w:tr>
      <w:tr w:rsidR="0007294C" w14:paraId="3BDA77E1" w14:textId="77777777" w:rsidTr="0007294C">
        <w:trPr>
          <w:gridAfter w:val="1"/>
          <w:wAfter w:w="25" w:type="dxa"/>
          <w:jc w:val="center"/>
        </w:trPr>
        <w:tc>
          <w:tcPr>
            <w:tcW w:w="3122" w:type="dxa"/>
            <w:tcBorders>
              <w:top w:val="single" w:sz="4" w:space="0" w:color="auto"/>
              <w:left w:val="nil"/>
              <w:bottom w:val="nil"/>
              <w:right w:val="nil"/>
            </w:tcBorders>
            <w:hideMark/>
          </w:tcPr>
          <w:p w14:paraId="05617D27" w14:textId="77777777" w:rsidR="0007294C" w:rsidRDefault="0007294C" w:rsidP="0007294C">
            <w:pPr>
              <w:jc w:val="center"/>
              <w:rPr>
                <w:i/>
                <w:sz w:val="20"/>
                <w:szCs w:val="20"/>
              </w:rPr>
            </w:pPr>
            <w:r>
              <w:rPr>
                <w:i/>
                <w:sz w:val="20"/>
                <w:szCs w:val="20"/>
                <w:vertAlign w:val="superscript"/>
              </w:rPr>
              <w:t>(дата)</w:t>
            </w:r>
          </w:p>
        </w:tc>
        <w:tc>
          <w:tcPr>
            <w:tcW w:w="3682" w:type="dxa"/>
            <w:tcBorders>
              <w:top w:val="nil"/>
              <w:left w:val="nil"/>
              <w:bottom w:val="single" w:sz="4" w:space="0" w:color="auto"/>
              <w:right w:val="nil"/>
            </w:tcBorders>
            <w:hideMark/>
          </w:tcPr>
          <w:p w14:paraId="080AE6F0" w14:textId="77777777" w:rsidR="0007294C" w:rsidRDefault="0007294C" w:rsidP="0007294C">
            <w:pPr>
              <w:jc w:val="center"/>
              <w:rPr>
                <w:sz w:val="20"/>
                <w:szCs w:val="20"/>
              </w:rPr>
            </w:pPr>
            <w:proofErr w:type="spellStart"/>
            <w:r>
              <w:rPr>
                <w:sz w:val="20"/>
                <w:szCs w:val="20"/>
              </w:rPr>
              <w:t>пгт</w:t>
            </w:r>
            <w:proofErr w:type="spellEnd"/>
            <w:r>
              <w:rPr>
                <w:sz w:val="20"/>
                <w:szCs w:val="20"/>
              </w:rPr>
              <w:t>. Погар</w:t>
            </w:r>
          </w:p>
        </w:tc>
        <w:tc>
          <w:tcPr>
            <w:tcW w:w="236" w:type="dxa"/>
          </w:tcPr>
          <w:p w14:paraId="254A2748" w14:textId="77777777" w:rsidR="0007294C" w:rsidRDefault="0007294C" w:rsidP="0007294C">
            <w:pPr>
              <w:jc w:val="right"/>
              <w:rPr>
                <w:sz w:val="20"/>
                <w:szCs w:val="20"/>
              </w:rPr>
            </w:pPr>
          </w:p>
        </w:tc>
        <w:tc>
          <w:tcPr>
            <w:tcW w:w="1491" w:type="dxa"/>
            <w:tcBorders>
              <w:top w:val="single" w:sz="4" w:space="0" w:color="auto"/>
              <w:left w:val="nil"/>
              <w:bottom w:val="nil"/>
              <w:right w:val="nil"/>
            </w:tcBorders>
          </w:tcPr>
          <w:p w14:paraId="28D1C16F" w14:textId="77777777" w:rsidR="0007294C" w:rsidRDefault="0007294C" w:rsidP="0007294C">
            <w:pPr>
              <w:rPr>
                <w:sz w:val="20"/>
                <w:szCs w:val="20"/>
                <w:vertAlign w:val="subscript"/>
              </w:rPr>
            </w:pPr>
          </w:p>
        </w:tc>
        <w:tc>
          <w:tcPr>
            <w:tcW w:w="907" w:type="dxa"/>
          </w:tcPr>
          <w:p w14:paraId="11F695B8" w14:textId="77777777" w:rsidR="0007294C" w:rsidRDefault="0007294C" w:rsidP="0007294C">
            <w:pPr>
              <w:rPr>
                <w:sz w:val="20"/>
                <w:szCs w:val="20"/>
                <w:vertAlign w:val="subscript"/>
              </w:rPr>
            </w:pPr>
          </w:p>
        </w:tc>
      </w:tr>
      <w:tr w:rsidR="0007294C" w14:paraId="594E9344" w14:textId="77777777" w:rsidTr="0007294C">
        <w:trPr>
          <w:jc w:val="center"/>
        </w:trPr>
        <w:tc>
          <w:tcPr>
            <w:tcW w:w="3122" w:type="dxa"/>
          </w:tcPr>
          <w:p w14:paraId="4735C9E1" w14:textId="77777777" w:rsidR="0007294C" w:rsidRDefault="0007294C" w:rsidP="0007294C">
            <w:pPr>
              <w:jc w:val="center"/>
              <w:rPr>
                <w:sz w:val="20"/>
                <w:szCs w:val="20"/>
              </w:rPr>
            </w:pPr>
          </w:p>
        </w:tc>
        <w:tc>
          <w:tcPr>
            <w:tcW w:w="3682" w:type="dxa"/>
            <w:tcBorders>
              <w:top w:val="single" w:sz="4" w:space="0" w:color="auto"/>
              <w:left w:val="nil"/>
              <w:bottom w:val="nil"/>
              <w:right w:val="nil"/>
            </w:tcBorders>
            <w:hideMark/>
          </w:tcPr>
          <w:p w14:paraId="758EA017" w14:textId="77777777" w:rsidR="0007294C" w:rsidRDefault="0007294C" w:rsidP="0007294C">
            <w:pPr>
              <w:jc w:val="center"/>
              <w:rPr>
                <w:i/>
                <w:sz w:val="20"/>
                <w:szCs w:val="20"/>
              </w:rPr>
            </w:pPr>
            <w:r>
              <w:rPr>
                <w:i/>
                <w:sz w:val="20"/>
                <w:szCs w:val="20"/>
              </w:rPr>
              <w:t>(место составления)</w:t>
            </w:r>
          </w:p>
        </w:tc>
        <w:tc>
          <w:tcPr>
            <w:tcW w:w="2659" w:type="dxa"/>
            <w:gridSpan w:val="4"/>
          </w:tcPr>
          <w:p w14:paraId="7BA08D03" w14:textId="77777777" w:rsidR="0007294C" w:rsidRDefault="0007294C" w:rsidP="0007294C">
            <w:pPr>
              <w:jc w:val="right"/>
              <w:rPr>
                <w:sz w:val="20"/>
                <w:szCs w:val="20"/>
              </w:rPr>
            </w:pPr>
          </w:p>
        </w:tc>
      </w:tr>
    </w:tbl>
    <w:p w14:paraId="36747630" w14:textId="77777777" w:rsidR="0007294C" w:rsidRDefault="0007294C" w:rsidP="0007294C">
      <w:pPr>
        <w:jc w:val="center"/>
        <w:rPr>
          <w:b/>
          <w:sz w:val="27"/>
          <w:szCs w:val="27"/>
        </w:rPr>
      </w:pPr>
    </w:p>
    <w:p w14:paraId="20C88C73" w14:textId="77777777" w:rsidR="00BD0FAA" w:rsidRPr="0007294C" w:rsidRDefault="00BD0FAA" w:rsidP="00BD0FAA">
      <w:pPr>
        <w:pStyle w:val="14-15"/>
        <w:widowControl/>
        <w:jc w:val="center"/>
        <w:rPr>
          <w:b/>
          <w:sz w:val="26"/>
          <w:szCs w:val="26"/>
        </w:rPr>
      </w:pPr>
      <w:r w:rsidRPr="0007294C">
        <w:rPr>
          <w:b/>
          <w:sz w:val="26"/>
          <w:szCs w:val="26"/>
        </w:rPr>
        <w:t xml:space="preserve">О Календарном плане мероприятий по подготовке и проведению выборов главы </w:t>
      </w:r>
      <w:proofErr w:type="spellStart"/>
      <w:r w:rsidRPr="0007294C">
        <w:rPr>
          <w:b/>
          <w:sz w:val="26"/>
          <w:szCs w:val="26"/>
        </w:rPr>
        <w:t>Гетуновского</w:t>
      </w:r>
      <w:proofErr w:type="spellEnd"/>
      <w:r w:rsidRPr="0007294C">
        <w:rPr>
          <w:b/>
          <w:sz w:val="26"/>
          <w:szCs w:val="26"/>
        </w:rPr>
        <w:t xml:space="preserve"> сельского поселения </w:t>
      </w:r>
    </w:p>
    <w:p w14:paraId="48C0E39B" w14:textId="77777777" w:rsidR="00BD0FAA" w:rsidRPr="0007294C" w:rsidRDefault="00BD0FAA" w:rsidP="00BD0FAA">
      <w:pPr>
        <w:pStyle w:val="14-15"/>
        <w:widowControl/>
        <w:jc w:val="center"/>
        <w:rPr>
          <w:b/>
          <w:sz w:val="26"/>
          <w:szCs w:val="26"/>
        </w:rPr>
      </w:pPr>
      <w:proofErr w:type="spellStart"/>
      <w:r w:rsidRPr="0007294C">
        <w:rPr>
          <w:b/>
          <w:sz w:val="26"/>
          <w:szCs w:val="26"/>
        </w:rPr>
        <w:t>Погарского</w:t>
      </w:r>
      <w:proofErr w:type="spellEnd"/>
      <w:r w:rsidRPr="0007294C">
        <w:rPr>
          <w:b/>
          <w:sz w:val="26"/>
          <w:szCs w:val="26"/>
        </w:rPr>
        <w:t xml:space="preserve"> района Брянской области</w:t>
      </w:r>
    </w:p>
    <w:p w14:paraId="2AE88441" w14:textId="77777777" w:rsidR="00BD0FAA" w:rsidRPr="0007294C" w:rsidRDefault="00BD0FAA" w:rsidP="00E31CF3">
      <w:pPr>
        <w:pStyle w:val="14-15"/>
        <w:widowControl/>
        <w:rPr>
          <w:sz w:val="26"/>
          <w:szCs w:val="26"/>
        </w:rPr>
      </w:pPr>
    </w:p>
    <w:p w14:paraId="35268E60" w14:textId="77777777" w:rsidR="006D0276" w:rsidRPr="0007294C" w:rsidRDefault="00BD0FAA" w:rsidP="00E31CF3">
      <w:pPr>
        <w:pStyle w:val="14-15"/>
        <w:widowControl/>
        <w:rPr>
          <w:sz w:val="24"/>
          <w:szCs w:val="24"/>
        </w:rPr>
      </w:pPr>
      <w:r w:rsidRPr="0007294C">
        <w:rPr>
          <w:sz w:val="24"/>
          <w:szCs w:val="24"/>
        </w:rPr>
        <w:t>На основании  статьи  17 Закона Брянской области от 21 декабря 2007 года №174-З «О выборах глав муниципальных образований в Брянской области»</w:t>
      </w:r>
      <w:r w:rsidR="006D0276" w:rsidRPr="0007294C">
        <w:rPr>
          <w:sz w:val="24"/>
          <w:szCs w:val="24"/>
        </w:rPr>
        <w:t>,</w:t>
      </w:r>
      <w:r w:rsidRPr="0007294C">
        <w:rPr>
          <w:sz w:val="24"/>
          <w:szCs w:val="24"/>
        </w:rPr>
        <w:t xml:space="preserve"> решения </w:t>
      </w:r>
      <w:proofErr w:type="spellStart"/>
      <w:r w:rsidRPr="0007294C">
        <w:rPr>
          <w:sz w:val="24"/>
          <w:szCs w:val="24"/>
        </w:rPr>
        <w:t>Гетуновского</w:t>
      </w:r>
      <w:proofErr w:type="spellEnd"/>
      <w:r w:rsidRPr="0007294C">
        <w:rPr>
          <w:sz w:val="24"/>
          <w:szCs w:val="24"/>
        </w:rPr>
        <w:t xml:space="preserve"> сельского Совета народных депутатов </w:t>
      </w:r>
      <w:r w:rsidR="0083432A" w:rsidRPr="0007294C">
        <w:rPr>
          <w:sz w:val="24"/>
          <w:szCs w:val="24"/>
        </w:rPr>
        <w:t>от  22 июня 2021 года №65 «</w:t>
      </w:r>
      <w:r w:rsidR="00570F8F" w:rsidRPr="0007294C">
        <w:rPr>
          <w:sz w:val="24"/>
          <w:szCs w:val="24"/>
        </w:rPr>
        <w:t>О</w:t>
      </w:r>
      <w:r w:rsidR="0083432A" w:rsidRPr="0007294C">
        <w:rPr>
          <w:sz w:val="24"/>
          <w:szCs w:val="24"/>
        </w:rPr>
        <w:t xml:space="preserve"> назначении  выборов главы </w:t>
      </w:r>
      <w:proofErr w:type="spellStart"/>
      <w:r w:rsidR="0083432A" w:rsidRPr="0007294C">
        <w:rPr>
          <w:sz w:val="24"/>
          <w:szCs w:val="24"/>
        </w:rPr>
        <w:t>Гетуновского</w:t>
      </w:r>
      <w:proofErr w:type="spellEnd"/>
      <w:r w:rsidR="0083432A" w:rsidRPr="0007294C">
        <w:rPr>
          <w:sz w:val="24"/>
          <w:szCs w:val="24"/>
        </w:rPr>
        <w:t xml:space="preserve"> сельского поселения </w:t>
      </w:r>
      <w:proofErr w:type="spellStart"/>
      <w:r w:rsidR="0083432A" w:rsidRPr="0007294C">
        <w:rPr>
          <w:sz w:val="24"/>
          <w:szCs w:val="24"/>
        </w:rPr>
        <w:t>Погарского</w:t>
      </w:r>
      <w:proofErr w:type="spellEnd"/>
      <w:r w:rsidR="0083432A" w:rsidRPr="0007294C">
        <w:rPr>
          <w:sz w:val="24"/>
          <w:szCs w:val="24"/>
        </w:rPr>
        <w:t xml:space="preserve">  района Брянской области»,</w:t>
      </w:r>
      <w:r w:rsidR="00D064A8" w:rsidRPr="0007294C">
        <w:rPr>
          <w:iCs/>
          <w:sz w:val="24"/>
          <w:szCs w:val="24"/>
        </w:rPr>
        <w:t xml:space="preserve"> в соответствии с постановлениями Центральной избирательной комиссии Российской Федерации от 18 июня 2021 года №11/87-8 «О проведении голосования на выборах, референдумах, назначенных на 19 сентября 2021 года, в течение нескольких дней»,</w:t>
      </w:r>
      <w:r w:rsidR="00B376E2" w:rsidRPr="0007294C">
        <w:rPr>
          <w:iCs/>
          <w:sz w:val="24"/>
          <w:szCs w:val="24"/>
        </w:rPr>
        <w:t xml:space="preserve"> от 18 июня 2021 года №11/88-8 «</w:t>
      </w:r>
      <w:r w:rsidR="00B376E2" w:rsidRPr="0007294C">
        <w:rPr>
          <w:bCs/>
          <w:sz w:val="24"/>
          <w:szCs w:val="24"/>
        </w:rPr>
        <w:t xml:space="preserve">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w:t>
      </w:r>
      <w:r w:rsidR="00B376E2" w:rsidRPr="0007294C">
        <w:rPr>
          <w:iCs/>
          <w:sz w:val="24"/>
          <w:szCs w:val="24"/>
        </w:rPr>
        <w:t>созыва»</w:t>
      </w:r>
      <w:r w:rsidR="0083432A" w:rsidRPr="0007294C">
        <w:rPr>
          <w:iCs/>
          <w:sz w:val="24"/>
          <w:szCs w:val="24"/>
        </w:rPr>
        <w:t xml:space="preserve">,  </w:t>
      </w:r>
      <w:r w:rsidR="00570F8F" w:rsidRPr="0007294C">
        <w:rPr>
          <w:iCs/>
          <w:sz w:val="24"/>
          <w:szCs w:val="24"/>
        </w:rPr>
        <w:t>т</w:t>
      </w:r>
      <w:r w:rsidR="0083432A" w:rsidRPr="0007294C">
        <w:rPr>
          <w:iCs/>
          <w:sz w:val="24"/>
          <w:szCs w:val="24"/>
        </w:rPr>
        <w:t xml:space="preserve">ерриториальная избирательная комиссия </w:t>
      </w:r>
      <w:proofErr w:type="spellStart"/>
      <w:r w:rsidR="0083432A" w:rsidRPr="0007294C">
        <w:rPr>
          <w:iCs/>
          <w:sz w:val="24"/>
          <w:szCs w:val="24"/>
        </w:rPr>
        <w:t>Погарского</w:t>
      </w:r>
      <w:proofErr w:type="spellEnd"/>
      <w:r w:rsidR="0083432A" w:rsidRPr="0007294C">
        <w:rPr>
          <w:iCs/>
          <w:sz w:val="24"/>
          <w:szCs w:val="24"/>
        </w:rPr>
        <w:t xml:space="preserve"> района Брянской области</w:t>
      </w:r>
      <w:r w:rsidR="006D0276" w:rsidRPr="0007294C">
        <w:rPr>
          <w:iCs/>
          <w:sz w:val="24"/>
          <w:szCs w:val="24"/>
        </w:rPr>
        <w:t xml:space="preserve"> </w:t>
      </w:r>
      <w:r w:rsidR="00570F8F" w:rsidRPr="0007294C">
        <w:rPr>
          <w:iCs/>
          <w:sz w:val="24"/>
          <w:szCs w:val="24"/>
        </w:rPr>
        <w:t>с полномочиями избирательной комиссии муниципального образования, возложенными постановлением Избирательной комиссии Брянской области от 17 апреля</w:t>
      </w:r>
      <w:r w:rsidR="00570F8F" w:rsidRPr="0007294C">
        <w:rPr>
          <w:sz w:val="24"/>
          <w:szCs w:val="24"/>
        </w:rPr>
        <w:t xml:space="preserve"> 2009 года № </w:t>
      </w:r>
      <w:r w:rsidR="00570F8F" w:rsidRPr="0007294C">
        <w:rPr>
          <w:bCs/>
          <w:sz w:val="24"/>
          <w:szCs w:val="24"/>
        </w:rPr>
        <w:t xml:space="preserve">687/82 </w:t>
      </w:r>
      <w:r w:rsidR="0083432A" w:rsidRPr="0007294C">
        <w:rPr>
          <w:spacing w:val="80"/>
          <w:sz w:val="24"/>
          <w:szCs w:val="24"/>
        </w:rPr>
        <w:t>решила</w:t>
      </w:r>
      <w:r w:rsidR="006D0276" w:rsidRPr="0007294C">
        <w:rPr>
          <w:spacing w:val="80"/>
          <w:sz w:val="24"/>
          <w:szCs w:val="24"/>
        </w:rPr>
        <w:t>:</w:t>
      </w:r>
    </w:p>
    <w:p w14:paraId="2330CDC5" w14:textId="4F51DD2B" w:rsidR="006D0276" w:rsidRPr="0007294C" w:rsidRDefault="006D0276">
      <w:pPr>
        <w:pStyle w:val="14-15"/>
        <w:rPr>
          <w:sz w:val="24"/>
          <w:szCs w:val="24"/>
        </w:rPr>
      </w:pPr>
      <w:r w:rsidRPr="0007294C">
        <w:rPr>
          <w:sz w:val="24"/>
          <w:szCs w:val="24"/>
        </w:rPr>
        <w:t>1. </w:t>
      </w:r>
      <w:r w:rsidR="005B709A" w:rsidRPr="0007294C">
        <w:rPr>
          <w:sz w:val="24"/>
          <w:szCs w:val="24"/>
        </w:rPr>
        <w:t>Утвердить Календарный план мероприятий по подготовке и проведению</w:t>
      </w:r>
      <w:r w:rsidR="00570F8F" w:rsidRPr="0007294C">
        <w:rPr>
          <w:sz w:val="24"/>
          <w:szCs w:val="24"/>
        </w:rPr>
        <w:t xml:space="preserve"> выборов главы </w:t>
      </w:r>
      <w:proofErr w:type="spellStart"/>
      <w:r w:rsidR="00570F8F" w:rsidRPr="0007294C">
        <w:rPr>
          <w:sz w:val="24"/>
          <w:szCs w:val="24"/>
        </w:rPr>
        <w:t>Гетуновского</w:t>
      </w:r>
      <w:proofErr w:type="spellEnd"/>
      <w:r w:rsidR="00570F8F" w:rsidRPr="0007294C">
        <w:rPr>
          <w:sz w:val="24"/>
          <w:szCs w:val="24"/>
        </w:rPr>
        <w:t xml:space="preserve"> сельского поселения </w:t>
      </w:r>
      <w:proofErr w:type="spellStart"/>
      <w:r w:rsidR="00570F8F" w:rsidRPr="0007294C">
        <w:rPr>
          <w:sz w:val="24"/>
          <w:szCs w:val="24"/>
        </w:rPr>
        <w:t>Погарского</w:t>
      </w:r>
      <w:proofErr w:type="spellEnd"/>
      <w:r w:rsidR="00570F8F" w:rsidRPr="0007294C">
        <w:rPr>
          <w:sz w:val="24"/>
          <w:szCs w:val="24"/>
        </w:rPr>
        <w:t xml:space="preserve"> района Брянской области </w:t>
      </w:r>
      <w:r w:rsidRPr="0007294C">
        <w:rPr>
          <w:sz w:val="24"/>
          <w:szCs w:val="24"/>
        </w:rPr>
        <w:t>(далее – Календарный план) (прилагается).</w:t>
      </w:r>
    </w:p>
    <w:p w14:paraId="2252D0B1" w14:textId="09473B86" w:rsidR="00913535" w:rsidRPr="0007294C" w:rsidRDefault="0007294C" w:rsidP="005201EB">
      <w:pPr>
        <w:tabs>
          <w:tab w:val="left" w:pos="952"/>
        </w:tabs>
        <w:overflowPunct w:val="0"/>
        <w:autoSpaceDE w:val="0"/>
        <w:autoSpaceDN w:val="0"/>
        <w:adjustRightInd w:val="0"/>
        <w:spacing w:line="360" w:lineRule="auto"/>
        <w:ind w:firstLine="708"/>
        <w:jc w:val="both"/>
      </w:pPr>
      <w:r>
        <w:t>2</w:t>
      </w:r>
      <w:r w:rsidR="00B54B37" w:rsidRPr="0007294C">
        <w:t xml:space="preserve">. </w:t>
      </w:r>
      <w:r w:rsidR="00E17916" w:rsidRPr="0007294C">
        <w:t xml:space="preserve">Опубликовать </w:t>
      </w:r>
      <w:r w:rsidR="00570F8F" w:rsidRPr="0007294C">
        <w:t>настоящее решение в газете</w:t>
      </w:r>
      <w:r w:rsidR="00C808B0" w:rsidRPr="0007294C">
        <w:t xml:space="preserve"> «Вперед»</w:t>
      </w:r>
      <w:r w:rsidR="00570F8F" w:rsidRPr="0007294C">
        <w:t>.</w:t>
      </w:r>
    </w:p>
    <w:p w14:paraId="5E1CCCC6" w14:textId="345F83D9" w:rsidR="00570F8F" w:rsidRPr="0007294C" w:rsidRDefault="0007294C" w:rsidP="00570F8F">
      <w:pPr>
        <w:tabs>
          <w:tab w:val="left" w:pos="0"/>
        </w:tabs>
        <w:autoSpaceDE w:val="0"/>
        <w:autoSpaceDN w:val="0"/>
        <w:adjustRightInd w:val="0"/>
        <w:spacing w:line="360" w:lineRule="auto"/>
        <w:ind w:firstLine="709"/>
        <w:jc w:val="both"/>
      </w:pPr>
      <w:r>
        <w:t>3</w:t>
      </w:r>
      <w:r w:rsidR="00570F8F" w:rsidRPr="0007294C">
        <w:t xml:space="preserve">. Разместить настоящее решение на информационном стенде территориальной избирательной комиссии </w:t>
      </w:r>
      <w:proofErr w:type="spellStart"/>
      <w:r w:rsidR="00570F8F" w:rsidRPr="0007294C">
        <w:t>Погарского</w:t>
      </w:r>
      <w:proofErr w:type="spellEnd"/>
      <w:r w:rsidR="00570F8F" w:rsidRPr="0007294C">
        <w:t xml:space="preserve"> района.</w:t>
      </w:r>
    </w:p>
    <w:tbl>
      <w:tblPr>
        <w:tblW w:w="10106" w:type="dxa"/>
        <w:tblLook w:val="04A0" w:firstRow="1" w:lastRow="0" w:firstColumn="1" w:lastColumn="0" w:noHBand="0" w:noVBand="1"/>
      </w:tblPr>
      <w:tblGrid>
        <w:gridCol w:w="4503"/>
        <w:gridCol w:w="2409"/>
        <w:gridCol w:w="3194"/>
      </w:tblGrid>
      <w:tr w:rsidR="00C808B0" w:rsidRPr="0007294C" w14:paraId="12E1CE4B" w14:textId="77777777" w:rsidTr="00CF0BEF">
        <w:tc>
          <w:tcPr>
            <w:tcW w:w="4503" w:type="dxa"/>
            <w:shd w:val="clear" w:color="auto" w:fill="auto"/>
          </w:tcPr>
          <w:p w14:paraId="1199EA15" w14:textId="77777777" w:rsidR="0007294C" w:rsidRDefault="0007294C" w:rsidP="0007294C">
            <w:pPr>
              <w:tabs>
                <w:tab w:val="left" w:pos="993"/>
              </w:tabs>
              <w:rPr>
                <w:iCs/>
              </w:rPr>
            </w:pPr>
          </w:p>
          <w:p w14:paraId="718428A7" w14:textId="67465E3B" w:rsidR="00C808B0" w:rsidRPr="0007294C" w:rsidRDefault="00C808B0" w:rsidP="0007294C">
            <w:pPr>
              <w:tabs>
                <w:tab w:val="left" w:pos="993"/>
              </w:tabs>
              <w:rPr>
                <w:iCs/>
              </w:rPr>
            </w:pPr>
            <w:r w:rsidRPr="0007294C">
              <w:rPr>
                <w:iCs/>
              </w:rPr>
              <w:t>Председатель</w:t>
            </w:r>
          </w:p>
          <w:p w14:paraId="76187A7D" w14:textId="48AEE1FB" w:rsidR="00C808B0" w:rsidRPr="0007294C" w:rsidRDefault="00C808B0" w:rsidP="0007294C">
            <w:pPr>
              <w:tabs>
                <w:tab w:val="left" w:pos="993"/>
              </w:tabs>
              <w:rPr>
                <w:iCs/>
              </w:rPr>
            </w:pPr>
            <w:r w:rsidRPr="0007294C">
              <w:rPr>
                <w:iCs/>
              </w:rPr>
              <w:t xml:space="preserve">территориальной избирательной    комиссии </w:t>
            </w:r>
            <w:proofErr w:type="spellStart"/>
            <w:r w:rsidR="0007294C" w:rsidRPr="0007294C">
              <w:rPr>
                <w:iCs/>
              </w:rPr>
              <w:t>Погарского</w:t>
            </w:r>
            <w:proofErr w:type="spellEnd"/>
            <w:r w:rsidR="0007294C" w:rsidRPr="0007294C">
              <w:rPr>
                <w:iCs/>
              </w:rPr>
              <w:t xml:space="preserve"> района</w:t>
            </w:r>
          </w:p>
        </w:tc>
        <w:tc>
          <w:tcPr>
            <w:tcW w:w="2409" w:type="dxa"/>
            <w:shd w:val="clear" w:color="auto" w:fill="auto"/>
            <w:vAlign w:val="bottom"/>
          </w:tcPr>
          <w:p w14:paraId="241FF5F0" w14:textId="77777777" w:rsidR="00C808B0" w:rsidRPr="0007294C" w:rsidRDefault="00C808B0" w:rsidP="00CF0BEF">
            <w:pPr>
              <w:tabs>
                <w:tab w:val="left" w:pos="993"/>
              </w:tabs>
              <w:rPr>
                <w:iCs/>
              </w:rPr>
            </w:pPr>
            <w:r w:rsidRPr="0007294C">
              <w:rPr>
                <w:iCs/>
              </w:rPr>
              <w:t xml:space="preserve">_____________ </w:t>
            </w:r>
          </w:p>
          <w:p w14:paraId="792ABAA5" w14:textId="38624312" w:rsidR="00C808B0" w:rsidRPr="0007294C" w:rsidRDefault="00C808B0" w:rsidP="00CF0BEF">
            <w:pPr>
              <w:tabs>
                <w:tab w:val="left" w:pos="993"/>
              </w:tabs>
              <w:jc w:val="center"/>
              <w:rPr>
                <w:i/>
                <w:iCs/>
              </w:rPr>
            </w:pPr>
          </w:p>
        </w:tc>
        <w:tc>
          <w:tcPr>
            <w:tcW w:w="3194" w:type="dxa"/>
            <w:shd w:val="clear" w:color="auto" w:fill="auto"/>
            <w:vAlign w:val="bottom"/>
          </w:tcPr>
          <w:p w14:paraId="290F3CDA" w14:textId="77777777" w:rsidR="0007294C" w:rsidRDefault="0007294C" w:rsidP="00CF0BEF">
            <w:pPr>
              <w:tabs>
                <w:tab w:val="left" w:pos="993"/>
              </w:tabs>
              <w:rPr>
                <w:iCs/>
              </w:rPr>
            </w:pPr>
          </w:p>
          <w:p w14:paraId="787007CA" w14:textId="77777777" w:rsidR="0007294C" w:rsidRDefault="0007294C" w:rsidP="00CF0BEF">
            <w:pPr>
              <w:tabs>
                <w:tab w:val="left" w:pos="993"/>
              </w:tabs>
              <w:rPr>
                <w:iCs/>
              </w:rPr>
            </w:pPr>
          </w:p>
          <w:p w14:paraId="77475090" w14:textId="489E3550" w:rsidR="00C808B0" w:rsidRPr="0007294C" w:rsidRDefault="0007294C" w:rsidP="00CF0BEF">
            <w:pPr>
              <w:tabs>
                <w:tab w:val="left" w:pos="993"/>
              </w:tabs>
              <w:rPr>
                <w:iCs/>
              </w:rPr>
            </w:pPr>
            <w:r w:rsidRPr="0007294C">
              <w:rPr>
                <w:iCs/>
              </w:rPr>
              <w:t xml:space="preserve">Т.А. </w:t>
            </w:r>
            <w:proofErr w:type="spellStart"/>
            <w:r w:rsidRPr="0007294C">
              <w:rPr>
                <w:iCs/>
              </w:rPr>
              <w:t>Поплевко</w:t>
            </w:r>
            <w:proofErr w:type="spellEnd"/>
          </w:p>
          <w:p w14:paraId="05EA91A3" w14:textId="32A8FBA7" w:rsidR="00C808B0" w:rsidRPr="0007294C" w:rsidRDefault="00C808B0" w:rsidP="00CF0BEF">
            <w:pPr>
              <w:tabs>
                <w:tab w:val="left" w:pos="993"/>
              </w:tabs>
              <w:jc w:val="center"/>
              <w:rPr>
                <w:i/>
                <w:iCs/>
              </w:rPr>
            </w:pPr>
          </w:p>
        </w:tc>
      </w:tr>
      <w:tr w:rsidR="00C808B0" w:rsidRPr="0007294C" w14:paraId="1C3BDF03" w14:textId="77777777" w:rsidTr="00CF0BEF">
        <w:tc>
          <w:tcPr>
            <w:tcW w:w="4503" w:type="dxa"/>
            <w:shd w:val="clear" w:color="auto" w:fill="auto"/>
          </w:tcPr>
          <w:p w14:paraId="3C3D08F9" w14:textId="77777777" w:rsidR="00C808B0" w:rsidRPr="0007294C" w:rsidRDefault="00C808B0" w:rsidP="0007294C">
            <w:pPr>
              <w:rPr>
                <w:iCs/>
              </w:rPr>
            </w:pPr>
          </w:p>
        </w:tc>
        <w:tc>
          <w:tcPr>
            <w:tcW w:w="2409" w:type="dxa"/>
            <w:shd w:val="clear" w:color="auto" w:fill="auto"/>
            <w:vAlign w:val="bottom"/>
          </w:tcPr>
          <w:p w14:paraId="0C8E09C2" w14:textId="77777777" w:rsidR="00C808B0" w:rsidRPr="0007294C" w:rsidRDefault="00C808B0" w:rsidP="00CF0BEF">
            <w:pPr>
              <w:tabs>
                <w:tab w:val="left" w:pos="993"/>
              </w:tabs>
              <w:jc w:val="center"/>
              <w:rPr>
                <w:iCs/>
              </w:rPr>
            </w:pPr>
          </w:p>
        </w:tc>
        <w:tc>
          <w:tcPr>
            <w:tcW w:w="3194" w:type="dxa"/>
            <w:shd w:val="clear" w:color="auto" w:fill="auto"/>
            <w:vAlign w:val="bottom"/>
          </w:tcPr>
          <w:p w14:paraId="40190E06" w14:textId="77777777" w:rsidR="00C808B0" w:rsidRPr="0007294C" w:rsidRDefault="00C808B0" w:rsidP="00CF0BEF">
            <w:pPr>
              <w:tabs>
                <w:tab w:val="left" w:pos="993"/>
              </w:tabs>
              <w:jc w:val="center"/>
              <w:rPr>
                <w:iCs/>
              </w:rPr>
            </w:pPr>
          </w:p>
        </w:tc>
      </w:tr>
      <w:tr w:rsidR="00C808B0" w:rsidRPr="0007294C" w14:paraId="2067A62B" w14:textId="77777777" w:rsidTr="00CF0BEF">
        <w:tc>
          <w:tcPr>
            <w:tcW w:w="4503" w:type="dxa"/>
            <w:shd w:val="clear" w:color="auto" w:fill="auto"/>
          </w:tcPr>
          <w:p w14:paraId="55D11364" w14:textId="77777777" w:rsidR="0007294C" w:rsidRDefault="0007294C" w:rsidP="0007294C">
            <w:pPr>
              <w:tabs>
                <w:tab w:val="left" w:pos="993"/>
              </w:tabs>
              <w:rPr>
                <w:iCs/>
              </w:rPr>
            </w:pPr>
          </w:p>
          <w:p w14:paraId="3FE73FF8" w14:textId="58B5E9A4" w:rsidR="00C808B0" w:rsidRPr="0007294C" w:rsidRDefault="00C808B0" w:rsidP="0007294C">
            <w:pPr>
              <w:tabs>
                <w:tab w:val="left" w:pos="993"/>
              </w:tabs>
              <w:rPr>
                <w:iCs/>
              </w:rPr>
            </w:pPr>
            <w:r w:rsidRPr="0007294C">
              <w:rPr>
                <w:iCs/>
              </w:rPr>
              <w:t>Секретарь</w:t>
            </w:r>
          </w:p>
          <w:p w14:paraId="258DEAAE" w14:textId="77777777" w:rsidR="00C808B0" w:rsidRPr="0007294C" w:rsidRDefault="00C808B0" w:rsidP="0007294C">
            <w:pPr>
              <w:tabs>
                <w:tab w:val="left" w:pos="993"/>
              </w:tabs>
              <w:rPr>
                <w:iCs/>
              </w:rPr>
            </w:pPr>
            <w:r w:rsidRPr="0007294C">
              <w:rPr>
                <w:iCs/>
              </w:rPr>
              <w:t>территориальной избирательной</w:t>
            </w:r>
          </w:p>
          <w:p w14:paraId="055AAF77" w14:textId="77777777" w:rsidR="00C808B0" w:rsidRDefault="00C808B0" w:rsidP="0007294C">
            <w:pPr>
              <w:rPr>
                <w:iCs/>
              </w:rPr>
            </w:pPr>
            <w:r w:rsidRPr="0007294C">
              <w:rPr>
                <w:iCs/>
              </w:rPr>
              <w:t>комиссии</w:t>
            </w:r>
            <w:r w:rsidR="0007294C">
              <w:rPr>
                <w:iCs/>
              </w:rPr>
              <w:t xml:space="preserve"> </w:t>
            </w:r>
            <w:proofErr w:type="spellStart"/>
            <w:r w:rsidR="0007294C" w:rsidRPr="0007294C">
              <w:rPr>
                <w:iCs/>
              </w:rPr>
              <w:t>Погарского</w:t>
            </w:r>
            <w:proofErr w:type="spellEnd"/>
            <w:r w:rsidR="0007294C" w:rsidRPr="0007294C">
              <w:rPr>
                <w:iCs/>
              </w:rPr>
              <w:t xml:space="preserve"> </w:t>
            </w:r>
            <w:r w:rsidR="0007294C">
              <w:rPr>
                <w:iCs/>
              </w:rPr>
              <w:t>района</w:t>
            </w:r>
          </w:p>
          <w:p w14:paraId="16CF0010" w14:textId="62B2EDD3" w:rsidR="0007294C" w:rsidRPr="0007294C" w:rsidRDefault="0007294C" w:rsidP="0007294C">
            <w:pPr>
              <w:rPr>
                <w:iCs/>
              </w:rPr>
            </w:pPr>
          </w:p>
        </w:tc>
        <w:tc>
          <w:tcPr>
            <w:tcW w:w="2409" w:type="dxa"/>
            <w:shd w:val="clear" w:color="auto" w:fill="auto"/>
            <w:vAlign w:val="bottom"/>
          </w:tcPr>
          <w:p w14:paraId="1E422069" w14:textId="77777777" w:rsidR="00C808B0" w:rsidRPr="0007294C" w:rsidRDefault="00C808B0" w:rsidP="0007294C">
            <w:pPr>
              <w:tabs>
                <w:tab w:val="left" w:pos="993"/>
              </w:tabs>
              <w:rPr>
                <w:iCs/>
              </w:rPr>
            </w:pPr>
            <w:r w:rsidRPr="0007294C">
              <w:rPr>
                <w:iCs/>
              </w:rPr>
              <w:t xml:space="preserve">_____________ </w:t>
            </w:r>
          </w:p>
          <w:p w14:paraId="69E21144" w14:textId="030A2CB8" w:rsidR="00C808B0" w:rsidRPr="0007294C" w:rsidRDefault="00C808B0" w:rsidP="00CF0BEF">
            <w:pPr>
              <w:tabs>
                <w:tab w:val="left" w:pos="993"/>
              </w:tabs>
              <w:jc w:val="center"/>
              <w:rPr>
                <w:i/>
                <w:iCs/>
              </w:rPr>
            </w:pPr>
          </w:p>
        </w:tc>
        <w:tc>
          <w:tcPr>
            <w:tcW w:w="3194" w:type="dxa"/>
            <w:shd w:val="clear" w:color="auto" w:fill="auto"/>
            <w:vAlign w:val="bottom"/>
          </w:tcPr>
          <w:p w14:paraId="20BD5597" w14:textId="3E12F034" w:rsidR="00C808B0" w:rsidRPr="0007294C" w:rsidRDefault="0007294C" w:rsidP="00CF0BEF">
            <w:pPr>
              <w:tabs>
                <w:tab w:val="left" w:pos="993"/>
              </w:tabs>
              <w:rPr>
                <w:iCs/>
              </w:rPr>
            </w:pPr>
            <w:r w:rsidRPr="0007294C">
              <w:rPr>
                <w:iCs/>
              </w:rPr>
              <w:t>Т.В. Горюн</w:t>
            </w:r>
          </w:p>
          <w:p w14:paraId="1A894D50" w14:textId="7795DD7E" w:rsidR="00C808B0" w:rsidRPr="0007294C" w:rsidRDefault="00C808B0" w:rsidP="00CF0BEF">
            <w:pPr>
              <w:tabs>
                <w:tab w:val="left" w:pos="993"/>
              </w:tabs>
              <w:jc w:val="center"/>
              <w:rPr>
                <w:i/>
                <w:iCs/>
              </w:rPr>
            </w:pPr>
          </w:p>
        </w:tc>
      </w:tr>
    </w:tbl>
    <w:p w14:paraId="435E8AA0" w14:textId="77777777" w:rsidR="005B709A" w:rsidRPr="008E53C6" w:rsidRDefault="005B709A" w:rsidP="005B709A">
      <w:pPr>
        <w:rPr>
          <w:sz w:val="28"/>
        </w:rPr>
      </w:pPr>
    </w:p>
    <w:p w14:paraId="1CF8EF26" w14:textId="77777777" w:rsidR="00137755" w:rsidRDefault="00137755" w:rsidP="005B709A">
      <w:pPr>
        <w:jc w:val="both"/>
      </w:pPr>
    </w:p>
    <w:p w14:paraId="14FB422D" w14:textId="77777777" w:rsidR="00137755" w:rsidRDefault="00137755" w:rsidP="00137755"/>
    <w:p w14:paraId="062662C3" w14:textId="77777777" w:rsidR="00137755" w:rsidRDefault="00137755" w:rsidP="00137755">
      <w:pPr>
        <w:sectPr w:rsidR="00137755" w:rsidSect="00B376E2">
          <w:headerReference w:type="even" r:id="rId8"/>
          <w:type w:val="continuous"/>
          <w:pgSz w:w="11906" w:h="16838"/>
          <w:pgMar w:top="709" w:right="850" w:bottom="568" w:left="1701" w:header="708" w:footer="708" w:gutter="0"/>
          <w:cols w:space="708"/>
          <w:titlePg/>
          <w:docGrid w:linePitch="360"/>
        </w:sectPr>
      </w:pPr>
    </w:p>
    <w:p w14:paraId="09A77EFA" w14:textId="77777777" w:rsidR="00137755" w:rsidRPr="004727A5" w:rsidRDefault="00137755" w:rsidP="00137755">
      <w:pPr>
        <w:ind w:right="4818" w:firstLine="567"/>
        <w:jc w:val="both"/>
        <w:rPr>
          <w:rFonts w:ascii="Times New Roman CYR" w:hAnsi="Times New Roman CYR"/>
          <w:sz w:val="28"/>
        </w:rPr>
      </w:pPr>
    </w:p>
    <w:p w14:paraId="79BEEFC5" w14:textId="5602A533" w:rsidR="00137755" w:rsidRPr="0007294C" w:rsidRDefault="003438BB" w:rsidP="00137755">
      <w:pPr>
        <w:pStyle w:val="30"/>
        <w:ind w:left="9639" w:right="-29"/>
        <w:jc w:val="center"/>
        <w:rPr>
          <w:bCs/>
          <w:iCs/>
          <w:sz w:val="26"/>
          <w:szCs w:val="26"/>
        </w:rPr>
      </w:pPr>
      <w:r w:rsidRPr="0007294C">
        <w:rPr>
          <w:noProof/>
          <w:sz w:val="26"/>
          <w:szCs w:val="26"/>
        </w:rPr>
        <mc:AlternateContent>
          <mc:Choice Requires="wps">
            <w:drawing>
              <wp:anchor distT="0" distB="0" distL="114300" distR="114300" simplePos="0" relativeHeight="251657728" behindDoc="1" locked="0" layoutInCell="1" allowOverlap="1" wp14:anchorId="6E39A9E1" wp14:editId="2A7B4494">
                <wp:simplePos x="0" y="0"/>
                <wp:positionH relativeFrom="page">
                  <wp:posOffset>737235</wp:posOffset>
                </wp:positionH>
                <wp:positionV relativeFrom="page">
                  <wp:posOffset>802640</wp:posOffset>
                </wp:positionV>
                <wp:extent cx="6400800" cy="1106805"/>
                <wp:effectExtent l="3810" t="254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F7F641" w14:textId="77777777" w:rsidR="0007294C" w:rsidRDefault="0007294C" w:rsidP="00137755">
                            <w:pPr>
                              <w:jc w:val="center"/>
                              <w:rPr>
                                <w:rFonts w:ascii="Times New Roman CYR" w:hAnsi="Times New Roman CYR"/>
                              </w:rPr>
                            </w:pPr>
                          </w:p>
                          <w:p w14:paraId="62AEE27E" w14:textId="77777777" w:rsidR="0007294C" w:rsidRDefault="0007294C" w:rsidP="00137755">
                            <w:pPr>
                              <w:jc w:val="center"/>
                              <w:rPr>
                                <w:b/>
                                <w:sz w:val="10"/>
                              </w:rPr>
                            </w:pPr>
                          </w:p>
                          <w:p w14:paraId="6A33F588" w14:textId="77777777" w:rsidR="0007294C" w:rsidRDefault="0007294C" w:rsidP="00137755">
                            <w:pPr>
                              <w:jc w:val="center"/>
                              <w:rPr>
                                <w:b/>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A9E1" id="Rectangle 16" o:spid="_x0000_s1026" style="position:absolute;left:0;text-align:left;margin-left:58.05pt;margin-top:63.2pt;width:7in;height:8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" filled="f" stroked="f" strokeweight="0">
                <v:textbox inset="0,0,0,0">
                  <w:txbxContent>
                    <w:p w14:paraId="2BF7F641" w14:textId="77777777" w:rsidR="0007294C" w:rsidRDefault="0007294C" w:rsidP="00137755">
                      <w:pPr>
                        <w:jc w:val="center"/>
                        <w:rPr>
                          <w:rFonts w:ascii="Times New Roman CYR" w:hAnsi="Times New Roman CYR"/>
                        </w:rPr>
                      </w:pPr>
                    </w:p>
                    <w:p w14:paraId="62AEE27E" w14:textId="77777777" w:rsidR="0007294C" w:rsidRDefault="0007294C" w:rsidP="00137755">
                      <w:pPr>
                        <w:jc w:val="center"/>
                        <w:rPr>
                          <w:b/>
                          <w:sz w:val="10"/>
                        </w:rPr>
                      </w:pPr>
                    </w:p>
                    <w:p w14:paraId="6A33F588" w14:textId="77777777" w:rsidR="0007294C" w:rsidRDefault="0007294C" w:rsidP="00137755">
                      <w:pPr>
                        <w:jc w:val="center"/>
                        <w:rPr>
                          <w:b/>
                          <w:sz w:val="10"/>
                        </w:rPr>
                      </w:pPr>
                    </w:p>
                  </w:txbxContent>
                </v:textbox>
                <w10:wrap anchorx="page" anchory="page"/>
              </v:rect>
            </w:pict>
          </mc:Fallback>
        </mc:AlternateContent>
      </w:r>
      <w:r w:rsidR="00137755" w:rsidRPr="0007294C">
        <w:rPr>
          <w:bCs/>
          <w:iCs/>
          <w:sz w:val="26"/>
          <w:szCs w:val="26"/>
        </w:rPr>
        <w:t>УТВЕРЖДЕН</w:t>
      </w:r>
    </w:p>
    <w:p w14:paraId="2D014630" w14:textId="77777777" w:rsidR="00137755" w:rsidRPr="0007294C" w:rsidRDefault="00137755" w:rsidP="00137755">
      <w:pPr>
        <w:pStyle w:val="30"/>
        <w:ind w:left="9639" w:right="-29"/>
        <w:jc w:val="center"/>
        <w:rPr>
          <w:bCs/>
          <w:iCs/>
          <w:sz w:val="26"/>
          <w:szCs w:val="26"/>
        </w:rPr>
      </w:pPr>
    </w:p>
    <w:p w14:paraId="24EE6F63" w14:textId="77777777" w:rsidR="00137755" w:rsidRPr="0007294C" w:rsidRDefault="00C808B0" w:rsidP="00137755">
      <w:pPr>
        <w:pStyle w:val="30"/>
        <w:ind w:left="9639" w:right="-29"/>
        <w:jc w:val="center"/>
        <w:rPr>
          <w:bCs/>
          <w:iCs/>
          <w:sz w:val="26"/>
          <w:szCs w:val="26"/>
        </w:rPr>
      </w:pPr>
      <w:r w:rsidRPr="0007294C">
        <w:rPr>
          <w:bCs/>
          <w:iCs/>
          <w:sz w:val="26"/>
          <w:szCs w:val="26"/>
        </w:rPr>
        <w:t>Решением избирательной</w:t>
      </w:r>
      <w:r w:rsidR="00137755" w:rsidRPr="0007294C">
        <w:rPr>
          <w:bCs/>
          <w:iCs/>
          <w:sz w:val="26"/>
          <w:szCs w:val="26"/>
        </w:rPr>
        <w:t xml:space="preserve"> комиссии </w:t>
      </w:r>
      <w:proofErr w:type="spellStart"/>
      <w:r w:rsidRPr="0007294C">
        <w:rPr>
          <w:bCs/>
          <w:iCs/>
          <w:sz w:val="26"/>
          <w:szCs w:val="26"/>
        </w:rPr>
        <w:t>Погарского</w:t>
      </w:r>
      <w:proofErr w:type="spellEnd"/>
      <w:r w:rsidRPr="0007294C">
        <w:rPr>
          <w:bCs/>
          <w:iCs/>
          <w:sz w:val="26"/>
          <w:szCs w:val="26"/>
        </w:rPr>
        <w:t xml:space="preserve"> района</w:t>
      </w:r>
    </w:p>
    <w:p w14:paraId="6A33FB89" w14:textId="5534D7C4" w:rsidR="00137755" w:rsidRPr="0007294C" w:rsidRDefault="00137755" w:rsidP="00137755">
      <w:pPr>
        <w:pStyle w:val="30"/>
        <w:ind w:left="9639" w:right="-29"/>
        <w:jc w:val="center"/>
        <w:rPr>
          <w:bCs/>
          <w:iCs/>
          <w:sz w:val="26"/>
          <w:szCs w:val="26"/>
        </w:rPr>
      </w:pPr>
      <w:r w:rsidRPr="0007294C">
        <w:rPr>
          <w:bCs/>
          <w:iCs/>
          <w:sz w:val="26"/>
          <w:szCs w:val="26"/>
        </w:rPr>
        <w:t xml:space="preserve">от </w:t>
      </w:r>
      <w:r w:rsidR="00D064A8" w:rsidRPr="0007294C">
        <w:rPr>
          <w:bCs/>
          <w:iCs/>
          <w:sz w:val="26"/>
          <w:szCs w:val="26"/>
        </w:rPr>
        <w:t>2</w:t>
      </w:r>
      <w:r w:rsidR="00C808B0" w:rsidRPr="0007294C">
        <w:rPr>
          <w:bCs/>
          <w:iCs/>
          <w:sz w:val="26"/>
          <w:szCs w:val="26"/>
        </w:rPr>
        <w:t>5</w:t>
      </w:r>
      <w:r w:rsidRPr="0007294C">
        <w:rPr>
          <w:bCs/>
          <w:iCs/>
          <w:sz w:val="26"/>
          <w:szCs w:val="26"/>
        </w:rPr>
        <w:t xml:space="preserve"> июня 20</w:t>
      </w:r>
      <w:r w:rsidR="005B709A" w:rsidRPr="0007294C">
        <w:rPr>
          <w:bCs/>
          <w:iCs/>
          <w:sz w:val="26"/>
          <w:szCs w:val="26"/>
        </w:rPr>
        <w:t>21</w:t>
      </w:r>
      <w:r w:rsidRPr="0007294C">
        <w:rPr>
          <w:bCs/>
          <w:iCs/>
          <w:sz w:val="26"/>
          <w:szCs w:val="26"/>
        </w:rPr>
        <w:t xml:space="preserve"> года № </w:t>
      </w:r>
      <w:r w:rsidR="0007294C">
        <w:rPr>
          <w:bCs/>
          <w:iCs/>
          <w:sz w:val="26"/>
          <w:szCs w:val="26"/>
        </w:rPr>
        <w:t>10</w:t>
      </w:r>
      <w:r w:rsidR="00C808B0" w:rsidRPr="0007294C">
        <w:rPr>
          <w:bCs/>
          <w:iCs/>
          <w:sz w:val="26"/>
          <w:szCs w:val="26"/>
        </w:rPr>
        <w:t>__</w:t>
      </w:r>
    </w:p>
    <w:p w14:paraId="6745970D" w14:textId="77777777" w:rsidR="00137755" w:rsidRPr="0007294C" w:rsidRDefault="00137755" w:rsidP="00137755">
      <w:pPr>
        <w:pStyle w:val="30"/>
        <w:ind w:right="-29"/>
        <w:jc w:val="center"/>
        <w:rPr>
          <w:iCs/>
          <w:sz w:val="26"/>
          <w:szCs w:val="26"/>
        </w:rPr>
      </w:pPr>
    </w:p>
    <w:p w14:paraId="73C0B738" w14:textId="77777777" w:rsidR="00137755" w:rsidRPr="0007294C" w:rsidRDefault="005B709A" w:rsidP="00137755">
      <w:pPr>
        <w:pStyle w:val="30"/>
        <w:ind w:right="-29"/>
        <w:jc w:val="right"/>
        <w:rPr>
          <w:iCs/>
          <w:sz w:val="26"/>
          <w:szCs w:val="26"/>
        </w:rPr>
      </w:pPr>
      <w:r w:rsidRPr="0007294C">
        <w:rPr>
          <w:iCs/>
          <w:sz w:val="26"/>
          <w:szCs w:val="26"/>
        </w:rPr>
        <w:t xml:space="preserve"> </w:t>
      </w:r>
    </w:p>
    <w:p w14:paraId="4341D5F5" w14:textId="77777777" w:rsidR="005B709A" w:rsidRPr="0007294C" w:rsidRDefault="005B709A" w:rsidP="00137755">
      <w:pPr>
        <w:pStyle w:val="30"/>
        <w:ind w:right="-29"/>
        <w:jc w:val="right"/>
        <w:rPr>
          <w:iCs/>
          <w:sz w:val="26"/>
          <w:szCs w:val="26"/>
        </w:rPr>
      </w:pPr>
    </w:p>
    <w:p w14:paraId="4FB9E029" w14:textId="77777777" w:rsidR="005B709A" w:rsidRPr="0007294C" w:rsidRDefault="005B709A" w:rsidP="005B709A">
      <w:pPr>
        <w:pStyle w:val="30"/>
        <w:ind w:right="-29"/>
        <w:jc w:val="center"/>
        <w:rPr>
          <w:iCs/>
          <w:sz w:val="26"/>
          <w:szCs w:val="26"/>
        </w:rPr>
      </w:pPr>
      <w:r w:rsidRPr="0007294C">
        <w:rPr>
          <w:iCs/>
          <w:sz w:val="26"/>
          <w:szCs w:val="26"/>
        </w:rPr>
        <w:t>Календарный план</w:t>
      </w:r>
    </w:p>
    <w:p w14:paraId="28D95BAA" w14:textId="2CB3D42C" w:rsidR="00C147D0" w:rsidRPr="0007294C" w:rsidRDefault="005B709A" w:rsidP="005B709A">
      <w:pPr>
        <w:jc w:val="center"/>
        <w:rPr>
          <w:iCs/>
          <w:sz w:val="26"/>
          <w:szCs w:val="26"/>
        </w:rPr>
      </w:pPr>
      <w:r w:rsidRPr="0007294C">
        <w:rPr>
          <w:iCs/>
          <w:sz w:val="26"/>
          <w:szCs w:val="26"/>
        </w:rPr>
        <w:t xml:space="preserve">мероприятий по подготовке и проведению </w:t>
      </w:r>
      <w:r w:rsidR="00C808B0" w:rsidRPr="0007294C">
        <w:rPr>
          <w:iCs/>
          <w:sz w:val="26"/>
          <w:szCs w:val="26"/>
        </w:rPr>
        <w:t xml:space="preserve">выборов главы </w:t>
      </w:r>
      <w:proofErr w:type="spellStart"/>
      <w:r w:rsidR="00C808B0" w:rsidRPr="0007294C">
        <w:rPr>
          <w:iCs/>
          <w:sz w:val="26"/>
          <w:szCs w:val="26"/>
        </w:rPr>
        <w:t>Гетуновского</w:t>
      </w:r>
      <w:proofErr w:type="spellEnd"/>
      <w:r w:rsidR="00C808B0" w:rsidRPr="0007294C">
        <w:rPr>
          <w:iCs/>
          <w:sz w:val="26"/>
          <w:szCs w:val="26"/>
        </w:rPr>
        <w:t xml:space="preserve"> сельского поселения </w:t>
      </w:r>
    </w:p>
    <w:p w14:paraId="359E4946" w14:textId="09DF632B" w:rsidR="00255872" w:rsidRPr="0007294C" w:rsidRDefault="00C808B0" w:rsidP="005B709A">
      <w:pPr>
        <w:jc w:val="center"/>
        <w:rPr>
          <w:iCs/>
          <w:sz w:val="26"/>
          <w:szCs w:val="26"/>
        </w:rPr>
      </w:pPr>
      <w:proofErr w:type="spellStart"/>
      <w:r w:rsidRPr="0007294C">
        <w:rPr>
          <w:iCs/>
          <w:sz w:val="26"/>
          <w:szCs w:val="26"/>
        </w:rPr>
        <w:t>Погарского</w:t>
      </w:r>
      <w:proofErr w:type="spellEnd"/>
      <w:r w:rsidRPr="0007294C">
        <w:rPr>
          <w:iCs/>
          <w:sz w:val="26"/>
          <w:szCs w:val="26"/>
        </w:rPr>
        <w:t xml:space="preserve"> района Брянской области</w:t>
      </w:r>
    </w:p>
    <w:p w14:paraId="146DC4F8" w14:textId="77777777" w:rsidR="005B709A" w:rsidRPr="0007294C" w:rsidRDefault="005B709A" w:rsidP="00137755">
      <w:pPr>
        <w:pStyle w:val="30"/>
        <w:ind w:right="-29"/>
        <w:jc w:val="right"/>
        <w:rPr>
          <w:iCs/>
          <w:sz w:val="26"/>
          <w:szCs w:val="26"/>
        </w:rPr>
      </w:pPr>
    </w:p>
    <w:tbl>
      <w:tblPr>
        <w:tblW w:w="10711" w:type="dxa"/>
        <w:jc w:val="right"/>
        <w:tblLayout w:type="fixed"/>
        <w:tblLook w:val="0000" w:firstRow="0" w:lastRow="0" w:firstColumn="0" w:lastColumn="0" w:noHBand="0" w:noVBand="0"/>
      </w:tblPr>
      <w:tblGrid>
        <w:gridCol w:w="7939"/>
        <w:gridCol w:w="284"/>
        <w:gridCol w:w="2488"/>
      </w:tblGrid>
      <w:tr w:rsidR="00EC3253" w:rsidRPr="0007294C" w14:paraId="5A3D7283" w14:textId="77777777" w:rsidTr="004B1462">
        <w:trPr>
          <w:trHeight w:val="1061"/>
          <w:jc w:val="right"/>
        </w:trPr>
        <w:tc>
          <w:tcPr>
            <w:tcW w:w="7939" w:type="dxa"/>
            <w:tcBorders>
              <w:top w:val="nil"/>
              <w:left w:val="nil"/>
              <w:bottom w:val="nil"/>
              <w:right w:val="nil"/>
            </w:tcBorders>
          </w:tcPr>
          <w:p w14:paraId="522A1CF5" w14:textId="77777777" w:rsidR="00EC3253" w:rsidRPr="0007294C" w:rsidRDefault="00EC3253" w:rsidP="004B1462">
            <w:pPr>
              <w:jc w:val="right"/>
              <w:rPr>
                <w:bCs/>
                <w:color w:val="000000"/>
                <w:sz w:val="26"/>
                <w:szCs w:val="26"/>
              </w:rPr>
            </w:pPr>
            <w:r w:rsidRPr="0007294C">
              <w:rPr>
                <w:bCs/>
                <w:color w:val="000000"/>
                <w:sz w:val="26"/>
                <w:szCs w:val="26"/>
              </w:rPr>
              <w:t xml:space="preserve">Дата официального опубликования </w:t>
            </w:r>
            <w:r w:rsidR="00C808B0" w:rsidRPr="0007294C">
              <w:rPr>
                <w:bCs/>
                <w:color w:val="000000"/>
                <w:sz w:val="26"/>
                <w:szCs w:val="26"/>
              </w:rPr>
              <w:t>решения</w:t>
            </w:r>
            <w:r w:rsidRPr="0007294C">
              <w:rPr>
                <w:bCs/>
                <w:color w:val="000000"/>
                <w:sz w:val="26"/>
                <w:szCs w:val="26"/>
              </w:rPr>
              <w:t xml:space="preserve"> </w:t>
            </w:r>
            <w:proofErr w:type="spellStart"/>
            <w:r w:rsidR="00C808B0" w:rsidRPr="0007294C">
              <w:rPr>
                <w:bCs/>
                <w:color w:val="000000"/>
                <w:sz w:val="26"/>
                <w:szCs w:val="26"/>
              </w:rPr>
              <w:t>Гетуновского</w:t>
            </w:r>
            <w:proofErr w:type="spellEnd"/>
            <w:r w:rsidR="00C808B0" w:rsidRPr="0007294C">
              <w:rPr>
                <w:bCs/>
                <w:color w:val="000000"/>
                <w:sz w:val="26"/>
                <w:szCs w:val="26"/>
              </w:rPr>
              <w:t xml:space="preserve"> сельского Совета народных депутатов</w:t>
            </w:r>
            <w:r w:rsidR="00E72C60" w:rsidRPr="0007294C">
              <w:rPr>
                <w:bCs/>
                <w:color w:val="000000"/>
                <w:sz w:val="26"/>
                <w:szCs w:val="26"/>
              </w:rPr>
              <w:t xml:space="preserve"> </w:t>
            </w:r>
            <w:proofErr w:type="spellStart"/>
            <w:r w:rsidR="00E72C60" w:rsidRPr="0007294C">
              <w:rPr>
                <w:bCs/>
                <w:color w:val="000000"/>
                <w:sz w:val="26"/>
                <w:szCs w:val="26"/>
              </w:rPr>
              <w:t>Погарского</w:t>
            </w:r>
            <w:proofErr w:type="spellEnd"/>
            <w:r w:rsidR="00E72C60" w:rsidRPr="0007294C">
              <w:rPr>
                <w:bCs/>
                <w:color w:val="000000"/>
                <w:sz w:val="26"/>
                <w:szCs w:val="26"/>
              </w:rPr>
              <w:t xml:space="preserve"> района Брянской области </w:t>
            </w:r>
            <w:r w:rsidRPr="0007294C">
              <w:rPr>
                <w:bCs/>
                <w:color w:val="000000"/>
                <w:sz w:val="26"/>
                <w:szCs w:val="26"/>
              </w:rPr>
              <w:br/>
              <w:t xml:space="preserve">от </w:t>
            </w:r>
            <w:r w:rsidR="00C808B0" w:rsidRPr="0007294C">
              <w:rPr>
                <w:bCs/>
                <w:color w:val="000000"/>
                <w:sz w:val="26"/>
                <w:szCs w:val="26"/>
              </w:rPr>
              <w:t>22</w:t>
            </w:r>
            <w:r w:rsidRPr="0007294C">
              <w:rPr>
                <w:bCs/>
                <w:color w:val="000000"/>
                <w:sz w:val="26"/>
                <w:szCs w:val="26"/>
              </w:rPr>
              <w:t xml:space="preserve"> июня 2021 года № </w:t>
            </w:r>
            <w:r w:rsidR="00C808B0" w:rsidRPr="0007294C">
              <w:rPr>
                <w:bCs/>
                <w:color w:val="000000"/>
                <w:sz w:val="26"/>
                <w:szCs w:val="26"/>
              </w:rPr>
              <w:t>65</w:t>
            </w:r>
          </w:p>
          <w:p w14:paraId="34A5CC0E" w14:textId="77777777" w:rsidR="00EC3253" w:rsidRPr="0007294C" w:rsidRDefault="00EC3253" w:rsidP="004B1462">
            <w:pPr>
              <w:jc w:val="right"/>
              <w:rPr>
                <w:bCs/>
                <w:color w:val="000000"/>
                <w:sz w:val="26"/>
                <w:szCs w:val="26"/>
              </w:rPr>
            </w:pPr>
          </w:p>
        </w:tc>
        <w:tc>
          <w:tcPr>
            <w:tcW w:w="284" w:type="dxa"/>
            <w:tcBorders>
              <w:top w:val="nil"/>
              <w:left w:val="nil"/>
              <w:bottom w:val="nil"/>
              <w:right w:val="nil"/>
            </w:tcBorders>
          </w:tcPr>
          <w:p w14:paraId="579201E3" w14:textId="77777777" w:rsidR="00EC3253" w:rsidRPr="0007294C" w:rsidRDefault="00EC3253" w:rsidP="004B1462">
            <w:pPr>
              <w:tabs>
                <w:tab w:val="left" w:pos="601"/>
              </w:tabs>
              <w:jc w:val="right"/>
              <w:rPr>
                <w:bCs/>
                <w:color w:val="000000"/>
                <w:sz w:val="26"/>
                <w:szCs w:val="26"/>
              </w:rPr>
            </w:pPr>
          </w:p>
          <w:p w14:paraId="175F4246" w14:textId="77777777" w:rsidR="00EC3253" w:rsidRPr="0007294C" w:rsidRDefault="00EC3253" w:rsidP="004B1462">
            <w:pPr>
              <w:tabs>
                <w:tab w:val="left" w:pos="601"/>
              </w:tabs>
              <w:jc w:val="right"/>
              <w:rPr>
                <w:bCs/>
                <w:color w:val="000000"/>
                <w:sz w:val="26"/>
                <w:szCs w:val="26"/>
              </w:rPr>
            </w:pPr>
          </w:p>
          <w:p w14:paraId="3C7E44FB" w14:textId="77777777" w:rsidR="00EC3253" w:rsidRPr="0007294C" w:rsidRDefault="00EC3253" w:rsidP="004B1462">
            <w:pPr>
              <w:tabs>
                <w:tab w:val="left" w:pos="601"/>
              </w:tabs>
              <w:jc w:val="right"/>
              <w:rPr>
                <w:bCs/>
                <w:color w:val="000000"/>
                <w:sz w:val="26"/>
                <w:szCs w:val="26"/>
              </w:rPr>
            </w:pPr>
            <w:r w:rsidRPr="0007294C">
              <w:rPr>
                <w:bCs/>
                <w:color w:val="000000"/>
                <w:sz w:val="26"/>
                <w:szCs w:val="26"/>
              </w:rPr>
              <w:t>–</w:t>
            </w:r>
          </w:p>
        </w:tc>
        <w:tc>
          <w:tcPr>
            <w:tcW w:w="2488" w:type="dxa"/>
            <w:tcBorders>
              <w:top w:val="nil"/>
              <w:left w:val="nil"/>
              <w:bottom w:val="nil"/>
              <w:right w:val="nil"/>
            </w:tcBorders>
          </w:tcPr>
          <w:p w14:paraId="53292AF2" w14:textId="77777777" w:rsidR="00EC3253" w:rsidRPr="0007294C" w:rsidRDefault="00EC3253" w:rsidP="004B1462">
            <w:pPr>
              <w:tabs>
                <w:tab w:val="left" w:pos="601"/>
              </w:tabs>
              <w:jc w:val="right"/>
              <w:rPr>
                <w:bCs/>
                <w:color w:val="000000"/>
                <w:sz w:val="26"/>
                <w:szCs w:val="26"/>
              </w:rPr>
            </w:pPr>
          </w:p>
          <w:p w14:paraId="6D6176FA" w14:textId="77777777" w:rsidR="00EC3253" w:rsidRPr="0007294C" w:rsidRDefault="00EC3253" w:rsidP="004B1462">
            <w:pPr>
              <w:tabs>
                <w:tab w:val="left" w:pos="601"/>
              </w:tabs>
              <w:jc w:val="right"/>
              <w:rPr>
                <w:bCs/>
                <w:color w:val="000000"/>
                <w:sz w:val="26"/>
                <w:szCs w:val="26"/>
              </w:rPr>
            </w:pPr>
          </w:p>
          <w:p w14:paraId="4F1E58B2" w14:textId="77777777" w:rsidR="00EC3253" w:rsidRPr="0007294C" w:rsidRDefault="00C808B0" w:rsidP="00D064A8">
            <w:pPr>
              <w:tabs>
                <w:tab w:val="left" w:pos="35"/>
                <w:tab w:val="left" w:pos="177"/>
              </w:tabs>
              <w:rPr>
                <w:bCs/>
                <w:color w:val="000000"/>
                <w:sz w:val="26"/>
                <w:szCs w:val="26"/>
              </w:rPr>
            </w:pPr>
            <w:r w:rsidRPr="0007294C">
              <w:rPr>
                <w:bCs/>
                <w:color w:val="000000"/>
                <w:sz w:val="26"/>
                <w:szCs w:val="26"/>
              </w:rPr>
              <w:t>25</w:t>
            </w:r>
            <w:r w:rsidR="00255872" w:rsidRPr="0007294C">
              <w:rPr>
                <w:bCs/>
                <w:color w:val="000000"/>
                <w:sz w:val="26"/>
                <w:szCs w:val="26"/>
              </w:rPr>
              <w:t xml:space="preserve"> </w:t>
            </w:r>
            <w:r w:rsidR="00EC3253" w:rsidRPr="0007294C">
              <w:rPr>
                <w:bCs/>
                <w:color w:val="000000"/>
                <w:sz w:val="26"/>
                <w:szCs w:val="26"/>
              </w:rPr>
              <w:t>июня 2021 года</w:t>
            </w:r>
          </w:p>
        </w:tc>
      </w:tr>
      <w:tr w:rsidR="00EC3253" w:rsidRPr="0007294C" w14:paraId="0E87F8FB" w14:textId="77777777" w:rsidTr="004B1462">
        <w:trPr>
          <w:jc w:val="right"/>
        </w:trPr>
        <w:tc>
          <w:tcPr>
            <w:tcW w:w="7939" w:type="dxa"/>
            <w:tcBorders>
              <w:top w:val="nil"/>
              <w:left w:val="nil"/>
              <w:bottom w:val="nil"/>
              <w:right w:val="nil"/>
            </w:tcBorders>
          </w:tcPr>
          <w:p w14:paraId="025F013B" w14:textId="77777777" w:rsidR="00EC3253" w:rsidRPr="0007294C" w:rsidRDefault="00EC3253" w:rsidP="004B1462">
            <w:pPr>
              <w:jc w:val="right"/>
              <w:rPr>
                <w:color w:val="000000"/>
                <w:sz w:val="26"/>
                <w:szCs w:val="26"/>
              </w:rPr>
            </w:pPr>
            <w:r w:rsidRPr="0007294C">
              <w:rPr>
                <w:bCs/>
                <w:color w:val="000000"/>
                <w:sz w:val="26"/>
                <w:szCs w:val="26"/>
              </w:rPr>
              <w:t>День голосования</w:t>
            </w:r>
          </w:p>
        </w:tc>
        <w:tc>
          <w:tcPr>
            <w:tcW w:w="284" w:type="dxa"/>
            <w:tcBorders>
              <w:top w:val="nil"/>
              <w:left w:val="nil"/>
              <w:bottom w:val="nil"/>
              <w:right w:val="nil"/>
            </w:tcBorders>
          </w:tcPr>
          <w:p w14:paraId="11BEEEA8" w14:textId="77777777" w:rsidR="00EC3253" w:rsidRPr="0007294C" w:rsidRDefault="00EC3253" w:rsidP="004B1462">
            <w:pPr>
              <w:tabs>
                <w:tab w:val="left" w:pos="317"/>
                <w:tab w:val="left" w:pos="459"/>
              </w:tabs>
              <w:jc w:val="right"/>
              <w:rPr>
                <w:bCs/>
                <w:color w:val="000000"/>
                <w:sz w:val="26"/>
                <w:szCs w:val="26"/>
              </w:rPr>
            </w:pPr>
            <w:r w:rsidRPr="0007294C">
              <w:rPr>
                <w:bCs/>
                <w:color w:val="000000"/>
                <w:sz w:val="26"/>
                <w:szCs w:val="26"/>
              </w:rPr>
              <w:t>–</w:t>
            </w:r>
          </w:p>
        </w:tc>
        <w:tc>
          <w:tcPr>
            <w:tcW w:w="2488" w:type="dxa"/>
            <w:tcBorders>
              <w:top w:val="nil"/>
              <w:left w:val="nil"/>
              <w:bottom w:val="nil"/>
              <w:right w:val="nil"/>
            </w:tcBorders>
          </w:tcPr>
          <w:p w14:paraId="64D65BAD" w14:textId="77777777" w:rsidR="00EC3253" w:rsidRPr="0007294C" w:rsidRDefault="00EC3253" w:rsidP="0007294C">
            <w:pPr>
              <w:tabs>
                <w:tab w:val="left" w:pos="317"/>
                <w:tab w:val="left" w:pos="459"/>
              </w:tabs>
              <w:rPr>
                <w:color w:val="000000"/>
                <w:sz w:val="26"/>
                <w:szCs w:val="26"/>
              </w:rPr>
            </w:pPr>
            <w:r w:rsidRPr="0007294C">
              <w:rPr>
                <w:sz w:val="26"/>
                <w:szCs w:val="26"/>
              </w:rPr>
              <w:t>19 сентября 202</w:t>
            </w:r>
            <w:r w:rsidR="00255872" w:rsidRPr="0007294C">
              <w:rPr>
                <w:sz w:val="26"/>
                <w:szCs w:val="26"/>
              </w:rPr>
              <w:t>1</w:t>
            </w:r>
            <w:r w:rsidRPr="0007294C">
              <w:rPr>
                <w:sz w:val="26"/>
                <w:szCs w:val="26"/>
              </w:rPr>
              <w:t xml:space="preserve"> года</w:t>
            </w:r>
          </w:p>
        </w:tc>
      </w:tr>
    </w:tbl>
    <w:p w14:paraId="116775B3" w14:textId="77777777" w:rsidR="00902F3B" w:rsidRPr="0007294C" w:rsidRDefault="00902F3B" w:rsidP="00EC3253">
      <w:pPr>
        <w:ind w:left="360" w:right="-598"/>
        <w:jc w:val="center"/>
        <w:rPr>
          <w:bCs/>
          <w:sz w:val="26"/>
          <w:szCs w:val="26"/>
        </w:rPr>
      </w:pPr>
    </w:p>
    <w:tbl>
      <w:tblPr>
        <w:tblW w:w="15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21"/>
        <w:gridCol w:w="34"/>
        <w:gridCol w:w="3402"/>
        <w:gridCol w:w="3263"/>
      </w:tblGrid>
      <w:tr w:rsidR="00137755" w:rsidRPr="0007294C" w14:paraId="2C536F2F" w14:textId="77777777" w:rsidTr="00896555">
        <w:trPr>
          <w:cantSplit/>
          <w:trHeight w:val="842"/>
        </w:trPr>
        <w:tc>
          <w:tcPr>
            <w:tcW w:w="709" w:type="dxa"/>
          </w:tcPr>
          <w:p w14:paraId="491B1690" w14:textId="77777777" w:rsidR="00137755" w:rsidRPr="0007294C" w:rsidRDefault="00137755" w:rsidP="00D43339">
            <w:pPr>
              <w:jc w:val="center"/>
              <w:rPr>
                <w:b/>
                <w:sz w:val="26"/>
                <w:szCs w:val="26"/>
              </w:rPr>
            </w:pPr>
            <w:r w:rsidRPr="0007294C">
              <w:rPr>
                <w:b/>
                <w:sz w:val="26"/>
                <w:szCs w:val="26"/>
              </w:rPr>
              <w:t>№ п/п</w:t>
            </w:r>
          </w:p>
        </w:tc>
        <w:tc>
          <w:tcPr>
            <w:tcW w:w="7621" w:type="dxa"/>
          </w:tcPr>
          <w:p w14:paraId="2F3D778B" w14:textId="77777777" w:rsidR="00137755" w:rsidRPr="0007294C" w:rsidRDefault="00137755" w:rsidP="00D43339">
            <w:pPr>
              <w:jc w:val="center"/>
              <w:rPr>
                <w:b/>
                <w:sz w:val="26"/>
                <w:szCs w:val="26"/>
              </w:rPr>
            </w:pPr>
            <w:r w:rsidRPr="0007294C">
              <w:rPr>
                <w:b/>
                <w:sz w:val="26"/>
                <w:szCs w:val="26"/>
              </w:rPr>
              <w:t>Содержание мероприятия</w:t>
            </w:r>
          </w:p>
        </w:tc>
        <w:tc>
          <w:tcPr>
            <w:tcW w:w="3436" w:type="dxa"/>
            <w:gridSpan w:val="2"/>
          </w:tcPr>
          <w:p w14:paraId="641FD22E" w14:textId="77777777" w:rsidR="00137755" w:rsidRPr="0007294C" w:rsidRDefault="00137755" w:rsidP="00D43339">
            <w:pPr>
              <w:jc w:val="center"/>
              <w:rPr>
                <w:b/>
                <w:sz w:val="26"/>
                <w:szCs w:val="26"/>
              </w:rPr>
            </w:pPr>
            <w:r w:rsidRPr="0007294C">
              <w:rPr>
                <w:b/>
                <w:sz w:val="26"/>
                <w:szCs w:val="26"/>
              </w:rPr>
              <w:t>Срок исполнения</w:t>
            </w:r>
          </w:p>
        </w:tc>
        <w:tc>
          <w:tcPr>
            <w:tcW w:w="3263" w:type="dxa"/>
          </w:tcPr>
          <w:p w14:paraId="33CF21E0" w14:textId="77777777" w:rsidR="00137755" w:rsidRPr="0007294C" w:rsidRDefault="00137755" w:rsidP="00D43339">
            <w:pPr>
              <w:jc w:val="center"/>
              <w:rPr>
                <w:b/>
                <w:sz w:val="26"/>
                <w:szCs w:val="26"/>
              </w:rPr>
            </w:pPr>
            <w:r w:rsidRPr="0007294C">
              <w:rPr>
                <w:b/>
                <w:sz w:val="26"/>
                <w:szCs w:val="26"/>
              </w:rPr>
              <w:t>Исполнитель</w:t>
            </w:r>
          </w:p>
        </w:tc>
      </w:tr>
      <w:tr w:rsidR="00137755" w:rsidRPr="0007294C" w14:paraId="40A42239" w14:textId="77777777" w:rsidTr="00896555">
        <w:trPr>
          <w:cantSplit/>
          <w:trHeight w:val="225"/>
        </w:trPr>
        <w:tc>
          <w:tcPr>
            <w:tcW w:w="709" w:type="dxa"/>
          </w:tcPr>
          <w:p w14:paraId="17DD2BA1" w14:textId="77777777" w:rsidR="00137755" w:rsidRPr="0007294C" w:rsidRDefault="00137755" w:rsidP="00D43339">
            <w:pPr>
              <w:jc w:val="center"/>
              <w:rPr>
                <w:sz w:val="26"/>
                <w:szCs w:val="26"/>
              </w:rPr>
            </w:pPr>
            <w:r w:rsidRPr="0007294C">
              <w:rPr>
                <w:sz w:val="26"/>
                <w:szCs w:val="26"/>
              </w:rPr>
              <w:t>1</w:t>
            </w:r>
          </w:p>
        </w:tc>
        <w:tc>
          <w:tcPr>
            <w:tcW w:w="7621" w:type="dxa"/>
          </w:tcPr>
          <w:p w14:paraId="1ADF72E4" w14:textId="77777777" w:rsidR="00137755" w:rsidRPr="0007294C" w:rsidRDefault="00137755" w:rsidP="00D43339">
            <w:pPr>
              <w:jc w:val="center"/>
              <w:rPr>
                <w:sz w:val="26"/>
                <w:szCs w:val="26"/>
              </w:rPr>
            </w:pPr>
            <w:r w:rsidRPr="0007294C">
              <w:rPr>
                <w:sz w:val="26"/>
                <w:szCs w:val="26"/>
              </w:rPr>
              <w:t>2</w:t>
            </w:r>
          </w:p>
        </w:tc>
        <w:tc>
          <w:tcPr>
            <w:tcW w:w="3436" w:type="dxa"/>
            <w:gridSpan w:val="2"/>
          </w:tcPr>
          <w:p w14:paraId="09475F89" w14:textId="77777777" w:rsidR="00137755" w:rsidRPr="0007294C" w:rsidRDefault="00137755" w:rsidP="00D43339">
            <w:pPr>
              <w:jc w:val="center"/>
              <w:rPr>
                <w:bCs/>
                <w:sz w:val="26"/>
                <w:szCs w:val="26"/>
              </w:rPr>
            </w:pPr>
            <w:r w:rsidRPr="0007294C">
              <w:rPr>
                <w:bCs/>
                <w:sz w:val="26"/>
                <w:szCs w:val="26"/>
              </w:rPr>
              <w:t>3</w:t>
            </w:r>
          </w:p>
        </w:tc>
        <w:tc>
          <w:tcPr>
            <w:tcW w:w="3263" w:type="dxa"/>
          </w:tcPr>
          <w:p w14:paraId="1228C1EB" w14:textId="77777777" w:rsidR="00137755" w:rsidRPr="0007294C" w:rsidRDefault="00137755" w:rsidP="00D43339">
            <w:pPr>
              <w:jc w:val="center"/>
              <w:rPr>
                <w:sz w:val="26"/>
                <w:szCs w:val="26"/>
              </w:rPr>
            </w:pPr>
            <w:r w:rsidRPr="0007294C">
              <w:rPr>
                <w:sz w:val="26"/>
                <w:szCs w:val="26"/>
              </w:rPr>
              <w:t>4</w:t>
            </w:r>
          </w:p>
        </w:tc>
      </w:tr>
      <w:tr w:rsidR="00137755" w:rsidRPr="0007294C" w14:paraId="145AFDDC" w14:textId="77777777" w:rsidTr="009F74B3">
        <w:trPr>
          <w:cantSplit/>
        </w:trPr>
        <w:tc>
          <w:tcPr>
            <w:tcW w:w="15029" w:type="dxa"/>
            <w:gridSpan w:val="5"/>
          </w:tcPr>
          <w:p w14:paraId="73C1B3FA" w14:textId="77777777" w:rsidR="00137755" w:rsidRPr="0007294C" w:rsidRDefault="00137755" w:rsidP="00D43339">
            <w:pPr>
              <w:ind w:left="360"/>
              <w:rPr>
                <w:b/>
                <w:bCs/>
                <w:sz w:val="26"/>
                <w:szCs w:val="26"/>
              </w:rPr>
            </w:pPr>
          </w:p>
          <w:p w14:paraId="692284C4" w14:textId="77777777" w:rsidR="00137755" w:rsidRPr="0007294C" w:rsidRDefault="00137755" w:rsidP="00D43339">
            <w:pPr>
              <w:ind w:left="360"/>
              <w:jc w:val="center"/>
              <w:rPr>
                <w:b/>
                <w:bCs/>
                <w:sz w:val="26"/>
                <w:szCs w:val="26"/>
              </w:rPr>
            </w:pPr>
            <w:r w:rsidRPr="0007294C">
              <w:rPr>
                <w:b/>
                <w:bCs/>
                <w:sz w:val="26"/>
                <w:szCs w:val="26"/>
              </w:rPr>
              <w:t xml:space="preserve">1. Избирательные участки, участковые избирательные комиссии, </w:t>
            </w:r>
          </w:p>
          <w:p w14:paraId="6C4C3249" w14:textId="77777777" w:rsidR="00137755" w:rsidRPr="0007294C" w:rsidRDefault="00137755" w:rsidP="00D43339">
            <w:pPr>
              <w:ind w:left="360"/>
              <w:jc w:val="center"/>
              <w:rPr>
                <w:b/>
                <w:bCs/>
                <w:sz w:val="26"/>
                <w:szCs w:val="26"/>
              </w:rPr>
            </w:pPr>
            <w:r w:rsidRPr="0007294C">
              <w:rPr>
                <w:b/>
                <w:bCs/>
                <w:sz w:val="26"/>
                <w:szCs w:val="26"/>
              </w:rPr>
              <w:t>резерв составов участковых комиссий</w:t>
            </w:r>
          </w:p>
          <w:p w14:paraId="4232079E" w14:textId="77777777" w:rsidR="00137755" w:rsidRPr="0007294C" w:rsidRDefault="00137755" w:rsidP="00D43339">
            <w:pPr>
              <w:rPr>
                <w:b/>
                <w:bCs/>
                <w:sz w:val="26"/>
                <w:szCs w:val="26"/>
              </w:rPr>
            </w:pPr>
          </w:p>
        </w:tc>
      </w:tr>
      <w:tr w:rsidR="00C147D0" w:rsidRPr="0007294C" w14:paraId="3768D272" w14:textId="77777777" w:rsidTr="00896555">
        <w:tc>
          <w:tcPr>
            <w:tcW w:w="709" w:type="dxa"/>
          </w:tcPr>
          <w:p w14:paraId="01C9A303" w14:textId="77777777" w:rsidR="00C147D0" w:rsidRPr="0007294C" w:rsidRDefault="00C147D0" w:rsidP="00D43339">
            <w:pPr>
              <w:tabs>
                <w:tab w:val="center" w:pos="5102"/>
              </w:tabs>
              <w:jc w:val="center"/>
              <w:rPr>
                <w:bCs/>
                <w:sz w:val="26"/>
                <w:szCs w:val="26"/>
              </w:rPr>
            </w:pPr>
            <w:r w:rsidRPr="0007294C">
              <w:rPr>
                <w:bCs/>
                <w:sz w:val="26"/>
                <w:szCs w:val="26"/>
              </w:rPr>
              <w:t>1.</w:t>
            </w:r>
          </w:p>
        </w:tc>
        <w:tc>
          <w:tcPr>
            <w:tcW w:w="7621" w:type="dxa"/>
          </w:tcPr>
          <w:p w14:paraId="2F7F6582" w14:textId="77777777" w:rsidR="00C147D0" w:rsidRPr="0007294C" w:rsidRDefault="00C147D0" w:rsidP="00D43339">
            <w:pPr>
              <w:jc w:val="both"/>
              <w:rPr>
                <w:sz w:val="26"/>
                <w:szCs w:val="26"/>
              </w:rPr>
            </w:pPr>
            <w:r w:rsidRPr="0007294C">
              <w:rPr>
                <w:sz w:val="26"/>
                <w:szCs w:val="26"/>
              </w:rPr>
              <w:t xml:space="preserve">Опубликование списков избирательных участков </w:t>
            </w:r>
            <w:r w:rsidRPr="0007294C">
              <w:rPr>
                <w:bCs/>
                <w:sz w:val="26"/>
                <w:szCs w:val="26"/>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3436" w:type="dxa"/>
            <w:gridSpan w:val="2"/>
          </w:tcPr>
          <w:p w14:paraId="456607A4" w14:textId="77777777" w:rsidR="00C147D0" w:rsidRPr="0007294C" w:rsidRDefault="00C147D0" w:rsidP="00CF0BEF">
            <w:pPr>
              <w:jc w:val="both"/>
              <w:rPr>
                <w:sz w:val="26"/>
                <w:szCs w:val="26"/>
              </w:rPr>
            </w:pPr>
            <w:r w:rsidRPr="0007294C">
              <w:rPr>
                <w:sz w:val="26"/>
                <w:szCs w:val="26"/>
              </w:rPr>
              <w:t>Не позднее 9 августа 2021 года</w:t>
            </w:r>
          </w:p>
        </w:tc>
        <w:tc>
          <w:tcPr>
            <w:tcW w:w="3263" w:type="dxa"/>
          </w:tcPr>
          <w:p w14:paraId="76400022" w14:textId="701FF097" w:rsidR="00C147D0" w:rsidRPr="0007294C" w:rsidRDefault="00C147D0" w:rsidP="00CF0BEF">
            <w:pPr>
              <w:jc w:val="both"/>
              <w:rPr>
                <w:sz w:val="26"/>
                <w:szCs w:val="26"/>
              </w:rPr>
            </w:pPr>
            <w:r w:rsidRPr="0007294C">
              <w:rPr>
                <w:sz w:val="26"/>
                <w:szCs w:val="26"/>
              </w:rPr>
              <w:t>Глав</w:t>
            </w:r>
            <w:r w:rsidR="00AA514E" w:rsidRPr="0007294C">
              <w:rPr>
                <w:sz w:val="26"/>
                <w:szCs w:val="26"/>
              </w:rPr>
              <w:t>а</w:t>
            </w:r>
            <w:r w:rsidRPr="0007294C">
              <w:rPr>
                <w:sz w:val="26"/>
                <w:szCs w:val="26"/>
              </w:rPr>
              <w:t xml:space="preserve"> администрации </w:t>
            </w:r>
            <w:proofErr w:type="spellStart"/>
            <w:r w:rsidRPr="0007294C">
              <w:rPr>
                <w:sz w:val="26"/>
                <w:szCs w:val="26"/>
              </w:rPr>
              <w:t>Гетуновского</w:t>
            </w:r>
            <w:proofErr w:type="spellEnd"/>
            <w:r w:rsidR="0007294C">
              <w:rPr>
                <w:sz w:val="26"/>
                <w:szCs w:val="26"/>
              </w:rPr>
              <w:t xml:space="preserve"> </w:t>
            </w:r>
            <w:r w:rsidRPr="0007294C">
              <w:rPr>
                <w:sz w:val="26"/>
                <w:szCs w:val="26"/>
              </w:rPr>
              <w:t>сельского поселения</w:t>
            </w:r>
          </w:p>
          <w:p w14:paraId="1052053A" w14:textId="77777777" w:rsidR="00C147D0" w:rsidRPr="0007294C" w:rsidRDefault="00C147D0" w:rsidP="00CF0BEF">
            <w:pPr>
              <w:jc w:val="both"/>
              <w:rPr>
                <w:sz w:val="26"/>
                <w:szCs w:val="26"/>
              </w:rPr>
            </w:pPr>
          </w:p>
          <w:p w14:paraId="359F32B3" w14:textId="77777777" w:rsidR="00C147D0" w:rsidRPr="0007294C" w:rsidRDefault="00C147D0" w:rsidP="00CF0BEF">
            <w:pPr>
              <w:jc w:val="both"/>
              <w:rPr>
                <w:sz w:val="26"/>
                <w:szCs w:val="26"/>
              </w:rPr>
            </w:pPr>
          </w:p>
        </w:tc>
      </w:tr>
      <w:tr w:rsidR="00C147D0" w:rsidRPr="0007294C" w14:paraId="5D7884B4" w14:textId="77777777" w:rsidTr="00896555">
        <w:tc>
          <w:tcPr>
            <w:tcW w:w="709" w:type="dxa"/>
          </w:tcPr>
          <w:p w14:paraId="4B5E3BF3" w14:textId="77777777" w:rsidR="00C147D0" w:rsidRPr="0007294C" w:rsidRDefault="00C147D0" w:rsidP="00D43339">
            <w:pPr>
              <w:tabs>
                <w:tab w:val="center" w:pos="5102"/>
              </w:tabs>
              <w:jc w:val="center"/>
              <w:rPr>
                <w:bCs/>
                <w:sz w:val="26"/>
                <w:szCs w:val="26"/>
              </w:rPr>
            </w:pPr>
            <w:r w:rsidRPr="0007294C">
              <w:rPr>
                <w:bCs/>
                <w:sz w:val="26"/>
                <w:szCs w:val="26"/>
              </w:rPr>
              <w:lastRenderedPageBreak/>
              <w:t>2.</w:t>
            </w:r>
          </w:p>
        </w:tc>
        <w:tc>
          <w:tcPr>
            <w:tcW w:w="7621" w:type="dxa"/>
          </w:tcPr>
          <w:p w14:paraId="792EBFA0" w14:textId="77777777" w:rsidR="00C147D0" w:rsidRPr="0007294C" w:rsidRDefault="00C147D0" w:rsidP="00CF0BEF">
            <w:pPr>
              <w:tabs>
                <w:tab w:val="left" w:pos="1540"/>
              </w:tabs>
              <w:jc w:val="both"/>
              <w:rPr>
                <w:bCs/>
                <w:sz w:val="26"/>
                <w:szCs w:val="26"/>
              </w:rPr>
            </w:pPr>
            <w:r w:rsidRPr="0007294C">
              <w:rPr>
                <w:bCs/>
                <w:sz w:val="26"/>
                <w:szCs w:val="26"/>
              </w:rPr>
              <w:t xml:space="preserve">Сбор предложений для дополнительного зачисления в резерв составов участковых избирательных комиссий </w:t>
            </w:r>
          </w:p>
        </w:tc>
        <w:tc>
          <w:tcPr>
            <w:tcW w:w="3436" w:type="dxa"/>
            <w:gridSpan w:val="2"/>
          </w:tcPr>
          <w:p w14:paraId="117A61FA" w14:textId="77777777" w:rsidR="00C147D0" w:rsidRPr="0007294C" w:rsidRDefault="00C147D0" w:rsidP="00CF0BEF">
            <w:pPr>
              <w:jc w:val="both"/>
              <w:rPr>
                <w:bCs/>
                <w:sz w:val="26"/>
                <w:szCs w:val="26"/>
              </w:rPr>
            </w:pPr>
            <w:r w:rsidRPr="0007294C">
              <w:rPr>
                <w:bCs/>
                <w:sz w:val="26"/>
                <w:szCs w:val="26"/>
              </w:rPr>
              <w:t xml:space="preserve">С 30 июля 2021 года по 19 августа 2021 года </w:t>
            </w:r>
          </w:p>
        </w:tc>
        <w:tc>
          <w:tcPr>
            <w:tcW w:w="3263" w:type="dxa"/>
          </w:tcPr>
          <w:p w14:paraId="608B5CEB" w14:textId="11EEC63F" w:rsidR="00C147D0" w:rsidRPr="0007294C" w:rsidRDefault="00C147D0" w:rsidP="0007294C">
            <w:pPr>
              <w:jc w:val="both"/>
              <w:rPr>
                <w:bCs/>
                <w:sz w:val="26"/>
                <w:szCs w:val="26"/>
              </w:rPr>
            </w:pPr>
            <w:r w:rsidRPr="0007294C">
              <w:rPr>
                <w:bCs/>
                <w:sz w:val="26"/>
                <w:szCs w:val="26"/>
              </w:rPr>
              <w:t xml:space="preserve">Территориальная избирательная комиссии </w:t>
            </w:r>
            <w:proofErr w:type="spellStart"/>
            <w:r w:rsidRPr="0007294C">
              <w:rPr>
                <w:bCs/>
                <w:sz w:val="26"/>
                <w:szCs w:val="26"/>
              </w:rPr>
              <w:t>Погарского</w:t>
            </w:r>
            <w:proofErr w:type="spellEnd"/>
            <w:r w:rsidRPr="0007294C">
              <w:rPr>
                <w:bCs/>
                <w:sz w:val="26"/>
                <w:szCs w:val="26"/>
              </w:rPr>
              <w:t xml:space="preserve"> района</w:t>
            </w:r>
            <w:r w:rsidR="002B6286" w:rsidRPr="0007294C">
              <w:rPr>
                <w:bCs/>
                <w:sz w:val="26"/>
                <w:szCs w:val="26"/>
              </w:rPr>
              <w:t xml:space="preserve"> (далее -Комиссия)</w:t>
            </w:r>
          </w:p>
        </w:tc>
      </w:tr>
      <w:tr w:rsidR="00C147D0" w:rsidRPr="0007294C" w14:paraId="52AA428E" w14:textId="77777777" w:rsidTr="0007294C">
        <w:trPr>
          <w:trHeight w:val="477"/>
        </w:trPr>
        <w:tc>
          <w:tcPr>
            <w:tcW w:w="15029" w:type="dxa"/>
            <w:gridSpan w:val="5"/>
          </w:tcPr>
          <w:p w14:paraId="3AAB1757" w14:textId="77777777" w:rsidR="00C147D0" w:rsidRPr="0007294C" w:rsidRDefault="00C147D0" w:rsidP="00D43339">
            <w:pPr>
              <w:ind w:left="360"/>
              <w:jc w:val="center"/>
              <w:rPr>
                <w:b/>
                <w:sz w:val="26"/>
                <w:szCs w:val="26"/>
              </w:rPr>
            </w:pPr>
            <w:r w:rsidRPr="0007294C">
              <w:rPr>
                <w:b/>
                <w:sz w:val="26"/>
                <w:szCs w:val="26"/>
              </w:rPr>
              <w:t>2. Составление списков избирателей</w:t>
            </w:r>
          </w:p>
          <w:p w14:paraId="50AB3201" w14:textId="77777777" w:rsidR="00C147D0" w:rsidRPr="0007294C" w:rsidRDefault="00C147D0" w:rsidP="00D43339">
            <w:pPr>
              <w:jc w:val="both"/>
              <w:rPr>
                <w:b/>
                <w:i/>
                <w:sz w:val="26"/>
                <w:szCs w:val="26"/>
                <w:u w:val="single"/>
              </w:rPr>
            </w:pPr>
          </w:p>
        </w:tc>
      </w:tr>
      <w:tr w:rsidR="00C147D0" w:rsidRPr="0007294C" w14:paraId="258A6694" w14:textId="77777777" w:rsidTr="004D320B">
        <w:trPr>
          <w:cantSplit/>
          <w:trHeight w:val="1002"/>
        </w:trPr>
        <w:tc>
          <w:tcPr>
            <w:tcW w:w="709" w:type="dxa"/>
          </w:tcPr>
          <w:p w14:paraId="68C81488" w14:textId="77777777" w:rsidR="00C147D0" w:rsidRPr="0007294C" w:rsidRDefault="002B6286" w:rsidP="00D43339">
            <w:pPr>
              <w:ind w:left="360" w:hanging="360"/>
              <w:jc w:val="center"/>
              <w:rPr>
                <w:sz w:val="26"/>
                <w:szCs w:val="26"/>
              </w:rPr>
            </w:pPr>
            <w:r w:rsidRPr="0007294C">
              <w:rPr>
                <w:sz w:val="26"/>
                <w:szCs w:val="26"/>
              </w:rPr>
              <w:t>3</w:t>
            </w:r>
            <w:r w:rsidR="00C147D0" w:rsidRPr="0007294C">
              <w:rPr>
                <w:sz w:val="26"/>
                <w:szCs w:val="26"/>
              </w:rPr>
              <w:t>.</w:t>
            </w:r>
          </w:p>
        </w:tc>
        <w:tc>
          <w:tcPr>
            <w:tcW w:w="7655" w:type="dxa"/>
            <w:gridSpan w:val="2"/>
          </w:tcPr>
          <w:p w14:paraId="5EC8822A" w14:textId="77777777" w:rsidR="002B6286" w:rsidRPr="0007294C" w:rsidRDefault="00C147D0" w:rsidP="00286FA6">
            <w:pPr>
              <w:tabs>
                <w:tab w:val="left" w:pos="1540"/>
              </w:tabs>
              <w:jc w:val="both"/>
              <w:rPr>
                <w:sz w:val="26"/>
                <w:szCs w:val="26"/>
              </w:rPr>
            </w:pPr>
            <w:r w:rsidRPr="0007294C">
              <w:rPr>
                <w:sz w:val="26"/>
                <w:szCs w:val="26"/>
              </w:rPr>
              <w:t xml:space="preserve">Направление сведений об избирателях в </w:t>
            </w:r>
            <w:r w:rsidR="00AA514E" w:rsidRPr="0007294C">
              <w:rPr>
                <w:sz w:val="26"/>
                <w:szCs w:val="26"/>
              </w:rPr>
              <w:t>Комиссию</w:t>
            </w:r>
          </w:p>
          <w:p w14:paraId="4D368084" w14:textId="77777777" w:rsidR="002B6286" w:rsidRPr="0007294C" w:rsidRDefault="002B6286" w:rsidP="00286FA6">
            <w:pPr>
              <w:tabs>
                <w:tab w:val="left" w:pos="1540"/>
              </w:tabs>
              <w:jc w:val="both"/>
              <w:rPr>
                <w:sz w:val="26"/>
                <w:szCs w:val="26"/>
              </w:rPr>
            </w:pPr>
          </w:p>
          <w:p w14:paraId="3EED1A13" w14:textId="77777777" w:rsidR="00C147D0" w:rsidRPr="0007294C" w:rsidRDefault="00C147D0" w:rsidP="00286FA6">
            <w:pPr>
              <w:tabs>
                <w:tab w:val="left" w:pos="1540"/>
              </w:tabs>
              <w:jc w:val="both"/>
              <w:rPr>
                <w:color w:val="FF0000"/>
                <w:sz w:val="26"/>
                <w:szCs w:val="26"/>
              </w:rPr>
            </w:pPr>
          </w:p>
        </w:tc>
        <w:tc>
          <w:tcPr>
            <w:tcW w:w="3402" w:type="dxa"/>
          </w:tcPr>
          <w:p w14:paraId="290E27BD" w14:textId="77777777" w:rsidR="00C147D0" w:rsidRPr="0007294C" w:rsidRDefault="00C147D0" w:rsidP="00286FA6">
            <w:pPr>
              <w:jc w:val="both"/>
              <w:rPr>
                <w:bCs/>
                <w:sz w:val="26"/>
                <w:szCs w:val="26"/>
              </w:rPr>
            </w:pPr>
            <w:r w:rsidRPr="0007294C">
              <w:rPr>
                <w:bCs/>
                <w:sz w:val="26"/>
                <w:szCs w:val="26"/>
              </w:rPr>
              <w:t xml:space="preserve">Сразу после </w:t>
            </w:r>
            <w:r w:rsidR="00AA514E" w:rsidRPr="0007294C">
              <w:rPr>
                <w:bCs/>
                <w:sz w:val="26"/>
                <w:szCs w:val="26"/>
              </w:rPr>
              <w:t>25 июня 2021 года</w:t>
            </w:r>
          </w:p>
          <w:p w14:paraId="1F175986" w14:textId="77777777" w:rsidR="00C147D0" w:rsidRPr="0007294C" w:rsidRDefault="00C147D0" w:rsidP="00286FA6">
            <w:pPr>
              <w:jc w:val="both"/>
              <w:rPr>
                <w:bCs/>
                <w:color w:val="FF0000"/>
                <w:spacing w:val="-4"/>
                <w:sz w:val="26"/>
                <w:szCs w:val="26"/>
              </w:rPr>
            </w:pPr>
          </w:p>
        </w:tc>
        <w:tc>
          <w:tcPr>
            <w:tcW w:w="3263" w:type="dxa"/>
          </w:tcPr>
          <w:p w14:paraId="5DD237AE" w14:textId="36B74254" w:rsidR="00AA514E" w:rsidRPr="0007294C" w:rsidRDefault="00AA514E" w:rsidP="00AA514E">
            <w:pPr>
              <w:jc w:val="both"/>
              <w:rPr>
                <w:sz w:val="26"/>
                <w:szCs w:val="26"/>
              </w:rPr>
            </w:pPr>
            <w:r w:rsidRPr="0007294C">
              <w:rPr>
                <w:sz w:val="26"/>
                <w:szCs w:val="26"/>
              </w:rPr>
              <w:t xml:space="preserve">Глава администрации </w:t>
            </w:r>
            <w:proofErr w:type="spellStart"/>
            <w:r w:rsidRPr="0007294C">
              <w:rPr>
                <w:sz w:val="26"/>
                <w:szCs w:val="26"/>
              </w:rPr>
              <w:t>Гетуновского</w:t>
            </w:r>
            <w:proofErr w:type="spellEnd"/>
            <w:r w:rsidR="0007294C">
              <w:rPr>
                <w:sz w:val="26"/>
                <w:szCs w:val="26"/>
              </w:rPr>
              <w:t xml:space="preserve"> </w:t>
            </w:r>
            <w:r w:rsidRPr="0007294C">
              <w:rPr>
                <w:sz w:val="26"/>
                <w:szCs w:val="26"/>
              </w:rPr>
              <w:t>сельского поселения</w:t>
            </w:r>
            <w:r w:rsidR="001343A0" w:rsidRPr="0007294C">
              <w:rPr>
                <w:sz w:val="26"/>
                <w:szCs w:val="26"/>
              </w:rPr>
              <w:t>, иные уполномоченные лица</w:t>
            </w:r>
          </w:p>
          <w:p w14:paraId="64AEEB6B" w14:textId="77777777" w:rsidR="00C147D0" w:rsidRPr="0007294C" w:rsidRDefault="00C147D0" w:rsidP="00286FA6">
            <w:pPr>
              <w:jc w:val="both"/>
              <w:rPr>
                <w:color w:val="FF0000"/>
                <w:sz w:val="26"/>
                <w:szCs w:val="26"/>
              </w:rPr>
            </w:pPr>
          </w:p>
        </w:tc>
      </w:tr>
      <w:tr w:rsidR="00AA514E" w:rsidRPr="0007294C" w14:paraId="5BAF1180" w14:textId="77777777" w:rsidTr="004D320B">
        <w:trPr>
          <w:cantSplit/>
          <w:trHeight w:val="944"/>
        </w:trPr>
        <w:tc>
          <w:tcPr>
            <w:tcW w:w="709" w:type="dxa"/>
          </w:tcPr>
          <w:p w14:paraId="498DF529" w14:textId="77777777" w:rsidR="00AA514E" w:rsidRPr="0007294C" w:rsidRDefault="00AA514E" w:rsidP="00D43339">
            <w:pPr>
              <w:ind w:left="360" w:hanging="360"/>
              <w:jc w:val="center"/>
              <w:rPr>
                <w:sz w:val="26"/>
                <w:szCs w:val="26"/>
              </w:rPr>
            </w:pPr>
            <w:r w:rsidRPr="0007294C">
              <w:rPr>
                <w:sz w:val="26"/>
                <w:szCs w:val="26"/>
              </w:rPr>
              <w:t>4.</w:t>
            </w:r>
          </w:p>
        </w:tc>
        <w:tc>
          <w:tcPr>
            <w:tcW w:w="7655" w:type="dxa"/>
            <w:gridSpan w:val="2"/>
          </w:tcPr>
          <w:p w14:paraId="660304FA" w14:textId="77777777" w:rsidR="00AA514E" w:rsidRPr="0007294C" w:rsidRDefault="00AA514E" w:rsidP="00CF0BEF">
            <w:pPr>
              <w:tabs>
                <w:tab w:val="left" w:pos="1540"/>
              </w:tabs>
              <w:jc w:val="both"/>
              <w:rPr>
                <w:sz w:val="26"/>
                <w:szCs w:val="26"/>
              </w:rPr>
            </w:pPr>
            <w:r w:rsidRPr="0007294C">
              <w:rPr>
                <w:sz w:val="26"/>
                <w:szCs w:val="26"/>
              </w:rPr>
              <w:t>Составление списков избирателей</w:t>
            </w:r>
          </w:p>
          <w:p w14:paraId="1CE2D7EB" w14:textId="77777777" w:rsidR="00AA514E" w:rsidRPr="0007294C" w:rsidRDefault="00AA514E" w:rsidP="00CF0BEF">
            <w:pPr>
              <w:jc w:val="both"/>
              <w:rPr>
                <w:color w:val="000000"/>
                <w:sz w:val="26"/>
                <w:szCs w:val="26"/>
              </w:rPr>
            </w:pPr>
            <w:r w:rsidRPr="0007294C">
              <w:rPr>
                <w:sz w:val="26"/>
                <w:szCs w:val="26"/>
              </w:rPr>
              <w:t xml:space="preserve"> </w:t>
            </w:r>
          </w:p>
        </w:tc>
        <w:tc>
          <w:tcPr>
            <w:tcW w:w="3402" w:type="dxa"/>
          </w:tcPr>
          <w:p w14:paraId="458217D4" w14:textId="77777777" w:rsidR="00AA514E" w:rsidRPr="0007294C" w:rsidRDefault="00AA514E" w:rsidP="00CF0BEF">
            <w:pPr>
              <w:jc w:val="both"/>
              <w:rPr>
                <w:bCs/>
                <w:sz w:val="26"/>
                <w:szCs w:val="26"/>
              </w:rPr>
            </w:pPr>
            <w:r w:rsidRPr="0007294C">
              <w:rPr>
                <w:sz w:val="26"/>
                <w:szCs w:val="26"/>
              </w:rPr>
              <w:t>Не позднее 7</w:t>
            </w:r>
            <w:r w:rsidRPr="0007294C">
              <w:rPr>
                <w:bCs/>
                <w:sz w:val="26"/>
                <w:szCs w:val="26"/>
              </w:rPr>
              <w:t xml:space="preserve"> сентября 2021 года</w:t>
            </w:r>
          </w:p>
          <w:p w14:paraId="2AD90878" w14:textId="77777777" w:rsidR="00AA514E" w:rsidRPr="0007294C" w:rsidRDefault="00AA514E" w:rsidP="00CF0BEF">
            <w:pPr>
              <w:jc w:val="both"/>
              <w:rPr>
                <w:color w:val="000000"/>
                <w:sz w:val="26"/>
                <w:szCs w:val="26"/>
              </w:rPr>
            </w:pPr>
          </w:p>
        </w:tc>
        <w:tc>
          <w:tcPr>
            <w:tcW w:w="3263" w:type="dxa"/>
          </w:tcPr>
          <w:p w14:paraId="63269F03" w14:textId="77777777" w:rsidR="00AA514E" w:rsidRPr="0007294C" w:rsidRDefault="00AA514E" w:rsidP="00CF0BEF">
            <w:pPr>
              <w:rPr>
                <w:color w:val="000000"/>
                <w:sz w:val="26"/>
                <w:szCs w:val="26"/>
              </w:rPr>
            </w:pPr>
            <w:r w:rsidRPr="0007294C">
              <w:rPr>
                <w:bCs/>
                <w:sz w:val="26"/>
                <w:szCs w:val="26"/>
              </w:rPr>
              <w:t>Комиссия</w:t>
            </w:r>
          </w:p>
        </w:tc>
      </w:tr>
      <w:tr w:rsidR="00AA514E" w:rsidRPr="0007294C" w14:paraId="22801D51" w14:textId="77777777" w:rsidTr="004D320B">
        <w:trPr>
          <w:cantSplit/>
          <w:trHeight w:val="887"/>
        </w:trPr>
        <w:tc>
          <w:tcPr>
            <w:tcW w:w="709" w:type="dxa"/>
          </w:tcPr>
          <w:p w14:paraId="663F4C6A" w14:textId="77777777" w:rsidR="00AA514E" w:rsidRPr="0007294C" w:rsidRDefault="00AA514E" w:rsidP="00D43339">
            <w:pPr>
              <w:ind w:left="360" w:hanging="360"/>
              <w:jc w:val="center"/>
              <w:rPr>
                <w:sz w:val="26"/>
                <w:szCs w:val="26"/>
              </w:rPr>
            </w:pPr>
            <w:r w:rsidRPr="0007294C">
              <w:rPr>
                <w:sz w:val="26"/>
                <w:szCs w:val="26"/>
              </w:rPr>
              <w:t>5.</w:t>
            </w:r>
          </w:p>
        </w:tc>
        <w:tc>
          <w:tcPr>
            <w:tcW w:w="7655" w:type="dxa"/>
            <w:gridSpan w:val="2"/>
          </w:tcPr>
          <w:p w14:paraId="25637472" w14:textId="77777777" w:rsidR="00AA514E" w:rsidRPr="0007294C" w:rsidRDefault="00AA514E" w:rsidP="00CF0BEF">
            <w:pPr>
              <w:tabs>
                <w:tab w:val="left" w:pos="1540"/>
              </w:tabs>
              <w:jc w:val="both"/>
              <w:rPr>
                <w:sz w:val="26"/>
                <w:szCs w:val="26"/>
              </w:rPr>
            </w:pPr>
            <w:r w:rsidRPr="0007294C">
              <w:rPr>
                <w:sz w:val="26"/>
                <w:szCs w:val="26"/>
              </w:rPr>
              <w:t>Передача первых экземпляров списков избирателей по актам участковым избирательным комиссиям</w:t>
            </w:r>
          </w:p>
        </w:tc>
        <w:tc>
          <w:tcPr>
            <w:tcW w:w="3402" w:type="dxa"/>
          </w:tcPr>
          <w:p w14:paraId="73770F81" w14:textId="77777777" w:rsidR="00AA514E" w:rsidRPr="0007294C" w:rsidRDefault="00AA514E" w:rsidP="00CF0BEF">
            <w:pPr>
              <w:jc w:val="both"/>
              <w:rPr>
                <w:bCs/>
                <w:sz w:val="26"/>
                <w:szCs w:val="26"/>
              </w:rPr>
            </w:pPr>
            <w:r w:rsidRPr="0007294C">
              <w:rPr>
                <w:bCs/>
                <w:sz w:val="26"/>
                <w:szCs w:val="26"/>
              </w:rPr>
              <w:t xml:space="preserve">Не позднее </w:t>
            </w:r>
          </w:p>
          <w:p w14:paraId="399ABCC1" w14:textId="77777777" w:rsidR="00AA514E" w:rsidRPr="0007294C" w:rsidRDefault="00AA514E" w:rsidP="00CF0BEF">
            <w:pPr>
              <w:jc w:val="both"/>
              <w:rPr>
                <w:bCs/>
                <w:sz w:val="26"/>
                <w:szCs w:val="26"/>
              </w:rPr>
            </w:pPr>
            <w:r w:rsidRPr="0007294C">
              <w:rPr>
                <w:bCs/>
                <w:sz w:val="26"/>
                <w:szCs w:val="26"/>
              </w:rPr>
              <w:t>8 сентября 2021 года</w:t>
            </w:r>
          </w:p>
          <w:p w14:paraId="0047F961" w14:textId="77777777" w:rsidR="00AA514E" w:rsidRPr="0007294C" w:rsidRDefault="00AA514E" w:rsidP="00CF0BEF">
            <w:pPr>
              <w:jc w:val="both"/>
              <w:rPr>
                <w:bCs/>
                <w:sz w:val="26"/>
                <w:szCs w:val="26"/>
              </w:rPr>
            </w:pPr>
          </w:p>
        </w:tc>
        <w:tc>
          <w:tcPr>
            <w:tcW w:w="3263" w:type="dxa"/>
          </w:tcPr>
          <w:p w14:paraId="6436B9BB" w14:textId="77777777" w:rsidR="00AA514E" w:rsidRPr="0007294C" w:rsidRDefault="00AA514E" w:rsidP="00CF0BEF">
            <w:pPr>
              <w:jc w:val="both"/>
              <w:rPr>
                <w:bCs/>
                <w:sz w:val="26"/>
                <w:szCs w:val="26"/>
              </w:rPr>
            </w:pPr>
            <w:r w:rsidRPr="0007294C">
              <w:rPr>
                <w:bCs/>
                <w:sz w:val="26"/>
                <w:szCs w:val="26"/>
              </w:rPr>
              <w:t>Комиссия</w:t>
            </w:r>
          </w:p>
        </w:tc>
      </w:tr>
      <w:tr w:rsidR="00AA514E" w:rsidRPr="0007294C" w14:paraId="10FEBB05" w14:textId="77777777" w:rsidTr="004D320B">
        <w:trPr>
          <w:cantSplit/>
          <w:trHeight w:val="668"/>
        </w:trPr>
        <w:tc>
          <w:tcPr>
            <w:tcW w:w="709" w:type="dxa"/>
          </w:tcPr>
          <w:p w14:paraId="27F1813F" w14:textId="77777777" w:rsidR="00AA514E" w:rsidRPr="0007294C" w:rsidRDefault="00AA514E" w:rsidP="00FD66A7">
            <w:pPr>
              <w:ind w:left="360" w:hanging="360"/>
              <w:jc w:val="center"/>
              <w:rPr>
                <w:sz w:val="26"/>
                <w:szCs w:val="26"/>
              </w:rPr>
            </w:pPr>
            <w:r w:rsidRPr="0007294C">
              <w:rPr>
                <w:sz w:val="26"/>
                <w:szCs w:val="26"/>
              </w:rPr>
              <w:t>6.</w:t>
            </w:r>
          </w:p>
        </w:tc>
        <w:tc>
          <w:tcPr>
            <w:tcW w:w="7655" w:type="dxa"/>
            <w:gridSpan w:val="2"/>
          </w:tcPr>
          <w:p w14:paraId="76F81909" w14:textId="77777777" w:rsidR="00AA514E" w:rsidRPr="0007294C" w:rsidRDefault="00AA514E" w:rsidP="00CF0BEF">
            <w:pPr>
              <w:jc w:val="both"/>
              <w:rPr>
                <w:sz w:val="26"/>
                <w:szCs w:val="26"/>
              </w:rPr>
            </w:pPr>
            <w:r w:rsidRPr="0007294C">
              <w:rPr>
                <w:sz w:val="26"/>
                <w:szCs w:val="26"/>
              </w:rPr>
              <w:t xml:space="preserve">Представление списков избирателей для ознакомления избирателей и дополнительного уточнения </w:t>
            </w:r>
          </w:p>
          <w:p w14:paraId="26E57598" w14:textId="77777777" w:rsidR="00AA514E" w:rsidRPr="0007294C" w:rsidRDefault="00AA514E" w:rsidP="00CF0BEF">
            <w:pPr>
              <w:tabs>
                <w:tab w:val="left" w:pos="1540"/>
              </w:tabs>
              <w:jc w:val="both"/>
              <w:rPr>
                <w:sz w:val="26"/>
                <w:szCs w:val="26"/>
              </w:rPr>
            </w:pPr>
            <w:r w:rsidRPr="0007294C">
              <w:rPr>
                <w:sz w:val="26"/>
                <w:szCs w:val="26"/>
              </w:rPr>
              <w:t xml:space="preserve"> </w:t>
            </w:r>
          </w:p>
        </w:tc>
        <w:tc>
          <w:tcPr>
            <w:tcW w:w="3402" w:type="dxa"/>
          </w:tcPr>
          <w:p w14:paraId="4BDCFD7E" w14:textId="77777777" w:rsidR="00AA514E" w:rsidRPr="0007294C" w:rsidRDefault="00AA514E" w:rsidP="00CF0BEF">
            <w:pPr>
              <w:spacing w:line="228" w:lineRule="auto"/>
              <w:jc w:val="both"/>
              <w:rPr>
                <w:bCs/>
                <w:sz w:val="26"/>
                <w:szCs w:val="26"/>
              </w:rPr>
            </w:pPr>
            <w:r w:rsidRPr="0007294C">
              <w:rPr>
                <w:bCs/>
                <w:sz w:val="26"/>
                <w:szCs w:val="26"/>
              </w:rPr>
              <w:t xml:space="preserve">С 8 сентября </w:t>
            </w:r>
            <w:proofErr w:type="gramStart"/>
            <w:r w:rsidRPr="0007294C">
              <w:rPr>
                <w:bCs/>
                <w:sz w:val="26"/>
                <w:szCs w:val="26"/>
              </w:rPr>
              <w:t>2021  года</w:t>
            </w:r>
            <w:proofErr w:type="gramEnd"/>
          </w:p>
          <w:p w14:paraId="77F5AA3B" w14:textId="77777777" w:rsidR="00AA514E" w:rsidRPr="0007294C" w:rsidRDefault="00AA514E" w:rsidP="00AA514E">
            <w:pPr>
              <w:spacing w:line="228" w:lineRule="auto"/>
              <w:jc w:val="both"/>
              <w:rPr>
                <w:bCs/>
                <w:sz w:val="26"/>
                <w:szCs w:val="26"/>
              </w:rPr>
            </w:pPr>
          </w:p>
        </w:tc>
        <w:tc>
          <w:tcPr>
            <w:tcW w:w="3263" w:type="dxa"/>
          </w:tcPr>
          <w:p w14:paraId="26908302" w14:textId="77777777" w:rsidR="00AA514E" w:rsidRPr="0007294C" w:rsidRDefault="00AA514E" w:rsidP="00CF0BEF">
            <w:pPr>
              <w:jc w:val="both"/>
              <w:rPr>
                <w:bCs/>
                <w:sz w:val="26"/>
                <w:szCs w:val="26"/>
              </w:rPr>
            </w:pPr>
            <w:r w:rsidRPr="0007294C">
              <w:rPr>
                <w:bCs/>
                <w:sz w:val="26"/>
                <w:szCs w:val="26"/>
              </w:rPr>
              <w:t>Участковые избирательные комиссии</w:t>
            </w:r>
          </w:p>
        </w:tc>
      </w:tr>
      <w:tr w:rsidR="00AA514E" w:rsidRPr="0007294C" w14:paraId="64C081EA" w14:textId="77777777" w:rsidTr="00896555">
        <w:tc>
          <w:tcPr>
            <w:tcW w:w="709" w:type="dxa"/>
          </w:tcPr>
          <w:p w14:paraId="175979BF" w14:textId="77777777" w:rsidR="00AA514E" w:rsidRPr="0007294C" w:rsidRDefault="00AA514E" w:rsidP="00FD66A7">
            <w:pPr>
              <w:ind w:left="-108" w:right="-108"/>
              <w:jc w:val="center"/>
              <w:rPr>
                <w:sz w:val="26"/>
                <w:szCs w:val="26"/>
              </w:rPr>
            </w:pPr>
            <w:r w:rsidRPr="0007294C">
              <w:rPr>
                <w:sz w:val="26"/>
                <w:szCs w:val="26"/>
              </w:rPr>
              <w:t>7.</w:t>
            </w:r>
          </w:p>
        </w:tc>
        <w:tc>
          <w:tcPr>
            <w:tcW w:w="7655" w:type="dxa"/>
            <w:gridSpan w:val="2"/>
          </w:tcPr>
          <w:p w14:paraId="5EA06070" w14:textId="77777777" w:rsidR="00AA514E" w:rsidRPr="0007294C" w:rsidRDefault="00AA514E" w:rsidP="00CF0BEF">
            <w:pPr>
              <w:jc w:val="both"/>
              <w:rPr>
                <w:sz w:val="26"/>
                <w:szCs w:val="26"/>
              </w:rPr>
            </w:pPr>
            <w:r w:rsidRPr="0007294C">
              <w:rPr>
                <w:sz w:val="26"/>
                <w:szCs w:val="26"/>
              </w:rPr>
              <w:t>Уточнение списков избирателей</w:t>
            </w:r>
          </w:p>
          <w:p w14:paraId="49A0908A" w14:textId="77777777" w:rsidR="00AA514E" w:rsidRPr="0007294C" w:rsidRDefault="00AA514E" w:rsidP="00CF0BEF">
            <w:pPr>
              <w:jc w:val="both"/>
              <w:rPr>
                <w:sz w:val="26"/>
                <w:szCs w:val="26"/>
              </w:rPr>
            </w:pPr>
            <w:r w:rsidRPr="0007294C">
              <w:rPr>
                <w:bCs/>
                <w:sz w:val="26"/>
                <w:szCs w:val="26"/>
              </w:rPr>
              <w:t xml:space="preserve"> </w:t>
            </w:r>
          </w:p>
        </w:tc>
        <w:tc>
          <w:tcPr>
            <w:tcW w:w="3402" w:type="dxa"/>
          </w:tcPr>
          <w:p w14:paraId="2FD5CE88" w14:textId="77777777" w:rsidR="00AA514E" w:rsidRPr="0007294C" w:rsidRDefault="00AA514E" w:rsidP="00CF0BEF">
            <w:pPr>
              <w:jc w:val="both"/>
              <w:rPr>
                <w:sz w:val="26"/>
                <w:szCs w:val="26"/>
              </w:rPr>
            </w:pPr>
            <w:r w:rsidRPr="0007294C">
              <w:rPr>
                <w:sz w:val="26"/>
                <w:szCs w:val="26"/>
              </w:rPr>
              <w:t xml:space="preserve">С 8 сентября до 18.00 часов   </w:t>
            </w:r>
            <w:proofErr w:type="gramStart"/>
            <w:r w:rsidRPr="0007294C">
              <w:rPr>
                <w:sz w:val="26"/>
                <w:szCs w:val="26"/>
              </w:rPr>
              <w:t>16  сентября</w:t>
            </w:r>
            <w:proofErr w:type="gramEnd"/>
            <w:r w:rsidRPr="0007294C">
              <w:rPr>
                <w:sz w:val="26"/>
                <w:szCs w:val="26"/>
              </w:rPr>
              <w:t xml:space="preserve"> 2021 года</w:t>
            </w:r>
          </w:p>
          <w:p w14:paraId="38610D6D" w14:textId="77777777" w:rsidR="00AA514E" w:rsidRPr="0007294C" w:rsidRDefault="00AA514E" w:rsidP="00CF0BEF">
            <w:pPr>
              <w:jc w:val="both"/>
              <w:rPr>
                <w:sz w:val="26"/>
                <w:szCs w:val="26"/>
              </w:rPr>
            </w:pPr>
          </w:p>
        </w:tc>
        <w:tc>
          <w:tcPr>
            <w:tcW w:w="3263" w:type="dxa"/>
          </w:tcPr>
          <w:p w14:paraId="7E4CD627" w14:textId="77777777" w:rsidR="00AA514E" w:rsidRPr="0007294C" w:rsidRDefault="00AA514E" w:rsidP="00CF0BEF">
            <w:pPr>
              <w:jc w:val="both"/>
              <w:rPr>
                <w:bCs/>
                <w:sz w:val="26"/>
                <w:szCs w:val="26"/>
              </w:rPr>
            </w:pPr>
            <w:r w:rsidRPr="0007294C">
              <w:rPr>
                <w:bCs/>
                <w:sz w:val="26"/>
                <w:szCs w:val="26"/>
              </w:rPr>
              <w:t xml:space="preserve">Участковые избирательные комиссии </w:t>
            </w:r>
          </w:p>
        </w:tc>
      </w:tr>
      <w:tr w:rsidR="00AA514E" w:rsidRPr="0007294C" w14:paraId="5D15EC80" w14:textId="77777777" w:rsidTr="00896555">
        <w:tc>
          <w:tcPr>
            <w:tcW w:w="709" w:type="dxa"/>
          </w:tcPr>
          <w:p w14:paraId="4844CFA4" w14:textId="77777777" w:rsidR="00AA514E" w:rsidRPr="0007294C" w:rsidRDefault="00AA514E" w:rsidP="00FD66A7">
            <w:pPr>
              <w:ind w:left="-108" w:right="-108"/>
              <w:jc w:val="center"/>
              <w:rPr>
                <w:sz w:val="26"/>
                <w:szCs w:val="26"/>
              </w:rPr>
            </w:pPr>
            <w:r w:rsidRPr="0007294C">
              <w:rPr>
                <w:sz w:val="26"/>
                <w:szCs w:val="26"/>
              </w:rPr>
              <w:t>8.</w:t>
            </w:r>
          </w:p>
        </w:tc>
        <w:tc>
          <w:tcPr>
            <w:tcW w:w="7655" w:type="dxa"/>
            <w:gridSpan w:val="2"/>
          </w:tcPr>
          <w:p w14:paraId="12DE940F" w14:textId="77777777" w:rsidR="00AA514E" w:rsidRPr="0007294C" w:rsidRDefault="00AA514E" w:rsidP="00CF0BEF">
            <w:pPr>
              <w:tabs>
                <w:tab w:val="left" w:pos="1540"/>
              </w:tabs>
              <w:jc w:val="both"/>
              <w:rPr>
                <w:sz w:val="26"/>
                <w:szCs w:val="26"/>
              </w:rPr>
            </w:pPr>
            <w:r w:rsidRPr="0007294C">
              <w:rPr>
                <w:sz w:val="26"/>
                <w:szCs w:val="26"/>
              </w:rPr>
              <w:t xml:space="preserve">Подписание и заверение печатью участковой избирательной комиссии выверенного и уточненного списка избирателей </w:t>
            </w:r>
          </w:p>
          <w:p w14:paraId="7FE2AFE1" w14:textId="77777777" w:rsidR="00AA514E" w:rsidRPr="0007294C" w:rsidRDefault="00AA514E" w:rsidP="00CF0BEF">
            <w:pPr>
              <w:tabs>
                <w:tab w:val="left" w:pos="1540"/>
              </w:tabs>
              <w:jc w:val="both"/>
              <w:rPr>
                <w:sz w:val="26"/>
                <w:szCs w:val="26"/>
              </w:rPr>
            </w:pPr>
            <w:r w:rsidRPr="0007294C">
              <w:rPr>
                <w:bCs/>
                <w:sz w:val="26"/>
                <w:szCs w:val="26"/>
              </w:rPr>
              <w:t xml:space="preserve"> </w:t>
            </w:r>
          </w:p>
        </w:tc>
        <w:tc>
          <w:tcPr>
            <w:tcW w:w="3402" w:type="dxa"/>
          </w:tcPr>
          <w:p w14:paraId="36823FED" w14:textId="77777777" w:rsidR="00AA514E" w:rsidRPr="0007294C" w:rsidRDefault="00AA514E" w:rsidP="00CF0BEF">
            <w:pPr>
              <w:jc w:val="both"/>
              <w:rPr>
                <w:sz w:val="26"/>
                <w:szCs w:val="26"/>
              </w:rPr>
            </w:pPr>
            <w:r w:rsidRPr="0007294C">
              <w:rPr>
                <w:sz w:val="26"/>
                <w:szCs w:val="26"/>
              </w:rPr>
              <w:t>Не позднее 16 сентября 2021 года</w:t>
            </w:r>
          </w:p>
        </w:tc>
        <w:tc>
          <w:tcPr>
            <w:tcW w:w="3263" w:type="dxa"/>
          </w:tcPr>
          <w:p w14:paraId="3DDB443C" w14:textId="77777777" w:rsidR="00AA514E" w:rsidRPr="0007294C" w:rsidRDefault="00AA514E" w:rsidP="00CF0BEF">
            <w:pPr>
              <w:jc w:val="both"/>
              <w:rPr>
                <w:bCs/>
                <w:sz w:val="26"/>
                <w:szCs w:val="26"/>
              </w:rPr>
            </w:pPr>
            <w:r w:rsidRPr="0007294C">
              <w:rPr>
                <w:bCs/>
                <w:sz w:val="26"/>
                <w:szCs w:val="26"/>
              </w:rPr>
              <w:t>Председатели и секретари участковых избирательных комиссий</w:t>
            </w:r>
          </w:p>
          <w:p w14:paraId="1FD5832C" w14:textId="77777777" w:rsidR="00AA514E" w:rsidRPr="0007294C" w:rsidRDefault="00AA514E" w:rsidP="00CF0BEF">
            <w:pPr>
              <w:jc w:val="both"/>
              <w:rPr>
                <w:bCs/>
                <w:sz w:val="26"/>
                <w:szCs w:val="26"/>
              </w:rPr>
            </w:pPr>
          </w:p>
        </w:tc>
      </w:tr>
      <w:tr w:rsidR="00AA514E" w:rsidRPr="0007294C" w14:paraId="64A849B5" w14:textId="77777777" w:rsidTr="00896555">
        <w:tc>
          <w:tcPr>
            <w:tcW w:w="709" w:type="dxa"/>
          </w:tcPr>
          <w:p w14:paraId="2D1EC936" w14:textId="77777777" w:rsidR="00AA514E" w:rsidRPr="0007294C" w:rsidRDefault="00AA514E" w:rsidP="00FD66A7">
            <w:pPr>
              <w:ind w:left="-108" w:right="-108"/>
              <w:jc w:val="center"/>
              <w:rPr>
                <w:sz w:val="26"/>
                <w:szCs w:val="26"/>
              </w:rPr>
            </w:pPr>
            <w:r w:rsidRPr="0007294C">
              <w:rPr>
                <w:sz w:val="26"/>
                <w:szCs w:val="26"/>
              </w:rPr>
              <w:t>9.</w:t>
            </w:r>
          </w:p>
        </w:tc>
        <w:tc>
          <w:tcPr>
            <w:tcW w:w="7655" w:type="dxa"/>
            <w:gridSpan w:val="2"/>
          </w:tcPr>
          <w:p w14:paraId="1119E6E0" w14:textId="77777777" w:rsidR="00AA514E" w:rsidRPr="0007294C" w:rsidRDefault="00AA514E" w:rsidP="00CF0BEF">
            <w:pPr>
              <w:autoSpaceDE w:val="0"/>
              <w:autoSpaceDN w:val="0"/>
              <w:adjustRightInd w:val="0"/>
              <w:jc w:val="both"/>
              <w:rPr>
                <w:sz w:val="26"/>
                <w:szCs w:val="26"/>
              </w:rPr>
            </w:pPr>
            <w:r w:rsidRPr="0007294C">
              <w:rPr>
                <w:sz w:val="26"/>
                <w:szCs w:val="26"/>
              </w:rPr>
              <w:t xml:space="preserve">Оформление отдельных книг списка избирателей (в случае разделения списка на отдельные книги) </w:t>
            </w:r>
          </w:p>
        </w:tc>
        <w:tc>
          <w:tcPr>
            <w:tcW w:w="3402" w:type="dxa"/>
          </w:tcPr>
          <w:p w14:paraId="29BAD314" w14:textId="77777777" w:rsidR="00AA514E" w:rsidRPr="0007294C" w:rsidRDefault="00AA514E" w:rsidP="00CF0BEF">
            <w:pPr>
              <w:rPr>
                <w:sz w:val="26"/>
                <w:szCs w:val="26"/>
              </w:rPr>
            </w:pPr>
            <w:r w:rsidRPr="0007294C">
              <w:rPr>
                <w:sz w:val="26"/>
                <w:szCs w:val="26"/>
              </w:rPr>
              <w:t>Не позднее</w:t>
            </w:r>
            <w:r w:rsidRPr="0007294C">
              <w:rPr>
                <w:bCs/>
                <w:sz w:val="26"/>
                <w:szCs w:val="26"/>
              </w:rPr>
              <w:t xml:space="preserve"> </w:t>
            </w:r>
            <w:r w:rsidRPr="0007294C">
              <w:rPr>
                <w:sz w:val="26"/>
                <w:szCs w:val="26"/>
              </w:rPr>
              <w:t>16 сентября 2021 года</w:t>
            </w:r>
          </w:p>
        </w:tc>
        <w:tc>
          <w:tcPr>
            <w:tcW w:w="3263" w:type="dxa"/>
          </w:tcPr>
          <w:p w14:paraId="7F40667A" w14:textId="77777777" w:rsidR="00AA514E" w:rsidRPr="0007294C" w:rsidRDefault="00AA514E" w:rsidP="00CF0BEF">
            <w:pPr>
              <w:jc w:val="both"/>
              <w:rPr>
                <w:sz w:val="26"/>
                <w:szCs w:val="26"/>
              </w:rPr>
            </w:pPr>
            <w:r w:rsidRPr="0007294C">
              <w:rPr>
                <w:sz w:val="26"/>
                <w:szCs w:val="26"/>
              </w:rPr>
              <w:t>Председатели участковых избирательных комиссий</w:t>
            </w:r>
          </w:p>
        </w:tc>
      </w:tr>
      <w:tr w:rsidR="00AA514E" w:rsidRPr="0007294C" w14:paraId="3EE30000" w14:textId="77777777" w:rsidTr="009F74B3">
        <w:trPr>
          <w:cantSplit/>
        </w:trPr>
        <w:tc>
          <w:tcPr>
            <w:tcW w:w="15029" w:type="dxa"/>
            <w:gridSpan w:val="5"/>
          </w:tcPr>
          <w:p w14:paraId="28D2AEC8" w14:textId="77777777" w:rsidR="00AA514E" w:rsidRPr="0007294C" w:rsidRDefault="00AA514E" w:rsidP="00D43339">
            <w:pPr>
              <w:ind w:left="360"/>
              <w:jc w:val="center"/>
              <w:rPr>
                <w:b/>
                <w:sz w:val="26"/>
                <w:szCs w:val="26"/>
              </w:rPr>
            </w:pPr>
            <w:r w:rsidRPr="0007294C">
              <w:rPr>
                <w:b/>
                <w:sz w:val="26"/>
                <w:szCs w:val="26"/>
              </w:rPr>
              <w:t>3. Политические партии, региональные отделения политических партий</w:t>
            </w:r>
          </w:p>
          <w:p w14:paraId="3588098C" w14:textId="77777777" w:rsidR="00AA514E" w:rsidRPr="0007294C" w:rsidRDefault="00AA514E" w:rsidP="00D43339">
            <w:pPr>
              <w:pStyle w:val="51"/>
              <w:keepNext w:val="0"/>
              <w:widowControl w:val="0"/>
              <w:spacing w:before="0" w:after="0"/>
              <w:rPr>
                <w:rFonts w:ascii="Times New Roman" w:hAnsi="Times New Roman"/>
                <w:kern w:val="0"/>
                <w:sz w:val="26"/>
                <w:szCs w:val="26"/>
              </w:rPr>
            </w:pPr>
          </w:p>
        </w:tc>
      </w:tr>
      <w:tr w:rsidR="00AA514E" w:rsidRPr="0007294C" w14:paraId="10501159" w14:textId="77777777" w:rsidTr="00896555">
        <w:tc>
          <w:tcPr>
            <w:tcW w:w="709" w:type="dxa"/>
          </w:tcPr>
          <w:p w14:paraId="2583C60F" w14:textId="77777777" w:rsidR="00AA514E" w:rsidRPr="0007294C" w:rsidRDefault="00AA514E" w:rsidP="00AA514E">
            <w:pPr>
              <w:spacing w:line="228" w:lineRule="auto"/>
              <w:ind w:left="-108" w:right="-108"/>
              <w:jc w:val="center"/>
              <w:rPr>
                <w:sz w:val="26"/>
                <w:szCs w:val="26"/>
              </w:rPr>
            </w:pPr>
            <w:r w:rsidRPr="0007294C">
              <w:rPr>
                <w:sz w:val="26"/>
                <w:szCs w:val="26"/>
              </w:rPr>
              <w:lastRenderedPageBreak/>
              <w:t>10.</w:t>
            </w:r>
          </w:p>
        </w:tc>
        <w:tc>
          <w:tcPr>
            <w:tcW w:w="7655" w:type="dxa"/>
            <w:gridSpan w:val="2"/>
          </w:tcPr>
          <w:p w14:paraId="4B5200EB" w14:textId="77777777" w:rsidR="00AA514E" w:rsidRPr="0007294C" w:rsidRDefault="00AA514E" w:rsidP="00825F46">
            <w:pPr>
              <w:spacing w:line="235" w:lineRule="auto"/>
              <w:jc w:val="both"/>
              <w:rPr>
                <w:sz w:val="26"/>
                <w:szCs w:val="26"/>
              </w:rPr>
            </w:pPr>
            <w:r w:rsidRPr="0007294C">
              <w:rPr>
                <w:sz w:val="26"/>
                <w:szCs w:val="26"/>
              </w:rPr>
              <w:t xml:space="preserve">Размещение на официальном сайте в информационно-телекоммуникационной сети «Интернет» списка политических партий, региональных отделений политических партий и иных структурных подразделений политических партий, иных общественных объединений и их структурных  подразделений имеющий право принимать участие выборах главы </w:t>
            </w:r>
            <w:proofErr w:type="spellStart"/>
            <w:r w:rsidRPr="0007294C">
              <w:rPr>
                <w:sz w:val="26"/>
                <w:szCs w:val="26"/>
              </w:rPr>
              <w:t>Гетуновского</w:t>
            </w:r>
            <w:proofErr w:type="spellEnd"/>
            <w:r w:rsidRPr="0007294C">
              <w:rPr>
                <w:sz w:val="26"/>
                <w:szCs w:val="26"/>
              </w:rPr>
              <w:t xml:space="preserve"> сельского поселения </w:t>
            </w:r>
            <w:proofErr w:type="spellStart"/>
            <w:r w:rsidRPr="0007294C">
              <w:rPr>
                <w:sz w:val="26"/>
                <w:szCs w:val="26"/>
              </w:rPr>
              <w:t>Погарского</w:t>
            </w:r>
            <w:proofErr w:type="spellEnd"/>
            <w:r w:rsidRPr="0007294C">
              <w:rPr>
                <w:sz w:val="26"/>
                <w:szCs w:val="26"/>
              </w:rPr>
              <w:t xml:space="preserve"> района </w:t>
            </w:r>
            <w:r w:rsidR="001343A0" w:rsidRPr="0007294C">
              <w:rPr>
                <w:sz w:val="26"/>
                <w:szCs w:val="26"/>
              </w:rPr>
              <w:t xml:space="preserve"> Брянской области</w:t>
            </w:r>
            <w:r w:rsidR="00125EC2" w:rsidRPr="0007294C">
              <w:rPr>
                <w:sz w:val="26"/>
                <w:szCs w:val="26"/>
              </w:rPr>
              <w:t xml:space="preserve"> </w:t>
            </w:r>
            <w:r w:rsidRPr="0007294C">
              <w:rPr>
                <w:sz w:val="26"/>
                <w:szCs w:val="26"/>
              </w:rPr>
              <w:t xml:space="preserve">в качестве избирательных объединений </w:t>
            </w:r>
          </w:p>
          <w:p w14:paraId="23FA1E8D" w14:textId="77777777" w:rsidR="00AA514E" w:rsidRPr="0007294C" w:rsidRDefault="00AA514E" w:rsidP="00D43339">
            <w:pPr>
              <w:spacing w:line="235" w:lineRule="auto"/>
              <w:rPr>
                <w:sz w:val="26"/>
                <w:szCs w:val="26"/>
              </w:rPr>
            </w:pPr>
          </w:p>
        </w:tc>
        <w:tc>
          <w:tcPr>
            <w:tcW w:w="3402" w:type="dxa"/>
          </w:tcPr>
          <w:p w14:paraId="4D72BF45" w14:textId="77777777" w:rsidR="00AA514E" w:rsidRPr="0007294C" w:rsidRDefault="00AA514E" w:rsidP="00D43339">
            <w:pPr>
              <w:spacing w:line="228" w:lineRule="auto"/>
              <w:ind w:firstLine="34"/>
              <w:jc w:val="both"/>
              <w:rPr>
                <w:sz w:val="26"/>
                <w:szCs w:val="26"/>
              </w:rPr>
            </w:pPr>
            <w:r w:rsidRPr="0007294C">
              <w:rPr>
                <w:sz w:val="26"/>
                <w:szCs w:val="26"/>
              </w:rPr>
              <w:t>Не позднее 27</w:t>
            </w:r>
            <w:r w:rsidRPr="0007294C">
              <w:rPr>
                <w:b/>
                <w:sz w:val="26"/>
                <w:szCs w:val="26"/>
              </w:rPr>
              <w:t xml:space="preserve"> </w:t>
            </w:r>
            <w:r w:rsidRPr="0007294C">
              <w:rPr>
                <w:sz w:val="26"/>
                <w:szCs w:val="26"/>
              </w:rPr>
              <w:t>июня 2021 года</w:t>
            </w:r>
          </w:p>
          <w:p w14:paraId="46208ECF" w14:textId="77777777" w:rsidR="00AA514E" w:rsidRPr="0007294C" w:rsidRDefault="00AA514E" w:rsidP="00D43339">
            <w:pPr>
              <w:spacing w:line="228" w:lineRule="auto"/>
              <w:ind w:firstLine="34"/>
              <w:jc w:val="both"/>
              <w:rPr>
                <w:sz w:val="26"/>
                <w:szCs w:val="26"/>
              </w:rPr>
            </w:pPr>
          </w:p>
        </w:tc>
        <w:tc>
          <w:tcPr>
            <w:tcW w:w="3263" w:type="dxa"/>
          </w:tcPr>
          <w:p w14:paraId="6A1385BF" w14:textId="77777777" w:rsidR="00AA514E" w:rsidRPr="0007294C" w:rsidRDefault="00AA514E" w:rsidP="00D43339">
            <w:pPr>
              <w:jc w:val="both"/>
              <w:rPr>
                <w:sz w:val="26"/>
                <w:szCs w:val="26"/>
              </w:rPr>
            </w:pPr>
            <w:r w:rsidRPr="0007294C">
              <w:rPr>
                <w:sz w:val="26"/>
                <w:szCs w:val="26"/>
              </w:rPr>
              <w:t xml:space="preserve">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w:t>
            </w:r>
          </w:p>
          <w:p w14:paraId="09FED578" w14:textId="77777777" w:rsidR="00AA514E" w:rsidRPr="0007294C" w:rsidRDefault="00AA514E" w:rsidP="00D43339">
            <w:pPr>
              <w:jc w:val="both"/>
              <w:rPr>
                <w:sz w:val="26"/>
                <w:szCs w:val="26"/>
              </w:rPr>
            </w:pPr>
          </w:p>
        </w:tc>
      </w:tr>
      <w:tr w:rsidR="00AA514E" w:rsidRPr="0007294C" w14:paraId="5ED24EBD" w14:textId="77777777" w:rsidTr="00896555">
        <w:tc>
          <w:tcPr>
            <w:tcW w:w="709" w:type="dxa"/>
          </w:tcPr>
          <w:p w14:paraId="6AB63203" w14:textId="77777777" w:rsidR="00AA514E" w:rsidRPr="0007294C" w:rsidRDefault="008A1C2F" w:rsidP="00FD66A7">
            <w:pPr>
              <w:spacing w:line="228" w:lineRule="auto"/>
              <w:ind w:left="-108" w:right="-108"/>
              <w:jc w:val="center"/>
              <w:rPr>
                <w:sz w:val="26"/>
                <w:szCs w:val="26"/>
              </w:rPr>
            </w:pPr>
            <w:r w:rsidRPr="0007294C">
              <w:rPr>
                <w:sz w:val="26"/>
                <w:szCs w:val="26"/>
              </w:rPr>
              <w:t>11</w:t>
            </w:r>
            <w:r w:rsidR="00AA514E" w:rsidRPr="0007294C">
              <w:rPr>
                <w:sz w:val="26"/>
                <w:szCs w:val="26"/>
              </w:rPr>
              <w:t>.</w:t>
            </w:r>
          </w:p>
        </w:tc>
        <w:tc>
          <w:tcPr>
            <w:tcW w:w="7655" w:type="dxa"/>
            <w:gridSpan w:val="2"/>
          </w:tcPr>
          <w:p w14:paraId="6AA97D25" w14:textId="77777777" w:rsidR="00AA514E" w:rsidRPr="0007294C" w:rsidRDefault="00AA514E" w:rsidP="00AA514E">
            <w:pPr>
              <w:spacing w:line="235" w:lineRule="auto"/>
              <w:jc w:val="both"/>
              <w:rPr>
                <w:sz w:val="26"/>
                <w:szCs w:val="26"/>
              </w:rPr>
            </w:pPr>
            <w:r w:rsidRPr="0007294C">
              <w:rPr>
                <w:sz w:val="26"/>
                <w:szCs w:val="26"/>
              </w:rPr>
              <w:t xml:space="preserve">Направление в Комиссию списка </w:t>
            </w:r>
            <w:proofErr w:type="spellStart"/>
            <w:r w:rsidRPr="0007294C">
              <w:rPr>
                <w:sz w:val="26"/>
                <w:szCs w:val="26"/>
              </w:rPr>
              <w:t>списка</w:t>
            </w:r>
            <w:proofErr w:type="spellEnd"/>
            <w:r w:rsidRPr="0007294C">
              <w:rPr>
                <w:sz w:val="26"/>
                <w:szCs w:val="26"/>
              </w:rPr>
              <w:t xml:space="preserve"> политических партий, региональных отделений политических партий и иных структурных подразделений политических партий, иных общественных объединений и их структурных  подразделений имеющий право принимать участие выборах главы </w:t>
            </w:r>
            <w:proofErr w:type="spellStart"/>
            <w:r w:rsidRPr="0007294C">
              <w:rPr>
                <w:sz w:val="26"/>
                <w:szCs w:val="26"/>
              </w:rPr>
              <w:t>Гетуновского</w:t>
            </w:r>
            <w:proofErr w:type="spellEnd"/>
            <w:r w:rsidRPr="0007294C">
              <w:rPr>
                <w:sz w:val="26"/>
                <w:szCs w:val="26"/>
              </w:rPr>
              <w:t xml:space="preserve"> сельского поселения </w:t>
            </w:r>
            <w:proofErr w:type="spellStart"/>
            <w:r w:rsidRPr="0007294C">
              <w:rPr>
                <w:sz w:val="26"/>
                <w:szCs w:val="26"/>
              </w:rPr>
              <w:t>Погарского</w:t>
            </w:r>
            <w:proofErr w:type="spellEnd"/>
            <w:r w:rsidRPr="0007294C">
              <w:rPr>
                <w:sz w:val="26"/>
                <w:szCs w:val="26"/>
              </w:rPr>
              <w:t xml:space="preserve"> района</w:t>
            </w:r>
            <w:r w:rsidR="001343A0" w:rsidRPr="0007294C">
              <w:rPr>
                <w:sz w:val="26"/>
                <w:szCs w:val="26"/>
              </w:rPr>
              <w:t xml:space="preserve"> Брянской области</w:t>
            </w:r>
            <w:r w:rsidRPr="0007294C">
              <w:rPr>
                <w:sz w:val="26"/>
                <w:szCs w:val="26"/>
              </w:rPr>
              <w:t xml:space="preserve"> в качестве избирательных объединений </w:t>
            </w:r>
          </w:p>
          <w:p w14:paraId="0332EF67" w14:textId="77777777" w:rsidR="00AA514E" w:rsidRPr="0007294C" w:rsidRDefault="00AA514E" w:rsidP="00D43339">
            <w:pPr>
              <w:spacing w:line="235" w:lineRule="auto"/>
              <w:jc w:val="both"/>
              <w:rPr>
                <w:sz w:val="26"/>
                <w:szCs w:val="26"/>
              </w:rPr>
            </w:pPr>
          </w:p>
        </w:tc>
        <w:tc>
          <w:tcPr>
            <w:tcW w:w="3402" w:type="dxa"/>
          </w:tcPr>
          <w:p w14:paraId="5416F8AA" w14:textId="77777777" w:rsidR="00AA514E" w:rsidRPr="0007294C" w:rsidRDefault="00AA514E" w:rsidP="00D43339">
            <w:pPr>
              <w:ind w:firstLine="34"/>
              <w:jc w:val="both"/>
              <w:rPr>
                <w:sz w:val="26"/>
                <w:szCs w:val="26"/>
              </w:rPr>
            </w:pPr>
            <w:r w:rsidRPr="0007294C">
              <w:rPr>
                <w:sz w:val="26"/>
                <w:szCs w:val="26"/>
              </w:rPr>
              <w:t>Не позднее 27 июня 2021 года</w:t>
            </w:r>
          </w:p>
          <w:p w14:paraId="104E7F15" w14:textId="77777777" w:rsidR="00AA514E" w:rsidRPr="0007294C" w:rsidRDefault="00AA514E" w:rsidP="00D43339">
            <w:pPr>
              <w:ind w:firstLine="34"/>
              <w:jc w:val="both"/>
              <w:rPr>
                <w:sz w:val="26"/>
                <w:szCs w:val="26"/>
              </w:rPr>
            </w:pPr>
          </w:p>
        </w:tc>
        <w:tc>
          <w:tcPr>
            <w:tcW w:w="3263" w:type="dxa"/>
          </w:tcPr>
          <w:p w14:paraId="2E6E13A2" w14:textId="77777777" w:rsidR="00AA514E" w:rsidRPr="0007294C" w:rsidRDefault="00AA514E" w:rsidP="00D43339">
            <w:pPr>
              <w:ind w:firstLine="34"/>
              <w:jc w:val="both"/>
              <w:rPr>
                <w:sz w:val="26"/>
                <w:szCs w:val="26"/>
              </w:rPr>
            </w:pPr>
            <w:r w:rsidRPr="0007294C">
              <w:rPr>
                <w:sz w:val="26"/>
                <w:szCs w:val="26"/>
              </w:rPr>
              <w:t xml:space="preserve">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w:t>
            </w:r>
          </w:p>
          <w:p w14:paraId="4FF400DF" w14:textId="77777777" w:rsidR="00AA514E" w:rsidRPr="0007294C" w:rsidRDefault="00AA514E" w:rsidP="00D43339">
            <w:pPr>
              <w:ind w:firstLine="34"/>
              <w:jc w:val="both"/>
              <w:rPr>
                <w:sz w:val="26"/>
                <w:szCs w:val="26"/>
              </w:rPr>
            </w:pPr>
          </w:p>
        </w:tc>
      </w:tr>
      <w:tr w:rsidR="00AA514E" w:rsidRPr="0007294C" w14:paraId="06E14763" w14:textId="77777777" w:rsidTr="009F74B3">
        <w:trPr>
          <w:cantSplit/>
        </w:trPr>
        <w:tc>
          <w:tcPr>
            <w:tcW w:w="15029" w:type="dxa"/>
            <w:gridSpan w:val="5"/>
          </w:tcPr>
          <w:p w14:paraId="02B6279C" w14:textId="77777777" w:rsidR="00AA514E" w:rsidRPr="0007294C" w:rsidRDefault="00AA514E" w:rsidP="00D43339">
            <w:pPr>
              <w:ind w:left="360"/>
              <w:jc w:val="center"/>
              <w:rPr>
                <w:b/>
                <w:sz w:val="26"/>
                <w:szCs w:val="26"/>
              </w:rPr>
            </w:pPr>
            <w:r w:rsidRPr="0007294C">
              <w:rPr>
                <w:b/>
                <w:sz w:val="26"/>
                <w:szCs w:val="26"/>
              </w:rPr>
              <w:t>4. Выдвижение и регистрация кандидатов</w:t>
            </w:r>
          </w:p>
          <w:p w14:paraId="211A3EA0" w14:textId="77777777" w:rsidR="00AA514E" w:rsidRPr="0007294C" w:rsidRDefault="00AA514E" w:rsidP="004C4075">
            <w:pPr>
              <w:rPr>
                <w:b/>
                <w:sz w:val="26"/>
                <w:szCs w:val="26"/>
              </w:rPr>
            </w:pPr>
          </w:p>
        </w:tc>
      </w:tr>
      <w:tr w:rsidR="00AA514E" w:rsidRPr="0007294C" w14:paraId="7F59824B" w14:textId="77777777" w:rsidTr="00896555">
        <w:tc>
          <w:tcPr>
            <w:tcW w:w="709" w:type="dxa"/>
          </w:tcPr>
          <w:p w14:paraId="0B7C617B" w14:textId="77777777" w:rsidR="00AA514E" w:rsidRPr="0007294C" w:rsidRDefault="008A1C2F" w:rsidP="00FD66A7">
            <w:pPr>
              <w:ind w:left="-108" w:right="-108"/>
              <w:jc w:val="center"/>
              <w:rPr>
                <w:sz w:val="26"/>
                <w:szCs w:val="26"/>
              </w:rPr>
            </w:pPr>
            <w:r w:rsidRPr="0007294C">
              <w:rPr>
                <w:sz w:val="26"/>
                <w:szCs w:val="26"/>
              </w:rPr>
              <w:t>12</w:t>
            </w:r>
            <w:r w:rsidR="00AA514E" w:rsidRPr="0007294C">
              <w:rPr>
                <w:sz w:val="26"/>
                <w:szCs w:val="26"/>
              </w:rPr>
              <w:t>.</w:t>
            </w:r>
          </w:p>
        </w:tc>
        <w:tc>
          <w:tcPr>
            <w:tcW w:w="7655" w:type="dxa"/>
            <w:gridSpan w:val="2"/>
          </w:tcPr>
          <w:p w14:paraId="3DB46E38" w14:textId="77777777" w:rsidR="00AA514E" w:rsidRPr="0007294C" w:rsidRDefault="00AA514E" w:rsidP="00A74212">
            <w:pPr>
              <w:jc w:val="both"/>
              <w:rPr>
                <w:sz w:val="26"/>
                <w:szCs w:val="26"/>
              </w:rPr>
            </w:pPr>
            <w:r w:rsidRPr="0007294C">
              <w:rPr>
                <w:sz w:val="26"/>
                <w:szCs w:val="26"/>
              </w:rPr>
              <w:t xml:space="preserve">Самовыдвижение кандидатов </w:t>
            </w:r>
          </w:p>
        </w:tc>
        <w:tc>
          <w:tcPr>
            <w:tcW w:w="3402" w:type="dxa"/>
          </w:tcPr>
          <w:p w14:paraId="4DF53F92" w14:textId="77777777" w:rsidR="00AA514E" w:rsidRPr="0007294C" w:rsidRDefault="008A1C2F" w:rsidP="00FD7F01">
            <w:pPr>
              <w:suppressAutoHyphens/>
              <w:jc w:val="both"/>
              <w:rPr>
                <w:sz w:val="26"/>
                <w:szCs w:val="26"/>
              </w:rPr>
            </w:pPr>
            <w:r w:rsidRPr="0007294C">
              <w:rPr>
                <w:sz w:val="26"/>
                <w:szCs w:val="26"/>
              </w:rPr>
              <w:t xml:space="preserve">В течении 20 дней со </w:t>
            </w:r>
            <w:r w:rsidR="00AA514E" w:rsidRPr="0007294C">
              <w:rPr>
                <w:sz w:val="26"/>
                <w:szCs w:val="26"/>
              </w:rPr>
              <w:t xml:space="preserve">дня публикации решения о </w:t>
            </w:r>
            <w:proofErr w:type="gramStart"/>
            <w:r w:rsidR="00AA514E" w:rsidRPr="0007294C">
              <w:rPr>
                <w:sz w:val="26"/>
                <w:szCs w:val="26"/>
              </w:rPr>
              <w:t>назначении  выборов</w:t>
            </w:r>
            <w:proofErr w:type="gramEnd"/>
            <w:r w:rsidR="00AA514E" w:rsidRPr="0007294C">
              <w:rPr>
                <w:sz w:val="26"/>
                <w:szCs w:val="26"/>
              </w:rPr>
              <w:t xml:space="preserve">   (до 18 часов по местному времени), т.е. не позднее </w:t>
            </w:r>
            <w:r w:rsidRPr="0007294C">
              <w:rPr>
                <w:sz w:val="26"/>
                <w:szCs w:val="26"/>
              </w:rPr>
              <w:t>14</w:t>
            </w:r>
            <w:r w:rsidR="00AA514E" w:rsidRPr="0007294C">
              <w:rPr>
                <w:sz w:val="26"/>
                <w:szCs w:val="26"/>
              </w:rPr>
              <w:t xml:space="preserve"> июля 2021 года</w:t>
            </w:r>
          </w:p>
        </w:tc>
        <w:tc>
          <w:tcPr>
            <w:tcW w:w="3263" w:type="dxa"/>
          </w:tcPr>
          <w:p w14:paraId="5494AD16" w14:textId="77777777" w:rsidR="00AA514E" w:rsidRPr="0007294C" w:rsidRDefault="00AA514E" w:rsidP="00C50C3B">
            <w:pPr>
              <w:jc w:val="both"/>
              <w:rPr>
                <w:spacing w:val="-2"/>
                <w:sz w:val="26"/>
                <w:szCs w:val="26"/>
              </w:rPr>
            </w:pPr>
            <w:r w:rsidRPr="0007294C">
              <w:rPr>
                <w:spacing w:val="-2"/>
                <w:sz w:val="26"/>
                <w:szCs w:val="26"/>
              </w:rPr>
              <w:t>Граждане Российской Федерации, обладающие пассивным избирательным правом</w:t>
            </w:r>
          </w:p>
          <w:p w14:paraId="66C11828" w14:textId="77777777" w:rsidR="00AA514E" w:rsidRPr="0007294C" w:rsidRDefault="00AA514E" w:rsidP="00C50C3B">
            <w:pPr>
              <w:jc w:val="both"/>
              <w:rPr>
                <w:spacing w:val="-2"/>
                <w:sz w:val="26"/>
                <w:szCs w:val="26"/>
              </w:rPr>
            </w:pPr>
          </w:p>
          <w:p w14:paraId="6262B228" w14:textId="77777777" w:rsidR="00AA514E" w:rsidRPr="0007294C" w:rsidRDefault="00AA514E" w:rsidP="00C50C3B">
            <w:pPr>
              <w:jc w:val="both"/>
              <w:rPr>
                <w:spacing w:val="-4"/>
                <w:sz w:val="26"/>
                <w:szCs w:val="26"/>
              </w:rPr>
            </w:pPr>
          </w:p>
        </w:tc>
      </w:tr>
      <w:tr w:rsidR="008A1C2F" w:rsidRPr="0007294C" w14:paraId="50650ABD" w14:textId="77777777" w:rsidTr="0007294C">
        <w:trPr>
          <w:trHeight w:val="711"/>
        </w:trPr>
        <w:tc>
          <w:tcPr>
            <w:tcW w:w="709" w:type="dxa"/>
          </w:tcPr>
          <w:p w14:paraId="27E86851" w14:textId="77777777" w:rsidR="008A1C2F" w:rsidRPr="0007294C" w:rsidRDefault="008A1C2F" w:rsidP="00FD66A7">
            <w:pPr>
              <w:ind w:left="-108" w:right="-108"/>
              <w:jc w:val="center"/>
              <w:rPr>
                <w:sz w:val="26"/>
                <w:szCs w:val="26"/>
              </w:rPr>
            </w:pPr>
            <w:r w:rsidRPr="0007294C">
              <w:rPr>
                <w:sz w:val="26"/>
                <w:szCs w:val="26"/>
              </w:rPr>
              <w:t>13.</w:t>
            </w:r>
          </w:p>
        </w:tc>
        <w:tc>
          <w:tcPr>
            <w:tcW w:w="7655" w:type="dxa"/>
            <w:gridSpan w:val="2"/>
          </w:tcPr>
          <w:p w14:paraId="19F6A2A7" w14:textId="77777777" w:rsidR="008A1C2F" w:rsidRPr="0007294C" w:rsidRDefault="008A1C2F" w:rsidP="008A1C2F">
            <w:pPr>
              <w:jc w:val="both"/>
              <w:rPr>
                <w:sz w:val="26"/>
                <w:szCs w:val="26"/>
              </w:rPr>
            </w:pPr>
            <w:r w:rsidRPr="0007294C">
              <w:rPr>
                <w:sz w:val="26"/>
                <w:szCs w:val="26"/>
              </w:rPr>
              <w:t xml:space="preserve">Выдвижение избирательным объединением кандидатов  </w:t>
            </w:r>
          </w:p>
        </w:tc>
        <w:tc>
          <w:tcPr>
            <w:tcW w:w="3402" w:type="dxa"/>
          </w:tcPr>
          <w:p w14:paraId="66E189C7" w14:textId="084D9E36" w:rsidR="008A1C2F" w:rsidRPr="0007294C" w:rsidRDefault="008A1C2F" w:rsidP="0007294C">
            <w:pPr>
              <w:suppressAutoHyphens/>
              <w:jc w:val="both"/>
              <w:rPr>
                <w:b/>
                <w:sz w:val="26"/>
                <w:szCs w:val="26"/>
              </w:rPr>
            </w:pPr>
            <w:r w:rsidRPr="0007294C">
              <w:rPr>
                <w:sz w:val="26"/>
                <w:szCs w:val="26"/>
              </w:rPr>
              <w:t xml:space="preserve">В течении 20 дней со дня публикации решения о </w:t>
            </w:r>
            <w:proofErr w:type="gramStart"/>
            <w:r w:rsidRPr="0007294C">
              <w:rPr>
                <w:sz w:val="26"/>
                <w:szCs w:val="26"/>
              </w:rPr>
              <w:t>назначении  выборов</w:t>
            </w:r>
            <w:proofErr w:type="gramEnd"/>
            <w:r w:rsidRPr="0007294C">
              <w:rPr>
                <w:sz w:val="26"/>
                <w:szCs w:val="26"/>
              </w:rPr>
              <w:t xml:space="preserve">   (до 18 часов по местному времени), т.е. не позднее 14 июля 2021 года</w:t>
            </w:r>
          </w:p>
        </w:tc>
        <w:tc>
          <w:tcPr>
            <w:tcW w:w="3263" w:type="dxa"/>
          </w:tcPr>
          <w:p w14:paraId="756F783F" w14:textId="77777777" w:rsidR="008A1C2F" w:rsidRPr="0007294C" w:rsidRDefault="008A1C2F" w:rsidP="008A1C2F">
            <w:pPr>
              <w:jc w:val="both"/>
              <w:rPr>
                <w:sz w:val="26"/>
                <w:szCs w:val="26"/>
              </w:rPr>
            </w:pPr>
            <w:r w:rsidRPr="0007294C">
              <w:rPr>
                <w:sz w:val="26"/>
                <w:szCs w:val="26"/>
              </w:rPr>
              <w:t xml:space="preserve">Избирательные объединения  </w:t>
            </w:r>
          </w:p>
        </w:tc>
      </w:tr>
      <w:tr w:rsidR="008A1C2F" w:rsidRPr="0007294C" w14:paraId="063561CD" w14:textId="77777777" w:rsidTr="00896555">
        <w:trPr>
          <w:trHeight w:val="588"/>
        </w:trPr>
        <w:tc>
          <w:tcPr>
            <w:tcW w:w="709" w:type="dxa"/>
          </w:tcPr>
          <w:p w14:paraId="4F59C642" w14:textId="77777777" w:rsidR="008A1C2F" w:rsidRPr="0007294C" w:rsidRDefault="008A1C2F" w:rsidP="00FD66A7">
            <w:pPr>
              <w:ind w:left="-108" w:right="-108"/>
              <w:jc w:val="center"/>
              <w:rPr>
                <w:sz w:val="26"/>
                <w:szCs w:val="26"/>
              </w:rPr>
            </w:pPr>
            <w:r w:rsidRPr="0007294C">
              <w:rPr>
                <w:sz w:val="26"/>
                <w:szCs w:val="26"/>
              </w:rPr>
              <w:t>14.</w:t>
            </w:r>
          </w:p>
        </w:tc>
        <w:tc>
          <w:tcPr>
            <w:tcW w:w="7655" w:type="dxa"/>
            <w:gridSpan w:val="2"/>
          </w:tcPr>
          <w:p w14:paraId="4217A466" w14:textId="77777777" w:rsidR="008A1C2F" w:rsidRPr="0007294C" w:rsidRDefault="008A1C2F" w:rsidP="009A5181">
            <w:pPr>
              <w:suppressAutoHyphens/>
              <w:jc w:val="both"/>
              <w:rPr>
                <w:sz w:val="26"/>
                <w:szCs w:val="26"/>
              </w:rPr>
            </w:pPr>
            <w:r w:rsidRPr="0007294C">
              <w:rPr>
                <w:sz w:val="26"/>
                <w:szCs w:val="26"/>
              </w:rPr>
              <w:t>Регистрация уполномоченного представителя по финансовым вопросам кандидата</w:t>
            </w:r>
          </w:p>
          <w:p w14:paraId="200AAF67" w14:textId="77777777" w:rsidR="008A1C2F" w:rsidRPr="0007294C" w:rsidRDefault="008A1C2F" w:rsidP="00D43339">
            <w:pPr>
              <w:jc w:val="both"/>
              <w:rPr>
                <w:sz w:val="26"/>
                <w:szCs w:val="26"/>
              </w:rPr>
            </w:pPr>
          </w:p>
        </w:tc>
        <w:tc>
          <w:tcPr>
            <w:tcW w:w="3402" w:type="dxa"/>
          </w:tcPr>
          <w:p w14:paraId="54F7CDCB" w14:textId="77777777" w:rsidR="008A1C2F" w:rsidRPr="0007294C" w:rsidRDefault="008A1C2F" w:rsidP="001343A0">
            <w:pPr>
              <w:pStyle w:val="ac"/>
              <w:jc w:val="both"/>
              <w:rPr>
                <w:sz w:val="26"/>
                <w:szCs w:val="26"/>
              </w:rPr>
            </w:pPr>
            <w:r w:rsidRPr="0007294C">
              <w:rPr>
                <w:sz w:val="26"/>
                <w:szCs w:val="26"/>
              </w:rPr>
              <w:t xml:space="preserve">В трехдневный срок со дня </w:t>
            </w:r>
            <w:r w:rsidR="001343A0" w:rsidRPr="0007294C">
              <w:rPr>
                <w:sz w:val="26"/>
                <w:szCs w:val="26"/>
              </w:rPr>
              <w:t>представления</w:t>
            </w:r>
            <w:r w:rsidRPr="0007294C">
              <w:rPr>
                <w:sz w:val="26"/>
                <w:szCs w:val="26"/>
              </w:rPr>
              <w:t xml:space="preserve"> документов</w:t>
            </w:r>
          </w:p>
        </w:tc>
        <w:tc>
          <w:tcPr>
            <w:tcW w:w="3263" w:type="dxa"/>
          </w:tcPr>
          <w:p w14:paraId="419EDA9C" w14:textId="77777777" w:rsidR="008A1C2F" w:rsidRPr="0007294C" w:rsidRDefault="008A1C2F" w:rsidP="0043195D">
            <w:pPr>
              <w:jc w:val="both"/>
              <w:rPr>
                <w:sz w:val="26"/>
                <w:szCs w:val="26"/>
              </w:rPr>
            </w:pPr>
            <w:r w:rsidRPr="0007294C">
              <w:rPr>
                <w:sz w:val="26"/>
                <w:szCs w:val="26"/>
              </w:rPr>
              <w:t xml:space="preserve">Комиссия   </w:t>
            </w:r>
          </w:p>
        </w:tc>
      </w:tr>
      <w:tr w:rsidR="00A53B28" w:rsidRPr="0007294C" w14:paraId="278CE94D" w14:textId="77777777" w:rsidTr="00896555">
        <w:trPr>
          <w:trHeight w:val="817"/>
        </w:trPr>
        <w:tc>
          <w:tcPr>
            <w:tcW w:w="709" w:type="dxa"/>
          </w:tcPr>
          <w:p w14:paraId="48F5A1C1" w14:textId="77777777" w:rsidR="00A53B28" w:rsidRPr="0007294C" w:rsidRDefault="00A53B28" w:rsidP="00FD66A7">
            <w:pPr>
              <w:ind w:left="-108" w:right="-108"/>
              <w:jc w:val="center"/>
              <w:rPr>
                <w:sz w:val="26"/>
                <w:szCs w:val="26"/>
              </w:rPr>
            </w:pPr>
            <w:r w:rsidRPr="0007294C">
              <w:rPr>
                <w:sz w:val="26"/>
                <w:szCs w:val="26"/>
              </w:rPr>
              <w:t>15.</w:t>
            </w:r>
          </w:p>
        </w:tc>
        <w:tc>
          <w:tcPr>
            <w:tcW w:w="7655" w:type="dxa"/>
            <w:gridSpan w:val="2"/>
          </w:tcPr>
          <w:p w14:paraId="6E56E529" w14:textId="7820403F" w:rsidR="00A53B28" w:rsidRPr="0007294C" w:rsidRDefault="00A53B28" w:rsidP="0007294C">
            <w:pPr>
              <w:suppressAutoHyphens/>
              <w:adjustRightInd w:val="0"/>
              <w:jc w:val="both"/>
              <w:rPr>
                <w:sz w:val="26"/>
                <w:szCs w:val="26"/>
              </w:rPr>
            </w:pPr>
            <w:r w:rsidRPr="0007294C">
              <w:rPr>
                <w:sz w:val="26"/>
                <w:szCs w:val="26"/>
              </w:rPr>
              <w:t xml:space="preserve">Направление в соответствующие органы и организации представлений, обращений, запросов о проверке достоверности сведений о кандидатах  </w:t>
            </w:r>
          </w:p>
        </w:tc>
        <w:tc>
          <w:tcPr>
            <w:tcW w:w="3402" w:type="dxa"/>
          </w:tcPr>
          <w:p w14:paraId="16A24CE2"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После представления соответствующих сведений</w:t>
            </w:r>
          </w:p>
        </w:tc>
        <w:tc>
          <w:tcPr>
            <w:tcW w:w="3263" w:type="dxa"/>
          </w:tcPr>
          <w:p w14:paraId="6B6C3EA9" w14:textId="77777777" w:rsidR="00A53B28" w:rsidRPr="0007294C" w:rsidRDefault="00A53B28" w:rsidP="00CF0BEF">
            <w:pPr>
              <w:jc w:val="both"/>
              <w:rPr>
                <w:sz w:val="26"/>
                <w:szCs w:val="26"/>
              </w:rPr>
            </w:pPr>
            <w:r w:rsidRPr="0007294C">
              <w:rPr>
                <w:sz w:val="26"/>
                <w:szCs w:val="26"/>
              </w:rPr>
              <w:t>Комиссия</w:t>
            </w:r>
          </w:p>
          <w:p w14:paraId="32ACBAF4" w14:textId="77777777" w:rsidR="00A53B28" w:rsidRPr="0007294C" w:rsidRDefault="00A53B28" w:rsidP="00CF0BEF">
            <w:pPr>
              <w:jc w:val="both"/>
              <w:rPr>
                <w:sz w:val="26"/>
                <w:szCs w:val="26"/>
              </w:rPr>
            </w:pPr>
          </w:p>
        </w:tc>
      </w:tr>
      <w:tr w:rsidR="00A53B28" w:rsidRPr="0007294C" w14:paraId="30E278B8" w14:textId="77777777" w:rsidTr="00896555">
        <w:tc>
          <w:tcPr>
            <w:tcW w:w="709" w:type="dxa"/>
          </w:tcPr>
          <w:p w14:paraId="63DEED76" w14:textId="77777777" w:rsidR="00A53B28" w:rsidRPr="0007294C" w:rsidRDefault="00A53B28" w:rsidP="00FD66A7">
            <w:pPr>
              <w:ind w:left="-108" w:right="-108"/>
              <w:jc w:val="center"/>
              <w:rPr>
                <w:sz w:val="26"/>
                <w:szCs w:val="26"/>
              </w:rPr>
            </w:pPr>
            <w:r w:rsidRPr="0007294C">
              <w:rPr>
                <w:sz w:val="26"/>
                <w:szCs w:val="26"/>
              </w:rPr>
              <w:t>16.</w:t>
            </w:r>
          </w:p>
        </w:tc>
        <w:tc>
          <w:tcPr>
            <w:tcW w:w="7655" w:type="dxa"/>
            <w:gridSpan w:val="2"/>
          </w:tcPr>
          <w:p w14:paraId="7A48B46F" w14:textId="77777777" w:rsidR="00A53B28" w:rsidRPr="0007294C" w:rsidRDefault="00A53B28" w:rsidP="001343A0">
            <w:pPr>
              <w:jc w:val="both"/>
              <w:rPr>
                <w:sz w:val="26"/>
                <w:szCs w:val="26"/>
                <w:u w:val="single"/>
              </w:rPr>
            </w:pPr>
            <w:r w:rsidRPr="0007294C">
              <w:rPr>
                <w:sz w:val="26"/>
                <w:szCs w:val="26"/>
              </w:rPr>
              <w:t>Сбор подписей избирателей в поддержку выдвижения кандидат</w:t>
            </w:r>
            <w:r w:rsidR="001343A0" w:rsidRPr="0007294C">
              <w:rPr>
                <w:sz w:val="26"/>
                <w:szCs w:val="26"/>
              </w:rPr>
              <w:t>а</w:t>
            </w:r>
            <w:r w:rsidRPr="0007294C">
              <w:rPr>
                <w:sz w:val="26"/>
                <w:szCs w:val="26"/>
              </w:rPr>
              <w:t xml:space="preserve">  </w:t>
            </w:r>
          </w:p>
        </w:tc>
        <w:tc>
          <w:tcPr>
            <w:tcW w:w="3402" w:type="dxa"/>
          </w:tcPr>
          <w:p w14:paraId="523F0E18" w14:textId="77777777" w:rsidR="00A53B28" w:rsidRPr="0007294C" w:rsidRDefault="00A53B28" w:rsidP="001343A0">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 xml:space="preserve">Со дня </w:t>
            </w:r>
            <w:r w:rsidR="001343A0" w:rsidRPr="0007294C">
              <w:rPr>
                <w:rFonts w:ascii="Times New Roman" w:hAnsi="Times New Roman" w:cs="Times New Roman"/>
                <w:sz w:val="26"/>
                <w:szCs w:val="26"/>
              </w:rPr>
              <w:t>следующего за днем получения Комиссией уведомления о выдвижения кандидата</w:t>
            </w:r>
            <w:r w:rsidRPr="0007294C">
              <w:rPr>
                <w:rFonts w:ascii="Times New Roman" w:hAnsi="Times New Roman" w:cs="Times New Roman"/>
                <w:sz w:val="26"/>
                <w:szCs w:val="26"/>
              </w:rPr>
              <w:t xml:space="preserve"> </w:t>
            </w:r>
          </w:p>
        </w:tc>
        <w:tc>
          <w:tcPr>
            <w:tcW w:w="3263" w:type="dxa"/>
          </w:tcPr>
          <w:p w14:paraId="580C8DA7" w14:textId="77777777" w:rsidR="00A53B28" w:rsidRPr="0007294C" w:rsidRDefault="00A53B28" w:rsidP="00CF0BEF">
            <w:pPr>
              <w:jc w:val="both"/>
              <w:rPr>
                <w:sz w:val="26"/>
                <w:szCs w:val="26"/>
              </w:rPr>
            </w:pPr>
            <w:r w:rsidRPr="0007294C">
              <w:rPr>
                <w:sz w:val="26"/>
                <w:szCs w:val="26"/>
              </w:rPr>
              <w:t xml:space="preserve">Граждане Российской Федерации, достигшие к моменту сбора подписей 18 лет </w:t>
            </w:r>
          </w:p>
          <w:p w14:paraId="74A31ED3" w14:textId="77777777" w:rsidR="00A53B28" w:rsidRPr="0007294C" w:rsidRDefault="00A53B28" w:rsidP="00CF0BEF">
            <w:pPr>
              <w:jc w:val="both"/>
              <w:rPr>
                <w:sz w:val="26"/>
                <w:szCs w:val="26"/>
              </w:rPr>
            </w:pPr>
          </w:p>
        </w:tc>
      </w:tr>
      <w:tr w:rsidR="00A53B28" w:rsidRPr="0007294C" w14:paraId="6CEF9B84" w14:textId="77777777" w:rsidTr="00896555">
        <w:tc>
          <w:tcPr>
            <w:tcW w:w="709" w:type="dxa"/>
          </w:tcPr>
          <w:p w14:paraId="7B3DEC41" w14:textId="77777777" w:rsidR="00A53B28" w:rsidRPr="0007294C" w:rsidRDefault="00A53B28" w:rsidP="00FD66A7">
            <w:pPr>
              <w:ind w:left="-108" w:right="-108"/>
              <w:jc w:val="center"/>
              <w:rPr>
                <w:sz w:val="26"/>
                <w:szCs w:val="26"/>
              </w:rPr>
            </w:pPr>
            <w:r w:rsidRPr="0007294C">
              <w:rPr>
                <w:sz w:val="26"/>
                <w:szCs w:val="26"/>
              </w:rPr>
              <w:t>17.</w:t>
            </w:r>
          </w:p>
        </w:tc>
        <w:tc>
          <w:tcPr>
            <w:tcW w:w="7655" w:type="dxa"/>
            <w:gridSpan w:val="2"/>
          </w:tcPr>
          <w:p w14:paraId="119D6969" w14:textId="77777777" w:rsidR="00A53B28" w:rsidRPr="0007294C" w:rsidRDefault="00A53B28" w:rsidP="00A53B28">
            <w:pPr>
              <w:jc w:val="both"/>
              <w:rPr>
                <w:sz w:val="26"/>
                <w:szCs w:val="26"/>
              </w:rPr>
            </w:pPr>
            <w:r w:rsidRPr="0007294C">
              <w:rPr>
                <w:sz w:val="26"/>
                <w:szCs w:val="26"/>
              </w:rPr>
              <w:t xml:space="preserve">Представление в Комиссию документов для регистрации кандидата </w:t>
            </w:r>
          </w:p>
        </w:tc>
        <w:tc>
          <w:tcPr>
            <w:tcW w:w="3402" w:type="dxa"/>
          </w:tcPr>
          <w:p w14:paraId="5EE194EB" w14:textId="712F0B92" w:rsidR="00A53B28" w:rsidRPr="0007294C" w:rsidRDefault="00A53B28" w:rsidP="00CF0BEF">
            <w:pPr>
              <w:jc w:val="both"/>
              <w:rPr>
                <w:sz w:val="26"/>
                <w:szCs w:val="26"/>
              </w:rPr>
            </w:pPr>
            <w:r w:rsidRPr="0007294C">
              <w:rPr>
                <w:sz w:val="26"/>
                <w:szCs w:val="26"/>
              </w:rPr>
              <w:t>Не позднее чем через 30 дней со дня публикации решения о назначении выборов, т.е. 25 июля 2021 года (до 18.00 часов по местному времени)</w:t>
            </w:r>
          </w:p>
          <w:p w14:paraId="0F1AE8EB" w14:textId="77777777" w:rsidR="00A53B28" w:rsidRPr="0007294C" w:rsidRDefault="00A53B28" w:rsidP="00CF0BEF">
            <w:pPr>
              <w:jc w:val="both"/>
              <w:rPr>
                <w:sz w:val="26"/>
                <w:szCs w:val="26"/>
              </w:rPr>
            </w:pPr>
          </w:p>
        </w:tc>
        <w:tc>
          <w:tcPr>
            <w:tcW w:w="3263" w:type="dxa"/>
          </w:tcPr>
          <w:p w14:paraId="16664847" w14:textId="77777777" w:rsidR="00A53B28" w:rsidRPr="0007294C" w:rsidRDefault="00A53B28" w:rsidP="00CF0BEF">
            <w:pPr>
              <w:pStyle w:val="a8"/>
              <w:widowControl w:val="0"/>
              <w:jc w:val="both"/>
              <w:rPr>
                <w:color w:val="FF0000"/>
                <w:sz w:val="26"/>
                <w:szCs w:val="26"/>
              </w:rPr>
            </w:pPr>
            <w:r w:rsidRPr="0007294C">
              <w:rPr>
                <w:sz w:val="26"/>
                <w:szCs w:val="26"/>
              </w:rPr>
              <w:t>Кандидат</w:t>
            </w:r>
          </w:p>
        </w:tc>
      </w:tr>
      <w:tr w:rsidR="00A53B28" w:rsidRPr="0007294C" w14:paraId="75173D84" w14:textId="77777777" w:rsidTr="00896555">
        <w:tc>
          <w:tcPr>
            <w:tcW w:w="709" w:type="dxa"/>
          </w:tcPr>
          <w:p w14:paraId="3F2DFAFC" w14:textId="77777777" w:rsidR="00A53B28" w:rsidRPr="0007294C" w:rsidRDefault="00A53B28" w:rsidP="00FD66A7">
            <w:pPr>
              <w:ind w:left="-108" w:right="-108"/>
              <w:jc w:val="center"/>
              <w:rPr>
                <w:sz w:val="26"/>
                <w:szCs w:val="26"/>
              </w:rPr>
            </w:pPr>
            <w:r w:rsidRPr="0007294C">
              <w:rPr>
                <w:sz w:val="26"/>
                <w:szCs w:val="26"/>
              </w:rPr>
              <w:t>18.</w:t>
            </w:r>
          </w:p>
        </w:tc>
        <w:tc>
          <w:tcPr>
            <w:tcW w:w="7655" w:type="dxa"/>
            <w:gridSpan w:val="2"/>
          </w:tcPr>
          <w:p w14:paraId="62025BE7" w14:textId="77777777" w:rsidR="00A53B28" w:rsidRPr="0007294C" w:rsidRDefault="00A53B28" w:rsidP="00CF0BEF">
            <w:pPr>
              <w:suppressAutoHyphens/>
              <w:jc w:val="both"/>
              <w:rPr>
                <w:sz w:val="26"/>
                <w:szCs w:val="26"/>
              </w:rPr>
            </w:pPr>
            <w:r w:rsidRPr="0007294C">
              <w:rPr>
                <w:sz w:val="26"/>
                <w:szCs w:val="26"/>
              </w:rPr>
              <w:t xml:space="preserve">Извещение кандидата о выявленной неполноте сведений о кандидате, отсутствии документов или несоблюдении требований закона к их оформлению </w:t>
            </w:r>
          </w:p>
          <w:p w14:paraId="0F8C9C44" w14:textId="77777777" w:rsidR="00A53B28" w:rsidRPr="0007294C" w:rsidRDefault="00A53B28" w:rsidP="00CF0BEF">
            <w:pPr>
              <w:tabs>
                <w:tab w:val="center" w:pos="5102"/>
              </w:tabs>
              <w:jc w:val="both"/>
              <w:rPr>
                <w:sz w:val="26"/>
                <w:szCs w:val="26"/>
              </w:rPr>
            </w:pPr>
            <w:r w:rsidRPr="0007294C">
              <w:rPr>
                <w:sz w:val="26"/>
                <w:szCs w:val="26"/>
              </w:rPr>
              <w:t xml:space="preserve"> </w:t>
            </w:r>
          </w:p>
          <w:p w14:paraId="20538D09" w14:textId="77777777" w:rsidR="00A53B28" w:rsidRPr="0007294C" w:rsidRDefault="00A53B28" w:rsidP="00CF0BEF">
            <w:pPr>
              <w:jc w:val="both"/>
              <w:rPr>
                <w:sz w:val="26"/>
                <w:szCs w:val="26"/>
                <w:u w:val="single"/>
              </w:rPr>
            </w:pPr>
          </w:p>
        </w:tc>
        <w:tc>
          <w:tcPr>
            <w:tcW w:w="3402" w:type="dxa"/>
          </w:tcPr>
          <w:p w14:paraId="40564BD1"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 xml:space="preserve">Не позднее чем за три дня до дня заседания </w:t>
            </w:r>
            <w:r w:rsidR="001343A0" w:rsidRPr="0007294C">
              <w:rPr>
                <w:rFonts w:ascii="Times New Roman" w:hAnsi="Times New Roman" w:cs="Times New Roman"/>
                <w:sz w:val="26"/>
                <w:szCs w:val="26"/>
              </w:rPr>
              <w:t>К</w:t>
            </w:r>
            <w:r w:rsidRPr="0007294C">
              <w:rPr>
                <w:rFonts w:ascii="Times New Roman" w:hAnsi="Times New Roman" w:cs="Times New Roman"/>
                <w:sz w:val="26"/>
                <w:szCs w:val="26"/>
              </w:rPr>
              <w:t>омиссии, на котором должен рассматриваться вопрос о регистрации кандидата</w:t>
            </w:r>
          </w:p>
          <w:p w14:paraId="49A75795" w14:textId="77777777" w:rsidR="00191D67" w:rsidRPr="0007294C" w:rsidRDefault="00191D67" w:rsidP="00CF0BEF">
            <w:pPr>
              <w:pStyle w:val="ConsNonformat"/>
              <w:overflowPunct/>
              <w:autoSpaceDE/>
              <w:autoSpaceDN/>
              <w:adjustRightInd/>
              <w:jc w:val="both"/>
              <w:textAlignment w:val="auto"/>
              <w:rPr>
                <w:rFonts w:ascii="Times New Roman" w:hAnsi="Times New Roman" w:cs="Times New Roman"/>
                <w:sz w:val="26"/>
                <w:szCs w:val="26"/>
              </w:rPr>
            </w:pPr>
          </w:p>
        </w:tc>
        <w:tc>
          <w:tcPr>
            <w:tcW w:w="3263" w:type="dxa"/>
          </w:tcPr>
          <w:p w14:paraId="33D7D3FC"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p w14:paraId="79EC30C0" w14:textId="77777777" w:rsidR="00A53B28" w:rsidRPr="0007294C" w:rsidRDefault="00A53B28" w:rsidP="00CF0BEF">
            <w:pPr>
              <w:jc w:val="both"/>
              <w:rPr>
                <w:sz w:val="26"/>
                <w:szCs w:val="26"/>
              </w:rPr>
            </w:pPr>
          </w:p>
        </w:tc>
      </w:tr>
      <w:tr w:rsidR="00A53B28" w:rsidRPr="0007294C" w14:paraId="06F26CDD" w14:textId="77777777" w:rsidTr="00896555">
        <w:tc>
          <w:tcPr>
            <w:tcW w:w="709" w:type="dxa"/>
          </w:tcPr>
          <w:p w14:paraId="179FF641" w14:textId="77777777" w:rsidR="00A53B28" w:rsidRPr="0007294C" w:rsidRDefault="00A53B28" w:rsidP="00FD66A7">
            <w:pPr>
              <w:ind w:left="-108" w:right="-108"/>
              <w:jc w:val="center"/>
              <w:rPr>
                <w:sz w:val="26"/>
                <w:szCs w:val="26"/>
              </w:rPr>
            </w:pPr>
            <w:r w:rsidRPr="0007294C">
              <w:rPr>
                <w:sz w:val="26"/>
                <w:szCs w:val="26"/>
              </w:rPr>
              <w:t>19.</w:t>
            </w:r>
          </w:p>
        </w:tc>
        <w:tc>
          <w:tcPr>
            <w:tcW w:w="7655" w:type="dxa"/>
            <w:gridSpan w:val="2"/>
          </w:tcPr>
          <w:p w14:paraId="6EB6D47B" w14:textId="77777777" w:rsidR="00A53B28" w:rsidRPr="0007294C" w:rsidRDefault="00A53B28" w:rsidP="001343A0">
            <w:pPr>
              <w:suppressAutoHyphens/>
              <w:adjustRightInd w:val="0"/>
              <w:jc w:val="both"/>
              <w:rPr>
                <w:sz w:val="26"/>
                <w:szCs w:val="26"/>
              </w:rPr>
            </w:pPr>
            <w:r w:rsidRPr="0007294C">
              <w:rPr>
                <w:sz w:val="26"/>
                <w:szCs w:val="26"/>
              </w:rPr>
              <w:t xml:space="preserve">Внесение уточнений и дополнений в документы, представленные в </w:t>
            </w:r>
            <w:r w:rsidR="001343A0" w:rsidRPr="0007294C">
              <w:rPr>
                <w:sz w:val="26"/>
                <w:szCs w:val="26"/>
              </w:rPr>
              <w:t>К</w:t>
            </w:r>
            <w:r w:rsidRPr="0007294C">
              <w:rPr>
                <w:sz w:val="26"/>
                <w:szCs w:val="26"/>
              </w:rPr>
              <w:t>омиссии для уведомления о выдвижении и регистрации кандидата</w:t>
            </w:r>
          </w:p>
        </w:tc>
        <w:tc>
          <w:tcPr>
            <w:tcW w:w="3402" w:type="dxa"/>
          </w:tcPr>
          <w:p w14:paraId="77026DB6"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 xml:space="preserve">Не позднее чем за один день до дня заседания </w:t>
            </w:r>
            <w:r w:rsidR="00304292" w:rsidRPr="0007294C">
              <w:rPr>
                <w:rFonts w:ascii="Times New Roman" w:hAnsi="Times New Roman" w:cs="Times New Roman"/>
                <w:sz w:val="26"/>
                <w:szCs w:val="26"/>
              </w:rPr>
              <w:t>К</w:t>
            </w:r>
            <w:r w:rsidRPr="0007294C">
              <w:rPr>
                <w:rFonts w:ascii="Times New Roman" w:hAnsi="Times New Roman" w:cs="Times New Roman"/>
                <w:sz w:val="26"/>
                <w:szCs w:val="26"/>
              </w:rPr>
              <w:t xml:space="preserve">омиссии, на котором должен рассматриваться вопрос о регистрации кандидата </w:t>
            </w:r>
          </w:p>
          <w:p w14:paraId="3337E936"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p>
        </w:tc>
        <w:tc>
          <w:tcPr>
            <w:tcW w:w="3263" w:type="dxa"/>
          </w:tcPr>
          <w:p w14:paraId="02FA8D78" w14:textId="77777777" w:rsidR="00A53B28" w:rsidRPr="0007294C" w:rsidRDefault="00A53B28" w:rsidP="00CF0BEF">
            <w:pPr>
              <w:pStyle w:val="a8"/>
              <w:widowControl w:val="0"/>
              <w:jc w:val="both"/>
              <w:rPr>
                <w:sz w:val="26"/>
                <w:szCs w:val="26"/>
              </w:rPr>
            </w:pPr>
            <w:r w:rsidRPr="0007294C">
              <w:rPr>
                <w:sz w:val="26"/>
                <w:szCs w:val="26"/>
              </w:rPr>
              <w:t>Кандидат</w:t>
            </w:r>
          </w:p>
          <w:p w14:paraId="6111E7B1" w14:textId="77777777" w:rsidR="00A53B28" w:rsidRPr="0007294C" w:rsidRDefault="00A53B28" w:rsidP="00CF0BEF">
            <w:pPr>
              <w:jc w:val="both"/>
              <w:rPr>
                <w:sz w:val="26"/>
                <w:szCs w:val="26"/>
              </w:rPr>
            </w:pPr>
          </w:p>
        </w:tc>
      </w:tr>
      <w:tr w:rsidR="00A53B28" w:rsidRPr="0007294C" w14:paraId="0E6EB67C" w14:textId="77777777" w:rsidTr="00896555">
        <w:tc>
          <w:tcPr>
            <w:tcW w:w="709" w:type="dxa"/>
          </w:tcPr>
          <w:p w14:paraId="1D47128F" w14:textId="77777777" w:rsidR="00A53B28" w:rsidRPr="0007294C" w:rsidRDefault="00A53B28" w:rsidP="007F0362">
            <w:pPr>
              <w:ind w:left="-108" w:right="-108"/>
              <w:jc w:val="center"/>
              <w:rPr>
                <w:sz w:val="26"/>
                <w:szCs w:val="26"/>
              </w:rPr>
            </w:pPr>
            <w:r w:rsidRPr="0007294C">
              <w:rPr>
                <w:sz w:val="26"/>
                <w:szCs w:val="26"/>
              </w:rPr>
              <w:lastRenderedPageBreak/>
              <w:t>20.</w:t>
            </w:r>
          </w:p>
        </w:tc>
        <w:tc>
          <w:tcPr>
            <w:tcW w:w="7655" w:type="dxa"/>
            <w:gridSpan w:val="2"/>
          </w:tcPr>
          <w:p w14:paraId="4A9FBB3C" w14:textId="77777777" w:rsidR="00A53B28" w:rsidRPr="0007294C" w:rsidRDefault="00A53B28" w:rsidP="00CF0BEF">
            <w:pPr>
              <w:jc w:val="both"/>
              <w:rPr>
                <w:sz w:val="26"/>
                <w:szCs w:val="26"/>
              </w:rPr>
            </w:pPr>
            <w:r w:rsidRPr="0007294C">
              <w:rPr>
                <w:sz w:val="26"/>
                <w:szCs w:val="26"/>
              </w:rPr>
              <w:t>Передача кандидату копии итогового протокола проверки подписных листов с подписями избирателей, собранными в поддержку выдвижения кандидата</w:t>
            </w:r>
          </w:p>
          <w:p w14:paraId="6CDECAFB" w14:textId="77777777" w:rsidR="00A53B28" w:rsidRPr="0007294C" w:rsidRDefault="00A53B28" w:rsidP="00CF0BEF">
            <w:pPr>
              <w:jc w:val="both"/>
              <w:rPr>
                <w:b/>
                <w:bCs/>
                <w:sz w:val="26"/>
                <w:szCs w:val="26"/>
              </w:rPr>
            </w:pPr>
            <w:r w:rsidRPr="0007294C">
              <w:rPr>
                <w:sz w:val="26"/>
                <w:szCs w:val="26"/>
              </w:rPr>
              <w:t xml:space="preserve"> </w:t>
            </w:r>
          </w:p>
        </w:tc>
        <w:tc>
          <w:tcPr>
            <w:tcW w:w="3402" w:type="dxa"/>
          </w:tcPr>
          <w:p w14:paraId="3A1DE563"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 xml:space="preserve">Не позднее чем за двое суток до заседания Комиссии, на котором должен рассматриваться вопрос о регистрации кандидата </w:t>
            </w:r>
          </w:p>
          <w:p w14:paraId="27F5D784"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p>
        </w:tc>
        <w:tc>
          <w:tcPr>
            <w:tcW w:w="3263" w:type="dxa"/>
          </w:tcPr>
          <w:p w14:paraId="1D59A08C" w14:textId="77777777" w:rsidR="00A53B28" w:rsidRPr="0007294C" w:rsidRDefault="00A53B28" w:rsidP="00CF0BEF">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p w14:paraId="1270DA2D" w14:textId="77777777" w:rsidR="00A53B28" w:rsidRPr="0007294C" w:rsidRDefault="00A53B28" w:rsidP="00CF0BEF">
            <w:pPr>
              <w:pStyle w:val="a8"/>
              <w:widowControl w:val="0"/>
              <w:jc w:val="both"/>
              <w:rPr>
                <w:sz w:val="26"/>
                <w:szCs w:val="26"/>
              </w:rPr>
            </w:pPr>
          </w:p>
        </w:tc>
      </w:tr>
      <w:tr w:rsidR="00A53B28" w:rsidRPr="0007294C" w14:paraId="77EABFFC" w14:textId="77777777" w:rsidTr="00896555">
        <w:tc>
          <w:tcPr>
            <w:tcW w:w="709" w:type="dxa"/>
          </w:tcPr>
          <w:p w14:paraId="485B671F" w14:textId="77777777" w:rsidR="00A53B28" w:rsidRPr="0007294C" w:rsidRDefault="00A53B28" w:rsidP="00FD66A7">
            <w:pPr>
              <w:ind w:left="-108" w:right="-108"/>
              <w:jc w:val="center"/>
              <w:rPr>
                <w:sz w:val="26"/>
                <w:szCs w:val="26"/>
              </w:rPr>
            </w:pPr>
            <w:r w:rsidRPr="0007294C">
              <w:rPr>
                <w:sz w:val="26"/>
                <w:szCs w:val="26"/>
              </w:rPr>
              <w:t>21.</w:t>
            </w:r>
          </w:p>
        </w:tc>
        <w:tc>
          <w:tcPr>
            <w:tcW w:w="7655" w:type="dxa"/>
            <w:gridSpan w:val="2"/>
          </w:tcPr>
          <w:p w14:paraId="758FF350" w14:textId="77777777" w:rsidR="00A53B28" w:rsidRPr="0007294C" w:rsidRDefault="00A53B28" w:rsidP="00CF0BEF">
            <w:pPr>
              <w:adjustRightInd w:val="0"/>
              <w:jc w:val="both"/>
              <w:rPr>
                <w:sz w:val="26"/>
                <w:szCs w:val="26"/>
              </w:rPr>
            </w:pPr>
            <w:r w:rsidRPr="0007294C">
              <w:rPr>
                <w:sz w:val="26"/>
                <w:szCs w:val="26"/>
              </w:rPr>
              <w:t xml:space="preserve">Принятие решения о регистрации кандидата либо об отказе в </w:t>
            </w:r>
            <w:proofErr w:type="gramStart"/>
            <w:r w:rsidRPr="0007294C">
              <w:rPr>
                <w:sz w:val="26"/>
                <w:szCs w:val="26"/>
              </w:rPr>
              <w:t>его  регистрации</w:t>
            </w:r>
            <w:proofErr w:type="gramEnd"/>
          </w:p>
          <w:p w14:paraId="2E764936" w14:textId="77777777" w:rsidR="00A53B28" w:rsidRPr="0007294C" w:rsidRDefault="00A53B28" w:rsidP="00CF0BEF">
            <w:pPr>
              <w:rPr>
                <w:sz w:val="26"/>
                <w:szCs w:val="26"/>
              </w:rPr>
            </w:pPr>
            <w:r w:rsidRPr="0007294C">
              <w:rPr>
                <w:sz w:val="26"/>
                <w:szCs w:val="26"/>
              </w:rPr>
              <w:t xml:space="preserve"> </w:t>
            </w:r>
          </w:p>
        </w:tc>
        <w:tc>
          <w:tcPr>
            <w:tcW w:w="3402" w:type="dxa"/>
          </w:tcPr>
          <w:p w14:paraId="0AE36DEB" w14:textId="77777777" w:rsidR="00A53B28" w:rsidRPr="0007294C" w:rsidRDefault="00A53B28" w:rsidP="00CF0BEF">
            <w:pPr>
              <w:adjustRightInd w:val="0"/>
              <w:jc w:val="both"/>
              <w:rPr>
                <w:sz w:val="26"/>
                <w:szCs w:val="26"/>
              </w:rPr>
            </w:pPr>
            <w:r w:rsidRPr="0007294C">
              <w:rPr>
                <w:sz w:val="26"/>
                <w:szCs w:val="26"/>
              </w:rPr>
              <w:t>В течение 10 дней со дня приема документов</w:t>
            </w:r>
          </w:p>
          <w:p w14:paraId="51FC86EB" w14:textId="77777777" w:rsidR="00A53B28" w:rsidRPr="0007294C" w:rsidRDefault="00A53B28" w:rsidP="00CF0BEF">
            <w:pPr>
              <w:shd w:val="clear" w:color="auto" w:fill="FFFFFF"/>
              <w:jc w:val="both"/>
              <w:rPr>
                <w:sz w:val="26"/>
                <w:szCs w:val="26"/>
              </w:rPr>
            </w:pPr>
            <w:r w:rsidRPr="0007294C">
              <w:rPr>
                <w:sz w:val="26"/>
                <w:szCs w:val="26"/>
              </w:rPr>
              <w:t>для регистрации кандидата</w:t>
            </w:r>
          </w:p>
          <w:p w14:paraId="5FD0C833" w14:textId="77777777" w:rsidR="00A53B28" w:rsidRPr="0007294C" w:rsidRDefault="00A53B28" w:rsidP="00CF0BEF">
            <w:pPr>
              <w:shd w:val="clear" w:color="auto" w:fill="FFFFFF"/>
              <w:jc w:val="both"/>
              <w:rPr>
                <w:sz w:val="26"/>
                <w:szCs w:val="26"/>
              </w:rPr>
            </w:pPr>
          </w:p>
        </w:tc>
        <w:tc>
          <w:tcPr>
            <w:tcW w:w="3263" w:type="dxa"/>
          </w:tcPr>
          <w:p w14:paraId="679D3CC5" w14:textId="77777777" w:rsidR="00A53B28" w:rsidRPr="0007294C" w:rsidRDefault="00A53B28" w:rsidP="00A53B28">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p w14:paraId="16312F28" w14:textId="77777777" w:rsidR="00A53B28" w:rsidRPr="0007294C" w:rsidRDefault="00A53B28" w:rsidP="00193140">
            <w:pPr>
              <w:jc w:val="both"/>
              <w:rPr>
                <w:sz w:val="26"/>
                <w:szCs w:val="26"/>
              </w:rPr>
            </w:pPr>
          </w:p>
        </w:tc>
      </w:tr>
      <w:tr w:rsidR="00A53B28" w:rsidRPr="0007294C" w14:paraId="1FE855C7" w14:textId="77777777" w:rsidTr="00896555">
        <w:tc>
          <w:tcPr>
            <w:tcW w:w="709" w:type="dxa"/>
          </w:tcPr>
          <w:p w14:paraId="03D41811" w14:textId="77777777" w:rsidR="00A53B28" w:rsidRPr="0007294C" w:rsidRDefault="00A53B28" w:rsidP="00FD66A7">
            <w:pPr>
              <w:ind w:left="-108" w:right="-108"/>
              <w:jc w:val="center"/>
              <w:rPr>
                <w:sz w:val="26"/>
                <w:szCs w:val="26"/>
              </w:rPr>
            </w:pPr>
            <w:r w:rsidRPr="0007294C">
              <w:rPr>
                <w:sz w:val="26"/>
                <w:szCs w:val="26"/>
              </w:rPr>
              <w:t>22.</w:t>
            </w:r>
          </w:p>
        </w:tc>
        <w:tc>
          <w:tcPr>
            <w:tcW w:w="7655" w:type="dxa"/>
            <w:gridSpan w:val="2"/>
          </w:tcPr>
          <w:p w14:paraId="7AABFED7" w14:textId="77777777" w:rsidR="00A53B28" w:rsidRPr="0007294C" w:rsidRDefault="00A53B28" w:rsidP="00CF0BEF">
            <w:pPr>
              <w:suppressAutoHyphens/>
              <w:adjustRightInd w:val="0"/>
              <w:jc w:val="both"/>
              <w:rPr>
                <w:sz w:val="26"/>
                <w:szCs w:val="26"/>
              </w:rPr>
            </w:pPr>
            <w:r w:rsidRPr="0007294C">
              <w:rPr>
                <w:sz w:val="26"/>
                <w:szCs w:val="26"/>
              </w:rPr>
              <w:t>Выдача кандидату копии решения об отказе в регистрации с изложением оснований отказа (в случае принятия такого решения)</w:t>
            </w:r>
          </w:p>
        </w:tc>
        <w:tc>
          <w:tcPr>
            <w:tcW w:w="3402" w:type="dxa"/>
          </w:tcPr>
          <w:p w14:paraId="335C86ED" w14:textId="34DBCB0A" w:rsidR="00A53B28" w:rsidRPr="0007294C" w:rsidRDefault="00A53B28" w:rsidP="00CF0BEF">
            <w:pPr>
              <w:adjustRightInd w:val="0"/>
              <w:jc w:val="both"/>
              <w:rPr>
                <w:sz w:val="26"/>
                <w:szCs w:val="26"/>
              </w:rPr>
            </w:pPr>
            <w:r w:rsidRPr="0007294C">
              <w:rPr>
                <w:sz w:val="26"/>
                <w:szCs w:val="26"/>
              </w:rPr>
              <w:t>В течение одних суток с момента принятия решения</w:t>
            </w:r>
          </w:p>
          <w:p w14:paraId="7FB0FFA5" w14:textId="77777777" w:rsidR="00A53B28" w:rsidRPr="0007294C" w:rsidRDefault="00A53B28" w:rsidP="00CF0BEF">
            <w:pPr>
              <w:adjustRightInd w:val="0"/>
              <w:jc w:val="both"/>
              <w:rPr>
                <w:sz w:val="26"/>
                <w:szCs w:val="26"/>
              </w:rPr>
            </w:pPr>
          </w:p>
        </w:tc>
        <w:tc>
          <w:tcPr>
            <w:tcW w:w="3263" w:type="dxa"/>
          </w:tcPr>
          <w:p w14:paraId="444C5D12" w14:textId="77777777" w:rsidR="00A53B28" w:rsidRPr="0007294C" w:rsidRDefault="00A53B28" w:rsidP="00A53B28">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p w14:paraId="409B4665" w14:textId="77777777" w:rsidR="00A53B28" w:rsidRPr="0007294C" w:rsidRDefault="00A53B28" w:rsidP="00D43339">
            <w:pPr>
              <w:jc w:val="both"/>
              <w:rPr>
                <w:sz w:val="26"/>
                <w:szCs w:val="26"/>
              </w:rPr>
            </w:pPr>
          </w:p>
        </w:tc>
      </w:tr>
      <w:tr w:rsidR="00A53B28" w:rsidRPr="0007294C" w14:paraId="2B4804BE" w14:textId="77777777" w:rsidTr="00896555">
        <w:tc>
          <w:tcPr>
            <w:tcW w:w="709" w:type="dxa"/>
          </w:tcPr>
          <w:p w14:paraId="2F2F78E7" w14:textId="77777777" w:rsidR="00A53B28" w:rsidRPr="0007294C" w:rsidRDefault="00A53B28" w:rsidP="00FD66A7">
            <w:pPr>
              <w:ind w:left="-108" w:right="-108"/>
              <w:jc w:val="center"/>
              <w:rPr>
                <w:sz w:val="26"/>
                <w:szCs w:val="26"/>
              </w:rPr>
            </w:pPr>
            <w:r w:rsidRPr="0007294C">
              <w:rPr>
                <w:sz w:val="26"/>
                <w:szCs w:val="26"/>
              </w:rPr>
              <w:t>23.</w:t>
            </w:r>
          </w:p>
        </w:tc>
        <w:tc>
          <w:tcPr>
            <w:tcW w:w="7655" w:type="dxa"/>
            <w:gridSpan w:val="2"/>
          </w:tcPr>
          <w:p w14:paraId="4B3E05F1" w14:textId="77777777" w:rsidR="00A53B28" w:rsidRPr="0007294C" w:rsidRDefault="00A53B28" w:rsidP="00CF0BEF">
            <w:pPr>
              <w:adjustRightInd w:val="0"/>
              <w:jc w:val="both"/>
              <w:rPr>
                <w:sz w:val="26"/>
                <w:szCs w:val="26"/>
              </w:rPr>
            </w:pPr>
            <w:r w:rsidRPr="0007294C">
              <w:rPr>
                <w:sz w:val="26"/>
                <w:szCs w:val="26"/>
              </w:rPr>
              <w:t>Передача в средства массовой информации сведений о зарегистрированных кандидатах</w:t>
            </w:r>
          </w:p>
        </w:tc>
        <w:tc>
          <w:tcPr>
            <w:tcW w:w="3402" w:type="dxa"/>
          </w:tcPr>
          <w:p w14:paraId="2576C818" w14:textId="77777777" w:rsidR="00A53B28" w:rsidRPr="0007294C" w:rsidRDefault="00A53B28" w:rsidP="00CF0BEF">
            <w:pPr>
              <w:adjustRightInd w:val="0"/>
              <w:jc w:val="both"/>
              <w:rPr>
                <w:sz w:val="26"/>
                <w:szCs w:val="26"/>
              </w:rPr>
            </w:pPr>
            <w:r w:rsidRPr="0007294C">
              <w:rPr>
                <w:sz w:val="26"/>
                <w:szCs w:val="26"/>
              </w:rPr>
              <w:t xml:space="preserve">В течение 48 часов после регистрации кандидата </w:t>
            </w:r>
          </w:p>
        </w:tc>
        <w:tc>
          <w:tcPr>
            <w:tcW w:w="3263" w:type="dxa"/>
          </w:tcPr>
          <w:p w14:paraId="58E6F684" w14:textId="77777777" w:rsidR="00A53B28" w:rsidRPr="0007294C" w:rsidRDefault="00A53B28" w:rsidP="00A53B28">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p w14:paraId="2F8C0FD4" w14:textId="77777777" w:rsidR="00A53B28" w:rsidRPr="0007294C" w:rsidRDefault="00A53B28" w:rsidP="00F26FA3">
            <w:pPr>
              <w:pStyle w:val="a8"/>
              <w:widowControl w:val="0"/>
              <w:jc w:val="both"/>
              <w:rPr>
                <w:sz w:val="26"/>
                <w:szCs w:val="26"/>
              </w:rPr>
            </w:pPr>
          </w:p>
        </w:tc>
      </w:tr>
      <w:tr w:rsidR="00A53B28" w:rsidRPr="0007294C" w14:paraId="1BF65B9B" w14:textId="77777777" w:rsidTr="00A53B28">
        <w:trPr>
          <w:trHeight w:val="711"/>
        </w:trPr>
        <w:tc>
          <w:tcPr>
            <w:tcW w:w="709" w:type="dxa"/>
          </w:tcPr>
          <w:p w14:paraId="04EAC6DE" w14:textId="77777777" w:rsidR="00A53B28" w:rsidRPr="0007294C" w:rsidRDefault="00A53B28" w:rsidP="00FD66A7">
            <w:pPr>
              <w:ind w:left="-108" w:right="-108"/>
              <w:jc w:val="center"/>
              <w:rPr>
                <w:sz w:val="26"/>
                <w:szCs w:val="26"/>
              </w:rPr>
            </w:pPr>
            <w:r w:rsidRPr="0007294C">
              <w:rPr>
                <w:sz w:val="26"/>
                <w:szCs w:val="26"/>
              </w:rPr>
              <w:t>24.</w:t>
            </w:r>
          </w:p>
        </w:tc>
        <w:tc>
          <w:tcPr>
            <w:tcW w:w="7655" w:type="dxa"/>
            <w:gridSpan w:val="2"/>
          </w:tcPr>
          <w:p w14:paraId="3DDBDDF5" w14:textId="77777777" w:rsidR="00A53B28" w:rsidRPr="0007294C" w:rsidRDefault="00A53B28" w:rsidP="00CF0BEF">
            <w:pPr>
              <w:adjustRightInd w:val="0"/>
              <w:jc w:val="both"/>
              <w:rPr>
                <w:sz w:val="26"/>
                <w:szCs w:val="26"/>
              </w:rPr>
            </w:pPr>
            <w:r w:rsidRPr="0007294C">
              <w:rPr>
                <w:sz w:val="26"/>
                <w:szCs w:val="26"/>
              </w:rPr>
              <w:t xml:space="preserve">Размещение на стендах в помещениях избирательных комиссий информации о зарегистрированных кандидатах, информации о недостоверных сведениях, </w:t>
            </w:r>
            <w:proofErr w:type="gramStart"/>
            <w:r w:rsidRPr="0007294C">
              <w:rPr>
                <w:sz w:val="26"/>
                <w:szCs w:val="26"/>
              </w:rPr>
              <w:t>представленных  кандидатами</w:t>
            </w:r>
            <w:proofErr w:type="gramEnd"/>
          </w:p>
        </w:tc>
        <w:tc>
          <w:tcPr>
            <w:tcW w:w="3402" w:type="dxa"/>
          </w:tcPr>
          <w:p w14:paraId="36DED965" w14:textId="77777777" w:rsidR="00A53B28" w:rsidRPr="0007294C" w:rsidRDefault="00A53B28" w:rsidP="00CF0BEF">
            <w:pPr>
              <w:suppressAutoHyphens/>
              <w:adjustRightInd w:val="0"/>
              <w:jc w:val="both"/>
              <w:rPr>
                <w:sz w:val="26"/>
                <w:szCs w:val="26"/>
              </w:rPr>
            </w:pPr>
            <w:r w:rsidRPr="0007294C">
              <w:rPr>
                <w:sz w:val="26"/>
                <w:szCs w:val="26"/>
              </w:rPr>
              <w:t>Не позднее 8 сентября 2021 года</w:t>
            </w:r>
          </w:p>
          <w:p w14:paraId="1E46C5EB" w14:textId="77777777" w:rsidR="00A53B28" w:rsidRPr="0007294C" w:rsidRDefault="00A53B28" w:rsidP="00CF0BEF">
            <w:pPr>
              <w:adjustRightInd w:val="0"/>
              <w:jc w:val="both"/>
              <w:rPr>
                <w:sz w:val="26"/>
                <w:szCs w:val="26"/>
              </w:rPr>
            </w:pPr>
          </w:p>
        </w:tc>
        <w:tc>
          <w:tcPr>
            <w:tcW w:w="3263" w:type="dxa"/>
          </w:tcPr>
          <w:p w14:paraId="1C239420" w14:textId="77777777" w:rsidR="00A53B28" w:rsidRPr="0007294C" w:rsidRDefault="00A53B28" w:rsidP="00CF0BEF">
            <w:pPr>
              <w:pStyle w:val="a8"/>
              <w:widowControl w:val="0"/>
              <w:jc w:val="both"/>
              <w:rPr>
                <w:sz w:val="26"/>
                <w:szCs w:val="26"/>
              </w:rPr>
            </w:pPr>
            <w:r w:rsidRPr="0007294C">
              <w:rPr>
                <w:sz w:val="26"/>
                <w:szCs w:val="26"/>
              </w:rPr>
              <w:t>Комиссия, участковые избирательные комиссии</w:t>
            </w:r>
          </w:p>
        </w:tc>
      </w:tr>
      <w:tr w:rsidR="00A53B28" w:rsidRPr="0007294C" w14:paraId="0810B08A" w14:textId="77777777" w:rsidTr="009F74B3">
        <w:trPr>
          <w:trHeight w:val="462"/>
        </w:trPr>
        <w:tc>
          <w:tcPr>
            <w:tcW w:w="15029" w:type="dxa"/>
            <w:gridSpan w:val="5"/>
          </w:tcPr>
          <w:p w14:paraId="04204782" w14:textId="77777777" w:rsidR="00A53B28" w:rsidRDefault="00A53B28" w:rsidP="00D43339">
            <w:pPr>
              <w:ind w:left="360"/>
              <w:jc w:val="center"/>
              <w:rPr>
                <w:b/>
                <w:sz w:val="26"/>
                <w:szCs w:val="26"/>
              </w:rPr>
            </w:pPr>
            <w:r w:rsidRPr="0007294C">
              <w:rPr>
                <w:b/>
                <w:sz w:val="26"/>
                <w:szCs w:val="26"/>
              </w:rPr>
              <w:t>5. Статус кандидатов</w:t>
            </w:r>
          </w:p>
          <w:p w14:paraId="552503D4" w14:textId="7B764ACB" w:rsidR="00414BB5" w:rsidRPr="0007294C" w:rsidRDefault="00414BB5" w:rsidP="00D43339">
            <w:pPr>
              <w:ind w:left="360"/>
              <w:jc w:val="center"/>
              <w:rPr>
                <w:b/>
                <w:sz w:val="26"/>
                <w:szCs w:val="26"/>
              </w:rPr>
            </w:pPr>
          </w:p>
        </w:tc>
      </w:tr>
      <w:tr w:rsidR="00A53B28" w:rsidRPr="0007294C" w14:paraId="093F75CB" w14:textId="77777777" w:rsidTr="00896555">
        <w:trPr>
          <w:trHeight w:val="387"/>
        </w:trPr>
        <w:tc>
          <w:tcPr>
            <w:tcW w:w="709" w:type="dxa"/>
          </w:tcPr>
          <w:p w14:paraId="03514D6B" w14:textId="77777777" w:rsidR="00A53B28" w:rsidRPr="0007294C" w:rsidRDefault="00A53B28" w:rsidP="00D43339">
            <w:pPr>
              <w:ind w:left="-108" w:right="-108"/>
              <w:jc w:val="center"/>
              <w:rPr>
                <w:sz w:val="26"/>
                <w:szCs w:val="26"/>
              </w:rPr>
            </w:pPr>
            <w:r w:rsidRPr="0007294C">
              <w:rPr>
                <w:sz w:val="26"/>
                <w:szCs w:val="26"/>
              </w:rPr>
              <w:t>25.</w:t>
            </w:r>
          </w:p>
          <w:p w14:paraId="6113A696" w14:textId="77777777" w:rsidR="00A53B28" w:rsidRPr="0007294C" w:rsidRDefault="00A53B28" w:rsidP="00D43339">
            <w:pPr>
              <w:pStyle w:val="ConsNonformat"/>
              <w:jc w:val="both"/>
              <w:rPr>
                <w:rFonts w:ascii="Times New Roman" w:hAnsi="Times New Roman" w:cs="Times New Roman"/>
                <w:sz w:val="26"/>
                <w:szCs w:val="26"/>
              </w:rPr>
            </w:pPr>
          </w:p>
        </w:tc>
        <w:tc>
          <w:tcPr>
            <w:tcW w:w="7655" w:type="dxa"/>
            <w:gridSpan w:val="2"/>
          </w:tcPr>
          <w:p w14:paraId="49EAA27C" w14:textId="77777777" w:rsidR="00A53B28" w:rsidRPr="0007294C" w:rsidRDefault="00A53B28" w:rsidP="00A53B28">
            <w:pPr>
              <w:jc w:val="both"/>
              <w:rPr>
                <w:sz w:val="26"/>
                <w:szCs w:val="26"/>
              </w:rPr>
            </w:pPr>
            <w:r w:rsidRPr="0007294C">
              <w:rPr>
                <w:sz w:val="26"/>
                <w:szCs w:val="26"/>
              </w:rPr>
              <w:t xml:space="preserve">Представление в Комиссию заверенной копии приказа (распоряжения) об освобождении от выполнения должностных и служебных обязанностей на время участия в выборах </w:t>
            </w:r>
          </w:p>
        </w:tc>
        <w:tc>
          <w:tcPr>
            <w:tcW w:w="3402" w:type="dxa"/>
          </w:tcPr>
          <w:p w14:paraId="49683F4B" w14:textId="77777777" w:rsidR="00A53B28" w:rsidRPr="0007294C" w:rsidRDefault="00A53B28" w:rsidP="00D43339">
            <w:pPr>
              <w:jc w:val="both"/>
              <w:rPr>
                <w:sz w:val="26"/>
                <w:szCs w:val="26"/>
              </w:rPr>
            </w:pPr>
            <w:r w:rsidRPr="0007294C">
              <w:rPr>
                <w:sz w:val="26"/>
                <w:szCs w:val="26"/>
              </w:rPr>
              <w:t>Не позднее чем через пять дней со дня регистрации кандидата</w:t>
            </w:r>
          </w:p>
          <w:p w14:paraId="3F510EB1" w14:textId="77777777" w:rsidR="00A53B28" w:rsidRPr="0007294C" w:rsidRDefault="00A53B28" w:rsidP="00D43339">
            <w:pPr>
              <w:jc w:val="both"/>
              <w:rPr>
                <w:sz w:val="26"/>
                <w:szCs w:val="26"/>
              </w:rPr>
            </w:pPr>
          </w:p>
        </w:tc>
        <w:tc>
          <w:tcPr>
            <w:tcW w:w="3263" w:type="dxa"/>
          </w:tcPr>
          <w:p w14:paraId="23AD6C1A" w14:textId="77777777" w:rsidR="00A53B28" w:rsidRPr="0007294C" w:rsidRDefault="00A53B28" w:rsidP="00D43339">
            <w:pPr>
              <w:tabs>
                <w:tab w:val="center" w:pos="5102"/>
              </w:tabs>
              <w:jc w:val="both"/>
              <w:rPr>
                <w:sz w:val="26"/>
                <w:szCs w:val="26"/>
              </w:rPr>
            </w:pPr>
            <w:r w:rsidRPr="0007294C">
              <w:rPr>
                <w:sz w:val="26"/>
                <w:szCs w:val="26"/>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14:paraId="4F18E614" w14:textId="77777777" w:rsidR="00A53B28" w:rsidRPr="0007294C" w:rsidRDefault="00A53B28" w:rsidP="00D43339">
            <w:pPr>
              <w:tabs>
                <w:tab w:val="center" w:pos="5102"/>
              </w:tabs>
              <w:jc w:val="both"/>
              <w:rPr>
                <w:sz w:val="26"/>
                <w:szCs w:val="26"/>
              </w:rPr>
            </w:pPr>
          </w:p>
        </w:tc>
      </w:tr>
      <w:tr w:rsidR="00A53B28" w:rsidRPr="0007294C" w14:paraId="67B42827" w14:textId="77777777" w:rsidTr="00896555">
        <w:trPr>
          <w:trHeight w:val="428"/>
        </w:trPr>
        <w:tc>
          <w:tcPr>
            <w:tcW w:w="709" w:type="dxa"/>
          </w:tcPr>
          <w:p w14:paraId="6296AF21" w14:textId="77777777" w:rsidR="00A53B28" w:rsidRPr="0007294C" w:rsidRDefault="00B92EFD" w:rsidP="00FD66A7">
            <w:pPr>
              <w:ind w:left="-108" w:right="-108"/>
              <w:jc w:val="center"/>
              <w:rPr>
                <w:sz w:val="26"/>
                <w:szCs w:val="26"/>
              </w:rPr>
            </w:pPr>
            <w:r w:rsidRPr="0007294C">
              <w:rPr>
                <w:sz w:val="26"/>
                <w:szCs w:val="26"/>
              </w:rPr>
              <w:t>26</w:t>
            </w:r>
            <w:r w:rsidR="00A53B28" w:rsidRPr="0007294C">
              <w:rPr>
                <w:sz w:val="26"/>
                <w:szCs w:val="26"/>
              </w:rPr>
              <w:t>.</w:t>
            </w:r>
          </w:p>
        </w:tc>
        <w:tc>
          <w:tcPr>
            <w:tcW w:w="7655" w:type="dxa"/>
            <w:gridSpan w:val="2"/>
          </w:tcPr>
          <w:p w14:paraId="49C982A5" w14:textId="77777777" w:rsidR="00A53B28" w:rsidRPr="0007294C" w:rsidRDefault="00A53B28" w:rsidP="00D43339">
            <w:pPr>
              <w:tabs>
                <w:tab w:val="left" w:pos="1540"/>
              </w:tabs>
              <w:jc w:val="both"/>
              <w:rPr>
                <w:sz w:val="26"/>
                <w:szCs w:val="26"/>
              </w:rPr>
            </w:pPr>
            <w:r w:rsidRPr="0007294C">
              <w:rPr>
                <w:sz w:val="26"/>
                <w:szCs w:val="26"/>
              </w:rPr>
              <w:t>Назначение кандидатом доверенных лиц</w:t>
            </w:r>
          </w:p>
        </w:tc>
        <w:tc>
          <w:tcPr>
            <w:tcW w:w="3402" w:type="dxa"/>
          </w:tcPr>
          <w:p w14:paraId="52A5BEDE" w14:textId="77777777" w:rsidR="00A53B28" w:rsidRPr="0007294C" w:rsidRDefault="00A53B28" w:rsidP="00EF00BE">
            <w:pPr>
              <w:jc w:val="both"/>
              <w:rPr>
                <w:sz w:val="26"/>
                <w:szCs w:val="26"/>
              </w:rPr>
            </w:pPr>
            <w:r w:rsidRPr="0007294C">
              <w:rPr>
                <w:sz w:val="26"/>
                <w:szCs w:val="26"/>
              </w:rPr>
              <w:t>После выдвижения кандидата</w:t>
            </w:r>
          </w:p>
          <w:p w14:paraId="3B983D11" w14:textId="77777777" w:rsidR="00A53B28" w:rsidRPr="0007294C" w:rsidRDefault="00A53B28" w:rsidP="00EF00BE">
            <w:pPr>
              <w:jc w:val="both"/>
              <w:rPr>
                <w:bCs/>
                <w:sz w:val="26"/>
                <w:szCs w:val="26"/>
              </w:rPr>
            </w:pPr>
          </w:p>
        </w:tc>
        <w:tc>
          <w:tcPr>
            <w:tcW w:w="3263" w:type="dxa"/>
          </w:tcPr>
          <w:p w14:paraId="5A6B76A9" w14:textId="77777777" w:rsidR="00A53B28" w:rsidRPr="0007294C" w:rsidRDefault="00A53B28" w:rsidP="00AE6368">
            <w:pPr>
              <w:jc w:val="both"/>
              <w:rPr>
                <w:bCs/>
                <w:sz w:val="26"/>
                <w:szCs w:val="26"/>
              </w:rPr>
            </w:pPr>
            <w:r w:rsidRPr="0007294C">
              <w:rPr>
                <w:bCs/>
                <w:sz w:val="26"/>
                <w:szCs w:val="26"/>
              </w:rPr>
              <w:t>Кандидат</w:t>
            </w:r>
          </w:p>
        </w:tc>
      </w:tr>
      <w:tr w:rsidR="00A53B28" w:rsidRPr="0007294C" w14:paraId="11405615" w14:textId="77777777" w:rsidTr="00896555">
        <w:tc>
          <w:tcPr>
            <w:tcW w:w="709" w:type="dxa"/>
          </w:tcPr>
          <w:p w14:paraId="05755C8E" w14:textId="77777777" w:rsidR="00A53B28" w:rsidRPr="0007294C" w:rsidRDefault="00B92EFD" w:rsidP="00E1495D">
            <w:pPr>
              <w:ind w:left="-108" w:right="-108"/>
              <w:jc w:val="center"/>
              <w:rPr>
                <w:sz w:val="26"/>
                <w:szCs w:val="26"/>
              </w:rPr>
            </w:pPr>
            <w:r w:rsidRPr="0007294C">
              <w:rPr>
                <w:sz w:val="26"/>
                <w:szCs w:val="26"/>
              </w:rPr>
              <w:lastRenderedPageBreak/>
              <w:t>27</w:t>
            </w:r>
            <w:r w:rsidR="00A53B28" w:rsidRPr="0007294C">
              <w:rPr>
                <w:sz w:val="26"/>
                <w:szCs w:val="26"/>
              </w:rPr>
              <w:t>.</w:t>
            </w:r>
          </w:p>
        </w:tc>
        <w:tc>
          <w:tcPr>
            <w:tcW w:w="7655" w:type="dxa"/>
            <w:gridSpan w:val="2"/>
          </w:tcPr>
          <w:p w14:paraId="026C54C9" w14:textId="77777777" w:rsidR="00A53B28" w:rsidRPr="0007294C" w:rsidRDefault="00A53B28" w:rsidP="00D43339">
            <w:pPr>
              <w:tabs>
                <w:tab w:val="left" w:pos="1540"/>
              </w:tabs>
              <w:jc w:val="both"/>
              <w:rPr>
                <w:sz w:val="26"/>
                <w:szCs w:val="26"/>
              </w:rPr>
            </w:pPr>
            <w:r w:rsidRPr="0007294C">
              <w:rPr>
                <w:sz w:val="26"/>
                <w:szCs w:val="26"/>
              </w:rPr>
              <w:t>Регистрация доверенных лиц кандидата</w:t>
            </w:r>
          </w:p>
          <w:p w14:paraId="10FD420B" w14:textId="77777777" w:rsidR="00A53B28" w:rsidRPr="0007294C" w:rsidRDefault="00A53B28" w:rsidP="00D43339">
            <w:pPr>
              <w:tabs>
                <w:tab w:val="left" w:pos="1540"/>
              </w:tabs>
              <w:jc w:val="both"/>
              <w:rPr>
                <w:sz w:val="26"/>
                <w:szCs w:val="26"/>
              </w:rPr>
            </w:pPr>
          </w:p>
        </w:tc>
        <w:tc>
          <w:tcPr>
            <w:tcW w:w="3402" w:type="dxa"/>
          </w:tcPr>
          <w:p w14:paraId="5EDB5B1E" w14:textId="6F0900CB" w:rsidR="00A53B28" w:rsidRPr="0007294C" w:rsidRDefault="00A53B28" w:rsidP="00D43339">
            <w:pPr>
              <w:jc w:val="both"/>
              <w:rPr>
                <w:spacing w:val="-4"/>
                <w:sz w:val="26"/>
                <w:szCs w:val="26"/>
              </w:rPr>
            </w:pPr>
            <w:r w:rsidRPr="0007294C">
              <w:rPr>
                <w:spacing w:val="-4"/>
                <w:sz w:val="26"/>
                <w:szCs w:val="26"/>
              </w:rPr>
              <w:t>В течение пяти дней со дня поступления документов</w:t>
            </w:r>
          </w:p>
          <w:p w14:paraId="20436471" w14:textId="77777777" w:rsidR="00A53B28" w:rsidRPr="0007294C" w:rsidRDefault="00A53B28" w:rsidP="00D43339">
            <w:pPr>
              <w:jc w:val="both"/>
              <w:rPr>
                <w:bCs/>
                <w:spacing w:val="-4"/>
                <w:sz w:val="26"/>
                <w:szCs w:val="26"/>
              </w:rPr>
            </w:pPr>
          </w:p>
        </w:tc>
        <w:tc>
          <w:tcPr>
            <w:tcW w:w="3263" w:type="dxa"/>
          </w:tcPr>
          <w:p w14:paraId="54711505" w14:textId="77777777" w:rsidR="00A53B28" w:rsidRPr="0007294C" w:rsidRDefault="00B92EFD" w:rsidP="00D43339">
            <w:pPr>
              <w:pStyle w:val="ConsNonformat"/>
              <w:overflowPunct/>
              <w:autoSpaceDE/>
              <w:autoSpaceDN/>
              <w:adjustRightInd/>
              <w:jc w:val="both"/>
              <w:textAlignment w:val="auto"/>
              <w:rPr>
                <w:rFonts w:ascii="Times New Roman" w:hAnsi="Times New Roman" w:cs="Times New Roman"/>
                <w:sz w:val="26"/>
                <w:szCs w:val="26"/>
              </w:rPr>
            </w:pPr>
            <w:r w:rsidRPr="0007294C">
              <w:rPr>
                <w:rFonts w:ascii="Times New Roman" w:hAnsi="Times New Roman" w:cs="Times New Roman"/>
                <w:sz w:val="26"/>
                <w:szCs w:val="26"/>
              </w:rPr>
              <w:t>Комиссия</w:t>
            </w:r>
          </w:p>
        </w:tc>
      </w:tr>
      <w:tr w:rsidR="00A53B28" w:rsidRPr="0007294C" w14:paraId="60B817BF" w14:textId="77777777" w:rsidTr="00896555">
        <w:tc>
          <w:tcPr>
            <w:tcW w:w="709" w:type="dxa"/>
          </w:tcPr>
          <w:p w14:paraId="6C33215E" w14:textId="77777777" w:rsidR="00A53B28" w:rsidRPr="0007294C" w:rsidRDefault="00B92EFD" w:rsidP="00FD66A7">
            <w:pPr>
              <w:ind w:left="-108" w:right="-108"/>
              <w:jc w:val="center"/>
              <w:rPr>
                <w:sz w:val="26"/>
                <w:szCs w:val="26"/>
              </w:rPr>
            </w:pPr>
            <w:r w:rsidRPr="0007294C">
              <w:rPr>
                <w:sz w:val="26"/>
                <w:szCs w:val="26"/>
              </w:rPr>
              <w:t>28</w:t>
            </w:r>
            <w:r w:rsidR="00A53B28" w:rsidRPr="0007294C">
              <w:rPr>
                <w:sz w:val="26"/>
                <w:szCs w:val="26"/>
              </w:rPr>
              <w:t>.</w:t>
            </w:r>
          </w:p>
        </w:tc>
        <w:tc>
          <w:tcPr>
            <w:tcW w:w="7655" w:type="dxa"/>
            <w:gridSpan w:val="2"/>
          </w:tcPr>
          <w:p w14:paraId="009406C4" w14:textId="4770547F" w:rsidR="00A53B28" w:rsidRPr="0007294C" w:rsidRDefault="00A53B28" w:rsidP="000D07C5">
            <w:pPr>
              <w:jc w:val="both"/>
              <w:rPr>
                <w:sz w:val="26"/>
                <w:szCs w:val="26"/>
              </w:rPr>
            </w:pPr>
            <w:r w:rsidRPr="0007294C">
              <w:rPr>
                <w:sz w:val="26"/>
                <w:szCs w:val="26"/>
              </w:rPr>
              <w:t xml:space="preserve">Реализация права избирательного объединения отозвать </w:t>
            </w:r>
            <w:r w:rsidR="000D07C5" w:rsidRPr="0007294C">
              <w:rPr>
                <w:sz w:val="26"/>
                <w:szCs w:val="26"/>
              </w:rPr>
              <w:t xml:space="preserve">выдвинутого им </w:t>
            </w:r>
            <w:r w:rsidRPr="0007294C">
              <w:rPr>
                <w:sz w:val="26"/>
                <w:szCs w:val="26"/>
              </w:rPr>
              <w:t>кандидата</w:t>
            </w:r>
          </w:p>
        </w:tc>
        <w:tc>
          <w:tcPr>
            <w:tcW w:w="3402" w:type="dxa"/>
          </w:tcPr>
          <w:p w14:paraId="49D44B2B" w14:textId="77777777" w:rsidR="00A53B28" w:rsidRPr="0007294C" w:rsidRDefault="00A53B28" w:rsidP="00364883">
            <w:pPr>
              <w:suppressAutoHyphens/>
              <w:jc w:val="both"/>
              <w:rPr>
                <w:color w:val="000000"/>
                <w:sz w:val="26"/>
                <w:szCs w:val="26"/>
              </w:rPr>
            </w:pPr>
            <w:r w:rsidRPr="0007294C">
              <w:rPr>
                <w:color w:val="000000"/>
                <w:sz w:val="26"/>
                <w:szCs w:val="26"/>
              </w:rPr>
              <w:t>Не позднее 1</w:t>
            </w:r>
            <w:r w:rsidR="00504BC8" w:rsidRPr="0007294C">
              <w:rPr>
                <w:color w:val="000000"/>
                <w:sz w:val="26"/>
                <w:szCs w:val="26"/>
              </w:rPr>
              <w:t>1</w:t>
            </w:r>
            <w:r w:rsidRPr="0007294C">
              <w:rPr>
                <w:color w:val="000000"/>
                <w:sz w:val="26"/>
                <w:szCs w:val="26"/>
              </w:rPr>
              <w:t xml:space="preserve"> сентября 2021 года</w:t>
            </w:r>
          </w:p>
          <w:p w14:paraId="705492C7" w14:textId="77777777" w:rsidR="00A53B28" w:rsidRPr="0007294C" w:rsidRDefault="00A53B28" w:rsidP="00364883">
            <w:pPr>
              <w:suppressAutoHyphens/>
              <w:jc w:val="both"/>
              <w:rPr>
                <w:color w:val="000000"/>
                <w:sz w:val="26"/>
                <w:szCs w:val="26"/>
              </w:rPr>
            </w:pPr>
          </w:p>
        </w:tc>
        <w:tc>
          <w:tcPr>
            <w:tcW w:w="3263" w:type="dxa"/>
          </w:tcPr>
          <w:p w14:paraId="778FBFA5" w14:textId="77777777" w:rsidR="00A53B28" w:rsidRPr="0007294C" w:rsidRDefault="00A53B28" w:rsidP="00193140">
            <w:pPr>
              <w:jc w:val="both"/>
              <w:rPr>
                <w:sz w:val="26"/>
                <w:szCs w:val="26"/>
              </w:rPr>
            </w:pPr>
            <w:r w:rsidRPr="0007294C">
              <w:rPr>
                <w:sz w:val="26"/>
                <w:szCs w:val="26"/>
              </w:rPr>
              <w:t>Избирательные объединения</w:t>
            </w:r>
          </w:p>
        </w:tc>
      </w:tr>
      <w:tr w:rsidR="00A53B28" w:rsidRPr="0007294C" w14:paraId="06C7B3CB" w14:textId="77777777" w:rsidTr="00896555">
        <w:tc>
          <w:tcPr>
            <w:tcW w:w="709" w:type="dxa"/>
          </w:tcPr>
          <w:p w14:paraId="1173EF81" w14:textId="77777777" w:rsidR="00A53B28" w:rsidRPr="0007294C" w:rsidRDefault="00B92EFD" w:rsidP="00FD66A7">
            <w:pPr>
              <w:ind w:left="-108" w:right="-108"/>
              <w:jc w:val="center"/>
              <w:rPr>
                <w:sz w:val="26"/>
                <w:szCs w:val="26"/>
              </w:rPr>
            </w:pPr>
            <w:r w:rsidRPr="0007294C">
              <w:rPr>
                <w:sz w:val="26"/>
                <w:szCs w:val="26"/>
              </w:rPr>
              <w:t>29</w:t>
            </w:r>
            <w:r w:rsidR="00A53B28" w:rsidRPr="0007294C">
              <w:rPr>
                <w:sz w:val="26"/>
                <w:szCs w:val="26"/>
              </w:rPr>
              <w:t>.</w:t>
            </w:r>
          </w:p>
        </w:tc>
        <w:tc>
          <w:tcPr>
            <w:tcW w:w="7655" w:type="dxa"/>
            <w:gridSpan w:val="2"/>
          </w:tcPr>
          <w:p w14:paraId="27B7D7AB" w14:textId="77777777" w:rsidR="00A53B28" w:rsidRPr="0007294C" w:rsidRDefault="00A53B28" w:rsidP="00193140">
            <w:pPr>
              <w:jc w:val="both"/>
              <w:rPr>
                <w:sz w:val="26"/>
                <w:szCs w:val="26"/>
              </w:rPr>
            </w:pPr>
            <w:r w:rsidRPr="0007294C">
              <w:rPr>
                <w:sz w:val="26"/>
                <w:szCs w:val="26"/>
              </w:rPr>
              <w:t>Реализация права кандидата, выдвинутого непосредственно, на снятие своей кандидатуры</w:t>
            </w:r>
          </w:p>
          <w:p w14:paraId="52D9909D" w14:textId="77777777" w:rsidR="00A53B28" w:rsidRPr="0007294C" w:rsidRDefault="00A53B28" w:rsidP="00193140">
            <w:pPr>
              <w:jc w:val="both"/>
              <w:rPr>
                <w:sz w:val="26"/>
                <w:szCs w:val="26"/>
              </w:rPr>
            </w:pPr>
          </w:p>
          <w:p w14:paraId="7F8DBA89" w14:textId="77777777" w:rsidR="00A53B28" w:rsidRPr="0007294C" w:rsidRDefault="00A53B28" w:rsidP="00193140">
            <w:pPr>
              <w:jc w:val="both"/>
              <w:rPr>
                <w:sz w:val="26"/>
                <w:szCs w:val="26"/>
              </w:rPr>
            </w:pPr>
            <w:r w:rsidRPr="0007294C">
              <w:rPr>
                <w:sz w:val="26"/>
                <w:szCs w:val="26"/>
              </w:rPr>
              <w:t xml:space="preserve"> </w:t>
            </w:r>
          </w:p>
          <w:p w14:paraId="7B3A225C" w14:textId="77777777" w:rsidR="00A53B28" w:rsidRPr="0007294C" w:rsidRDefault="00A53B28" w:rsidP="00193140">
            <w:pPr>
              <w:jc w:val="both"/>
              <w:rPr>
                <w:sz w:val="26"/>
                <w:szCs w:val="26"/>
              </w:rPr>
            </w:pPr>
          </w:p>
        </w:tc>
        <w:tc>
          <w:tcPr>
            <w:tcW w:w="3402" w:type="dxa"/>
          </w:tcPr>
          <w:p w14:paraId="004528B9" w14:textId="77777777" w:rsidR="00A53B28" w:rsidRPr="0007294C" w:rsidRDefault="00A53B28" w:rsidP="00364883">
            <w:pPr>
              <w:suppressAutoHyphens/>
              <w:jc w:val="both"/>
              <w:rPr>
                <w:color w:val="000000"/>
                <w:sz w:val="26"/>
                <w:szCs w:val="26"/>
              </w:rPr>
            </w:pPr>
            <w:r w:rsidRPr="0007294C">
              <w:rPr>
                <w:color w:val="000000"/>
                <w:sz w:val="26"/>
                <w:szCs w:val="26"/>
              </w:rPr>
              <w:t>Не позднее 1</w:t>
            </w:r>
            <w:r w:rsidR="00125EC2" w:rsidRPr="0007294C">
              <w:rPr>
                <w:color w:val="000000"/>
                <w:sz w:val="26"/>
                <w:szCs w:val="26"/>
              </w:rPr>
              <w:t>1</w:t>
            </w:r>
            <w:r w:rsidRPr="0007294C">
              <w:rPr>
                <w:color w:val="000000"/>
                <w:sz w:val="26"/>
                <w:szCs w:val="26"/>
              </w:rPr>
              <w:t xml:space="preserve"> сентября 2021 года, а при наличии вынуждающих к тому обстоятельств не позднее 1</w:t>
            </w:r>
            <w:r w:rsidR="00125EC2" w:rsidRPr="0007294C">
              <w:rPr>
                <w:color w:val="000000"/>
                <w:sz w:val="26"/>
                <w:szCs w:val="26"/>
              </w:rPr>
              <w:t>4</w:t>
            </w:r>
            <w:r w:rsidRPr="0007294C">
              <w:rPr>
                <w:color w:val="000000"/>
                <w:sz w:val="26"/>
                <w:szCs w:val="26"/>
              </w:rPr>
              <w:t xml:space="preserve"> сентября 2021 года</w:t>
            </w:r>
          </w:p>
          <w:p w14:paraId="7837FA13" w14:textId="77777777" w:rsidR="00A53B28" w:rsidRPr="0007294C" w:rsidRDefault="00A53B28" w:rsidP="00364883">
            <w:pPr>
              <w:suppressAutoHyphens/>
              <w:jc w:val="both"/>
              <w:rPr>
                <w:color w:val="000000"/>
                <w:sz w:val="26"/>
                <w:szCs w:val="26"/>
              </w:rPr>
            </w:pPr>
          </w:p>
        </w:tc>
        <w:tc>
          <w:tcPr>
            <w:tcW w:w="3263" w:type="dxa"/>
          </w:tcPr>
          <w:p w14:paraId="1681A5F0" w14:textId="77777777" w:rsidR="00A53B28" w:rsidRPr="0007294C" w:rsidRDefault="00A53B28" w:rsidP="00B92EFD">
            <w:pPr>
              <w:shd w:val="clear" w:color="auto" w:fill="FFFFFF"/>
              <w:jc w:val="both"/>
              <w:rPr>
                <w:sz w:val="26"/>
                <w:szCs w:val="26"/>
              </w:rPr>
            </w:pPr>
            <w:r w:rsidRPr="0007294C">
              <w:rPr>
                <w:sz w:val="26"/>
                <w:szCs w:val="26"/>
              </w:rPr>
              <w:t xml:space="preserve">Кандидат, выдвинутый </w:t>
            </w:r>
            <w:r w:rsidR="00B92EFD" w:rsidRPr="0007294C">
              <w:rPr>
                <w:sz w:val="26"/>
                <w:szCs w:val="26"/>
              </w:rPr>
              <w:t>в порядке самовыдвижения</w:t>
            </w:r>
          </w:p>
        </w:tc>
      </w:tr>
      <w:tr w:rsidR="00A53B28" w:rsidRPr="0007294C" w14:paraId="664777D7" w14:textId="77777777" w:rsidTr="00896555">
        <w:trPr>
          <w:trHeight w:val="607"/>
        </w:trPr>
        <w:tc>
          <w:tcPr>
            <w:tcW w:w="709" w:type="dxa"/>
          </w:tcPr>
          <w:p w14:paraId="364930CA" w14:textId="77777777" w:rsidR="00A53B28" w:rsidRPr="0007294C" w:rsidRDefault="00B92EFD" w:rsidP="00FD66A7">
            <w:pPr>
              <w:ind w:left="-108" w:right="-108"/>
              <w:jc w:val="center"/>
              <w:rPr>
                <w:sz w:val="26"/>
                <w:szCs w:val="26"/>
              </w:rPr>
            </w:pPr>
            <w:r w:rsidRPr="0007294C">
              <w:rPr>
                <w:sz w:val="26"/>
                <w:szCs w:val="26"/>
              </w:rPr>
              <w:t>30</w:t>
            </w:r>
            <w:r w:rsidR="00A53B28" w:rsidRPr="0007294C">
              <w:rPr>
                <w:sz w:val="26"/>
                <w:szCs w:val="26"/>
              </w:rPr>
              <w:t>.</w:t>
            </w:r>
          </w:p>
        </w:tc>
        <w:tc>
          <w:tcPr>
            <w:tcW w:w="7655" w:type="dxa"/>
            <w:gridSpan w:val="2"/>
          </w:tcPr>
          <w:p w14:paraId="30E17825" w14:textId="77777777" w:rsidR="00A53B28" w:rsidRPr="0007294C" w:rsidRDefault="00A53B28" w:rsidP="00193140">
            <w:pPr>
              <w:suppressAutoHyphens/>
              <w:jc w:val="both"/>
              <w:rPr>
                <w:sz w:val="26"/>
                <w:szCs w:val="26"/>
              </w:rPr>
            </w:pPr>
            <w:r w:rsidRPr="0007294C">
              <w:rPr>
                <w:sz w:val="26"/>
                <w:szCs w:val="26"/>
              </w:rPr>
              <w:t xml:space="preserve">Представление </w:t>
            </w:r>
            <w:r w:rsidR="005A4A3E" w:rsidRPr="0007294C">
              <w:rPr>
                <w:sz w:val="26"/>
                <w:szCs w:val="26"/>
              </w:rPr>
              <w:t>в К</w:t>
            </w:r>
            <w:r w:rsidRPr="0007294C">
              <w:rPr>
                <w:sz w:val="26"/>
                <w:szCs w:val="26"/>
              </w:rPr>
              <w:t>омиссию списка наблюдателей, назначенных в участковые избирательные комиссии</w:t>
            </w:r>
          </w:p>
          <w:p w14:paraId="54CAF736" w14:textId="77777777" w:rsidR="00A53B28" w:rsidRPr="0007294C" w:rsidRDefault="00A53B28" w:rsidP="00193140">
            <w:pPr>
              <w:suppressAutoHyphens/>
              <w:jc w:val="both"/>
              <w:rPr>
                <w:sz w:val="26"/>
                <w:szCs w:val="26"/>
              </w:rPr>
            </w:pPr>
          </w:p>
          <w:p w14:paraId="097AAF4F" w14:textId="77777777" w:rsidR="00A53B28" w:rsidRPr="0007294C" w:rsidRDefault="00A53B28" w:rsidP="00193140">
            <w:pPr>
              <w:jc w:val="both"/>
              <w:rPr>
                <w:sz w:val="26"/>
                <w:szCs w:val="26"/>
              </w:rPr>
            </w:pPr>
            <w:r w:rsidRPr="0007294C">
              <w:rPr>
                <w:sz w:val="26"/>
                <w:szCs w:val="26"/>
              </w:rPr>
              <w:t xml:space="preserve"> </w:t>
            </w:r>
            <w:r w:rsidRPr="0007294C">
              <w:rPr>
                <w:sz w:val="26"/>
                <w:szCs w:val="26"/>
              </w:rPr>
              <w:tab/>
            </w:r>
          </w:p>
        </w:tc>
        <w:tc>
          <w:tcPr>
            <w:tcW w:w="3402" w:type="dxa"/>
          </w:tcPr>
          <w:p w14:paraId="42A41143" w14:textId="77777777" w:rsidR="00A53B28" w:rsidRPr="0007294C" w:rsidRDefault="00A53B28" w:rsidP="00A63AF1">
            <w:pPr>
              <w:suppressAutoHyphens/>
              <w:jc w:val="both"/>
              <w:rPr>
                <w:sz w:val="26"/>
                <w:szCs w:val="26"/>
              </w:rPr>
            </w:pPr>
            <w:r w:rsidRPr="0007294C">
              <w:rPr>
                <w:sz w:val="26"/>
                <w:szCs w:val="26"/>
              </w:rPr>
              <w:t>Не позднее 13 сентября 2021 года</w:t>
            </w:r>
          </w:p>
        </w:tc>
        <w:tc>
          <w:tcPr>
            <w:tcW w:w="3263" w:type="dxa"/>
          </w:tcPr>
          <w:p w14:paraId="2B370D95" w14:textId="77777777" w:rsidR="00A53B28" w:rsidRPr="0007294C" w:rsidRDefault="00A53B28" w:rsidP="00C336A1">
            <w:pPr>
              <w:suppressAutoHyphens/>
              <w:adjustRightInd w:val="0"/>
              <w:jc w:val="both"/>
              <w:rPr>
                <w:sz w:val="26"/>
                <w:szCs w:val="26"/>
              </w:rPr>
            </w:pPr>
            <w:r w:rsidRPr="0007294C">
              <w:rPr>
                <w:sz w:val="26"/>
                <w:szCs w:val="26"/>
              </w:rPr>
              <w:t>Избирательное объединение, зарегистрированный кандидат,</w:t>
            </w:r>
            <w:r w:rsidR="00B92EFD" w:rsidRPr="0007294C">
              <w:rPr>
                <w:sz w:val="26"/>
                <w:szCs w:val="26"/>
              </w:rPr>
              <w:t xml:space="preserve"> </w:t>
            </w:r>
            <w:r w:rsidRPr="0007294C">
              <w:rPr>
                <w:sz w:val="26"/>
                <w:szCs w:val="26"/>
              </w:rPr>
              <w:t>назначившие наблюдателей в участковые избирательные комиссии, субъект общественного контроля</w:t>
            </w:r>
          </w:p>
          <w:p w14:paraId="7A10E996" w14:textId="77777777" w:rsidR="00A53B28" w:rsidRPr="0007294C" w:rsidRDefault="00A53B28" w:rsidP="00C336A1">
            <w:pPr>
              <w:suppressAutoHyphens/>
              <w:adjustRightInd w:val="0"/>
              <w:jc w:val="both"/>
              <w:rPr>
                <w:sz w:val="26"/>
                <w:szCs w:val="26"/>
              </w:rPr>
            </w:pPr>
          </w:p>
          <w:p w14:paraId="75DE253C" w14:textId="77777777" w:rsidR="00B92EFD" w:rsidRPr="0007294C" w:rsidRDefault="00B92EFD" w:rsidP="00C336A1">
            <w:pPr>
              <w:suppressAutoHyphens/>
              <w:adjustRightInd w:val="0"/>
              <w:jc w:val="both"/>
              <w:rPr>
                <w:sz w:val="26"/>
                <w:szCs w:val="26"/>
              </w:rPr>
            </w:pPr>
          </w:p>
        </w:tc>
      </w:tr>
      <w:tr w:rsidR="00A53B28" w:rsidRPr="0007294C" w14:paraId="2D94AD93" w14:textId="77777777" w:rsidTr="00896555">
        <w:trPr>
          <w:trHeight w:val="97"/>
        </w:trPr>
        <w:tc>
          <w:tcPr>
            <w:tcW w:w="709" w:type="dxa"/>
          </w:tcPr>
          <w:p w14:paraId="5ECD557C" w14:textId="77777777" w:rsidR="00A53B28" w:rsidRPr="0007294C" w:rsidRDefault="00B92EFD" w:rsidP="00FD66A7">
            <w:pPr>
              <w:ind w:left="-108" w:right="-108"/>
              <w:jc w:val="center"/>
              <w:rPr>
                <w:sz w:val="26"/>
                <w:szCs w:val="26"/>
              </w:rPr>
            </w:pPr>
            <w:r w:rsidRPr="0007294C">
              <w:rPr>
                <w:sz w:val="26"/>
                <w:szCs w:val="26"/>
              </w:rPr>
              <w:t>31</w:t>
            </w:r>
            <w:r w:rsidR="00A53B28" w:rsidRPr="0007294C">
              <w:rPr>
                <w:sz w:val="26"/>
                <w:szCs w:val="26"/>
              </w:rPr>
              <w:t>.</w:t>
            </w:r>
          </w:p>
        </w:tc>
        <w:tc>
          <w:tcPr>
            <w:tcW w:w="7655" w:type="dxa"/>
            <w:gridSpan w:val="2"/>
          </w:tcPr>
          <w:p w14:paraId="065562D9" w14:textId="77777777" w:rsidR="00A53B28" w:rsidRPr="0007294C" w:rsidRDefault="00A53B28" w:rsidP="00193140">
            <w:pPr>
              <w:suppressAutoHyphens/>
              <w:jc w:val="both"/>
              <w:rPr>
                <w:sz w:val="26"/>
                <w:szCs w:val="26"/>
              </w:rPr>
            </w:pPr>
            <w:r w:rsidRPr="0007294C">
              <w:rPr>
                <w:sz w:val="26"/>
                <w:szCs w:val="26"/>
              </w:rPr>
              <w:t xml:space="preserve">Представление направления в </w:t>
            </w:r>
            <w:r w:rsidR="00F9313C" w:rsidRPr="0007294C">
              <w:rPr>
                <w:sz w:val="26"/>
                <w:szCs w:val="26"/>
              </w:rPr>
              <w:t>участковую избирательную к</w:t>
            </w:r>
            <w:r w:rsidRPr="0007294C">
              <w:rPr>
                <w:sz w:val="26"/>
                <w:szCs w:val="26"/>
              </w:rPr>
              <w:t>омиссию, в которую был назначен наблюдатель</w:t>
            </w:r>
          </w:p>
          <w:p w14:paraId="14BDC86C" w14:textId="77777777" w:rsidR="00A53B28" w:rsidRPr="0007294C" w:rsidRDefault="00A53B28" w:rsidP="00193140">
            <w:pPr>
              <w:suppressAutoHyphens/>
              <w:jc w:val="both"/>
              <w:rPr>
                <w:sz w:val="26"/>
                <w:szCs w:val="26"/>
              </w:rPr>
            </w:pPr>
          </w:p>
          <w:p w14:paraId="4FBE8371" w14:textId="77777777" w:rsidR="00A53B28" w:rsidRPr="0007294C" w:rsidRDefault="00A53B28" w:rsidP="00193140">
            <w:pPr>
              <w:suppressAutoHyphens/>
              <w:jc w:val="both"/>
              <w:rPr>
                <w:sz w:val="26"/>
                <w:szCs w:val="26"/>
              </w:rPr>
            </w:pPr>
            <w:r w:rsidRPr="0007294C">
              <w:rPr>
                <w:sz w:val="26"/>
                <w:szCs w:val="26"/>
              </w:rPr>
              <w:t xml:space="preserve"> </w:t>
            </w:r>
          </w:p>
          <w:p w14:paraId="5AC56655" w14:textId="77777777" w:rsidR="00A53B28" w:rsidRPr="0007294C" w:rsidRDefault="00A53B28" w:rsidP="00193140">
            <w:pPr>
              <w:suppressAutoHyphens/>
              <w:jc w:val="both"/>
              <w:rPr>
                <w:sz w:val="26"/>
                <w:szCs w:val="26"/>
              </w:rPr>
            </w:pPr>
          </w:p>
        </w:tc>
        <w:tc>
          <w:tcPr>
            <w:tcW w:w="3402" w:type="dxa"/>
          </w:tcPr>
          <w:p w14:paraId="61F3B460" w14:textId="77777777" w:rsidR="00A53B28" w:rsidRPr="0007294C" w:rsidRDefault="00A53B28" w:rsidP="00A63AF1">
            <w:pPr>
              <w:suppressAutoHyphens/>
              <w:jc w:val="both"/>
              <w:rPr>
                <w:sz w:val="26"/>
                <w:szCs w:val="26"/>
              </w:rPr>
            </w:pPr>
            <w:r w:rsidRPr="0007294C">
              <w:rPr>
                <w:sz w:val="26"/>
                <w:szCs w:val="26"/>
              </w:rPr>
              <w:t>С 16 по 19 сентября 2021 года</w:t>
            </w:r>
          </w:p>
        </w:tc>
        <w:tc>
          <w:tcPr>
            <w:tcW w:w="3263" w:type="dxa"/>
          </w:tcPr>
          <w:p w14:paraId="5D5BBD7C" w14:textId="77777777" w:rsidR="00A53B28" w:rsidRPr="0007294C" w:rsidRDefault="00A53B28" w:rsidP="00193140">
            <w:pPr>
              <w:pStyle w:val="ConsPlusNormal"/>
              <w:ind w:firstLine="0"/>
              <w:jc w:val="both"/>
              <w:rPr>
                <w:rFonts w:ascii="Times New Roman" w:hAnsi="Times New Roman" w:cs="Times New Roman"/>
                <w:sz w:val="26"/>
                <w:szCs w:val="26"/>
              </w:rPr>
            </w:pPr>
            <w:r w:rsidRPr="0007294C">
              <w:rPr>
                <w:rFonts w:ascii="Times New Roman" w:hAnsi="Times New Roman" w:cs="Times New Roman"/>
                <w:sz w:val="26"/>
                <w:szCs w:val="26"/>
              </w:rPr>
              <w:t>Наблюдатель, назначенный зарегистрированным кандидатом, избирательным объединением, субъектом общественного контроля</w:t>
            </w:r>
          </w:p>
          <w:p w14:paraId="23812C7E" w14:textId="77777777" w:rsidR="00A53B28" w:rsidRPr="0007294C" w:rsidRDefault="00A53B28" w:rsidP="00193140">
            <w:pPr>
              <w:pStyle w:val="ConsPlusNormal"/>
              <w:ind w:firstLine="0"/>
              <w:jc w:val="both"/>
              <w:rPr>
                <w:rFonts w:ascii="Times New Roman" w:hAnsi="Times New Roman" w:cs="Times New Roman"/>
                <w:sz w:val="26"/>
                <w:szCs w:val="26"/>
              </w:rPr>
            </w:pPr>
          </w:p>
        </w:tc>
      </w:tr>
      <w:tr w:rsidR="00A53B28" w:rsidRPr="0007294C" w14:paraId="0B1037E5" w14:textId="77777777" w:rsidTr="00896555">
        <w:trPr>
          <w:trHeight w:val="355"/>
        </w:trPr>
        <w:tc>
          <w:tcPr>
            <w:tcW w:w="709" w:type="dxa"/>
          </w:tcPr>
          <w:p w14:paraId="3BD3A50A" w14:textId="77777777" w:rsidR="00A53B28" w:rsidRPr="0007294C" w:rsidRDefault="00B92EFD" w:rsidP="00FD66A7">
            <w:pPr>
              <w:ind w:left="-108" w:right="-108"/>
              <w:jc w:val="center"/>
              <w:rPr>
                <w:sz w:val="26"/>
                <w:szCs w:val="26"/>
              </w:rPr>
            </w:pPr>
            <w:r w:rsidRPr="0007294C">
              <w:rPr>
                <w:sz w:val="26"/>
                <w:szCs w:val="26"/>
              </w:rPr>
              <w:t>32</w:t>
            </w:r>
            <w:r w:rsidR="00A53B28" w:rsidRPr="0007294C">
              <w:rPr>
                <w:sz w:val="26"/>
                <w:szCs w:val="26"/>
              </w:rPr>
              <w:t>.</w:t>
            </w:r>
          </w:p>
        </w:tc>
        <w:tc>
          <w:tcPr>
            <w:tcW w:w="7655" w:type="dxa"/>
            <w:gridSpan w:val="2"/>
          </w:tcPr>
          <w:p w14:paraId="416F32CB" w14:textId="77777777" w:rsidR="00A53B28" w:rsidRPr="0007294C" w:rsidRDefault="00A53B28" w:rsidP="00F9313C">
            <w:pPr>
              <w:suppressAutoHyphens/>
              <w:jc w:val="both"/>
              <w:rPr>
                <w:sz w:val="26"/>
                <w:szCs w:val="26"/>
              </w:rPr>
            </w:pPr>
            <w:r w:rsidRPr="0007294C">
              <w:rPr>
                <w:sz w:val="26"/>
                <w:szCs w:val="26"/>
              </w:rPr>
              <w:t xml:space="preserve">Назначение члена </w:t>
            </w:r>
            <w:r w:rsidR="00F9313C" w:rsidRPr="0007294C">
              <w:rPr>
                <w:sz w:val="26"/>
                <w:szCs w:val="26"/>
              </w:rPr>
              <w:t>Комиссии</w:t>
            </w:r>
            <w:r w:rsidRPr="0007294C">
              <w:rPr>
                <w:sz w:val="26"/>
                <w:szCs w:val="26"/>
              </w:rPr>
              <w:t xml:space="preserve">  </w:t>
            </w:r>
          </w:p>
        </w:tc>
        <w:tc>
          <w:tcPr>
            <w:tcW w:w="3402" w:type="dxa"/>
          </w:tcPr>
          <w:p w14:paraId="61FC7E7E" w14:textId="77777777" w:rsidR="00A53B28" w:rsidRPr="0007294C" w:rsidRDefault="00A53B28" w:rsidP="00E1495D">
            <w:pPr>
              <w:suppressAutoHyphens/>
              <w:jc w:val="both"/>
              <w:rPr>
                <w:sz w:val="26"/>
                <w:szCs w:val="26"/>
              </w:rPr>
            </w:pPr>
            <w:r w:rsidRPr="0007294C">
              <w:rPr>
                <w:sz w:val="26"/>
                <w:szCs w:val="26"/>
              </w:rPr>
              <w:t>Со дня представления документов для регистрации кандидата</w:t>
            </w:r>
          </w:p>
        </w:tc>
        <w:tc>
          <w:tcPr>
            <w:tcW w:w="3263" w:type="dxa"/>
          </w:tcPr>
          <w:p w14:paraId="2E8DA56E" w14:textId="77777777" w:rsidR="00A53B28" w:rsidRPr="0007294C" w:rsidRDefault="00A53B28" w:rsidP="00B92EFD">
            <w:pPr>
              <w:suppressAutoHyphens/>
              <w:jc w:val="both"/>
              <w:rPr>
                <w:sz w:val="26"/>
                <w:szCs w:val="26"/>
              </w:rPr>
            </w:pPr>
            <w:r w:rsidRPr="0007294C">
              <w:rPr>
                <w:sz w:val="26"/>
                <w:szCs w:val="26"/>
              </w:rPr>
              <w:t>Кандидат</w:t>
            </w:r>
          </w:p>
        </w:tc>
      </w:tr>
      <w:tr w:rsidR="00A53B28" w:rsidRPr="0007294C" w14:paraId="2A6FD3AD" w14:textId="77777777" w:rsidTr="00896555">
        <w:trPr>
          <w:trHeight w:val="204"/>
        </w:trPr>
        <w:tc>
          <w:tcPr>
            <w:tcW w:w="709" w:type="dxa"/>
          </w:tcPr>
          <w:p w14:paraId="083CF1E2" w14:textId="77777777" w:rsidR="00A53B28" w:rsidRPr="0007294C" w:rsidRDefault="00B92EFD" w:rsidP="00FD66A7">
            <w:pPr>
              <w:ind w:left="-108" w:right="-108"/>
              <w:jc w:val="center"/>
              <w:rPr>
                <w:sz w:val="26"/>
                <w:szCs w:val="26"/>
              </w:rPr>
            </w:pPr>
            <w:r w:rsidRPr="0007294C">
              <w:rPr>
                <w:sz w:val="26"/>
                <w:szCs w:val="26"/>
              </w:rPr>
              <w:t>33</w:t>
            </w:r>
            <w:r w:rsidR="00A53B28" w:rsidRPr="0007294C">
              <w:rPr>
                <w:sz w:val="26"/>
                <w:szCs w:val="26"/>
              </w:rPr>
              <w:t>.</w:t>
            </w:r>
          </w:p>
        </w:tc>
        <w:tc>
          <w:tcPr>
            <w:tcW w:w="7655" w:type="dxa"/>
            <w:gridSpan w:val="2"/>
          </w:tcPr>
          <w:p w14:paraId="25182C97" w14:textId="77777777" w:rsidR="00A53B28" w:rsidRPr="0007294C" w:rsidRDefault="00A53B28" w:rsidP="00D43339">
            <w:pPr>
              <w:suppressAutoHyphens/>
              <w:jc w:val="both"/>
              <w:rPr>
                <w:sz w:val="26"/>
                <w:szCs w:val="26"/>
              </w:rPr>
            </w:pPr>
            <w:r w:rsidRPr="0007294C">
              <w:rPr>
                <w:sz w:val="26"/>
                <w:szCs w:val="26"/>
              </w:rPr>
              <w:t xml:space="preserve">Назначение членов </w:t>
            </w:r>
            <w:r w:rsidR="00F9313C" w:rsidRPr="0007294C">
              <w:rPr>
                <w:sz w:val="26"/>
                <w:szCs w:val="26"/>
              </w:rPr>
              <w:t>участковых</w:t>
            </w:r>
            <w:r w:rsidRPr="0007294C">
              <w:rPr>
                <w:sz w:val="26"/>
                <w:szCs w:val="26"/>
              </w:rPr>
              <w:t xml:space="preserve"> избирательных комиссий с правом </w:t>
            </w:r>
            <w:r w:rsidRPr="0007294C">
              <w:rPr>
                <w:sz w:val="26"/>
                <w:szCs w:val="26"/>
              </w:rPr>
              <w:lastRenderedPageBreak/>
              <w:t xml:space="preserve">совещательного голоса  </w:t>
            </w:r>
          </w:p>
          <w:p w14:paraId="2B736D41" w14:textId="77777777" w:rsidR="00A53B28" w:rsidRPr="0007294C" w:rsidRDefault="00A53B28" w:rsidP="00D43339">
            <w:pPr>
              <w:suppressAutoHyphens/>
              <w:jc w:val="right"/>
              <w:rPr>
                <w:sz w:val="26"/>
                <w:szCs w:val="26"/>
              </w:rPr>
            </w:pPr>
          </w:p>
          <w:p w14:paraId="06332CA3" w14:textId="77777777" w:rsidR="00A53B28" w:rsidRPr="0007294C" w:rsidRDefault="00A53B28" w:rsidP="00D43339">
            <w:pPr>
              <w:suppressAutoHyphens/>
              <w:rPr>
                <w:sz w:val="26"/>
                <w:szCs w:val="26"/>
              </w:rPr>
            </w:pPr>
            <w:r w:rsidRPr="0007294C">
              <w:rPr>
                <w:sz w:val="26"/>
                <w:szCs w:val="26"/>
              </w:rPr>
              <w:t xml:space="preserve"> </w:t>
            </w:r>
          </w:p>
        </w:tc>
        <w:tc>
          <w:tcPr>
            <w:tcW w:w="3402" w:type="dxa"/>
          </w:tcPr>
          <w:p w14:paraId="74440A68" w14:textId="77777777" w:rsidR="00A53B28" w:rsidRPr="0007294C" w:rsidRDefault="00A53B28" w:rsidP="00E1495D">
            <w:pPr>
              <w:suppressAutoHyphens/>
              <w:jc w:val="both"/>
              <w:rPr>
                <w:sz w:val="26"/>
                <w:szCs w:val="26"/>
              </w:rPr>
            </w:pPr>
            <w:r w:rsidRPr="0007294C">
              <w:rPr>
                <w:sz w:val="26"/>
                <w:szCs w:val="26"/>
              </w:rPr>
              <w:lastRenderedPageBreak/>
              <w:t xml:space="preserve"> Со дня регистрации </w:t>
            </w:r>
            <w:r w:rsidRPr="0007294C">
              <w:rPr>
                <w:sz w:val="26"/>
                <w:szCs w:val="26"/>
              </w:rPr>
              <w:lastRenderedPageBreak/>
              <w:t>кандидата</w:t>
            </w:r>
          </w:p>
        </w:tc>
        <w:tc>
          <w:tcPr>
            <w:tcW w:w="3263" w:type="dxa"/>
          </w:tcPr>
          <w:p w14:paraId="71502387" w14:textId="77777777" w:rsidR="00A53B28" w:rsidRPr="0007294C" w:rsidRDefault="00A53B28" w:rsidP="00B92EFD">
            <w:pPr>
              <w:suppressAutoHyphens/>
              <w:jc w:val="both"/>
              <w:rPr>
                <w:sz w:val="26"/>
                <w:szCs w:val="26"/>
              </w:rPr>
            </w:pPr>
            <w:r w:rsidRPr="0007294C">
              <w:rPr>
                <w:sz w:val="26"/>
                <w:szCs w:val="26"/>
              </w:rPr>
              <w:lastRenderedPageBreak/>
              <w:t xml:space="preserve">Зарегистрированный </w:t>
            </w:r>
            <w:r w:rsidRPr="0007294C">
              <w:rPr>
                <w:sz w:val="26"/>
                <w:szCs w:val="26"/>
              </w:rPr>
              <w:lastRenderedPageBreak/>
              <w:t>кандидат</w:t>
            </w:r>
          </w:p>
        </w:tc>
      </w:tr>
      <w:tr w:rsidR="00A53B28" w:rsidRPr="0007294C" w14:paraId="12857EC9" w14:textId="77777777" w:rsidTr="009F74B3">
        <w:trPr>
          <w:cantSplit/>
          <w:trHeight w:val="279"/>
        </w:trPr>
        <w:tc>
          <w:tcPr>
            <w:tcW w:w="15029" w:type="dxa"/>
            <w:gridSpan w:val="5"/>
          </w:tcPr>
          <w:p w14:paraId="055D5FD3" w14:textId="77777777" w:rsidR="00A53B28" w:rsidRPr="0007294C" w:rsidRDefault="00A53B28" w:rsidP="00D43339">
            <w:pPr>
              <w:ind w:left="33"/>
              <w:jc w:val="center"/>
              <w:rPr>
                <w:b/>
                <w:bCs/>
                <w:sz w:val="26"/>
                <w:szCs w:val="26"/>
              </w:rPr>
            </w:pPr>
            <w:r w:rsidRPr="0007294C">
              <w:rPr>
                <w:b/>
                <w:bCs/>
                <w:sz w:val="26"/>
                <w:szCs w:val="26"/>
              </w:rPr>
              <w:lastRenderedPageBreak/>
              <w:t>6. Информирование избирателей и предвыборная агитация</w:t>
            </w:r>
          </w:p>
          <w:p w14:paraId="6A31C5FE" w14:textId="77777777" w:rsidR="00A53B28" w:rsidRPr="0007294C" w:rsidRDefault="00A53B28" w:rsidP="00D43339">
            <w:pPr>
              <w:ind w:left="33"/>
              <w:jc w:val="center"/>
              <w:rPr>
                <w:sz w:val="26"/>
                <w:szCs w:val="26"/>
              </w:rPr>
            </w:pPr>
          </w:p>
        </w:tc>
      </w:tr>
      <w:tr w:rsidR="00A53B28" w:rsidRPr="0007294C" w14:paraId="17C66656" w14:textId="77777777" w:rsidTr="007437FF">
        <w:trPr>
          <w:trHeight w:val="516"/>
        </w:trPr>
        <w:tc>
          <w:tcPr>
            <w:tcW w:w="709" w:type="dxa"/>
            <w:vMerge w:val="restart"/>
          </w:tcPr>
          <w:p w14:paraId="265DB2DF" w14:textId="77777777" w:rsidR="00A53B28" w:rsidRPr="0007294C" w:rsidRDefault="00B92EFD" w:rsidP="00C336A1">
            <w:pPr>
              <w:ind w:left="-108" w:right="-108"/>
              <w:jc w:val="center"/>
              <w:rPr>
                <w:sz w:val="26"/>
                <w:szCs w:val="26"/>
              </w:rPr>
            </w:pPr>
            <w:r w:rsidRPr="0007294C">
              <w:rPr>
                <w:sz w:val="26"/>
                <w:szCs w:val="26"/>
              </w:rPr>
              <w:t>34</w:t>
            </w:r>
            <w:r w:rsidR="00A53B28" w:rsidRPr="0007294C">
              <w:rPr>
                <w:sz w:val="26"/>
                <w:szCs w:val="26"/>
              </w:rPr>
              <w:t>.</w:t>
            </w:r>
          </w:p>
        </w:tc>
        <w:tc>
          <w:tcPr>
            <w:tcW w:w="7655" w:type="dxa"/>
            <w:gridSpan w:val="2"/>
          </w:tcPr>
          <w:p w14:paraId="73A3E448" w14:textId="77777777" w:rsidR="00A53B28" w:rsidRPr="0007294C" w:rsidRDefault="00A53B28" w:rsidP="00D43339">
            <w:pPr>
              <w:suppressAutoHyphens/>
              <w:rPr>
                <w:sz w:val="26"/>
                <w:szCs w:val="26"/>
              </w:rPr>
            </w:pPr>
            <w:r w:rsidRPr="0007294C">
              <w:rPr>
                <w:sz w:val="26"/>
                <w:szCs w:val="26"/>
              </w:rPr>
              <w:t>Агитационный период:</w:t>
            </w:r>
          </w:p>
          <w:p w14:paraId="7179A519" w14:textId="77777777" w:rsidR="00A53B28" w:rsidRPr="0007294C" w:rsidRDefault="00A53B28" w:rsidP="00D43339">
            <w:pPr>
              <w:suppressAutoHyphens/>
              <w:jc w:val="right"/>
              <w:rPr>
                <w:sz w:val="26"/>
                <w:szCs w:val="26"/>
              </w:rPr>
            </w:pPr>
          </w:p>
          <w:p w14:paraId="62BFB587" w14:textId="77777777" w:rsidR="00A53B28" w:rsidRPr="0007294C" w:rsidRDefault="00A53B28" w:rsidP="00C336A1">
            <w:pPr>
              <w:suppressAutoHyphens/>
              <w:rPr>
                <w:sz w:val="26"/>
                <w:szCs w:val="26"/>
              </w:rPr>
            </w:pPr>
            <w:r w:rsidRPr="0007294C">
              <w:rPr>
                <w:sz w:val="26"/>
                <w:szCs w:val="26"/>
              </w:rPr>
              <w:t>Для избирательного объединения</w:t>
            </w:r>
          </w:p>
          <w:p w14:paraId="6FA3E936" w14:textId="77777777" w:rsidR="00A53B28" w:rsidRPr="0007294C" w:rsidRDefault="00A53B28" w:rsidP="00D43339">
            <w:pPr>
              <w:suppressAutoHyphens/>
              <w:jc w:val="right"/>
              <w:rPr>
                <w:sz w:val="26"/>
                <w:szCs w:val="26"/>
              </w:rPr>
            </w:pPr>
          </w:p>
          <w:p w14:paraId="7E36AF67" w14:textId="77777777" w:rsidR="00A53B28" w:rsidRPr="0007294C" w:rsidRDefault="00A53B28" w:rsidP="00D43339">
            <w:pPr>
              <w:suppressAutoHyphens/>
              <w:jc w:val="right"/>
              <w:rPr>
                <w:sz w:val="26"/>
                <w:szCs w:val="26"/>
              </w:rPr>
            </w:pPr>
          </w:p>
          <w:p w14:paraId="12F40D1D" w14:textId="77777777" w:rsidR="00A53B28" w:rsidRPr="0007294C" w:rsidRDefault="00A53B28" w:rsidP="00C336A1">
            <w:pPr>
              <w:suppressAutoHyphens/>
              <w:jc w:val="both"/>
              <w:rPr>
                <w:sz w:val="26"/>
                <w:szCs w:val="26"/>
              </w:rPr>
            </w:pPr>
            <w:r w:rsidRPr="0007294C">
              <w:rPr>
                <w:sz w:val="26"/>
                <w:szCs w:val="26"/>
              </w:rPr>
              <w:t>Для кандидат</w:t>
            </w:r>
            <w:r w:rsidR="000D69DF" w:rsidRPr="0007294C">
              <w:rPr>
                <w:sz w:val="26"/>
                <w:szCs w:val="26"/>
              </w:rPr>
              <w:t>ов</w:t>
            </w:r>
          </w:p>
          <w:p w14:paraId="37A7CD67" w14:textId="77777777" w:rsidR="00A53B28" w:rsidRPr="0007294C" w:rsidRDefault="00A53B28" w:rsidP="00D43339">
            <w:pPr>
              <w:suppressAutoHyphens/>
              <w:jc w:val="right"/>
              <w:rPr>
                <w:sz w:val="26"/>
                <w:szCs w:val="26"/>
              </w:rPr>
            </w:pPr>
          </w:p>
          <w:p w14:paraId="3B7FC747" w14:textId="77777777" w:rsidR="00A53B28" w:rsidRPr="0007294C" w:rsidRDefault="00A53B28" w:rsidP="00D43339">
            <w:pPr>
              <w:suppressAutoHyphens/>
              <w:jc w:val="right"/>
              <w:rPr>
                <w:sz w:val="26"/>
                <w:szCs w:val="26"/>
              </w:rPr>
            </w:pPr>
          </w:p>
          <w:p w14:paraId="300CC6FC" w14:textId="77777777" w:rsidR="000D69DF" w:rsidRPr="0007294C" w:rsidRDefault="000D69DF" w:rsidP="00BE5881">
            <w:pPr>
              <w:suppressAutoHyphens/>
              <w:rPr>
                <w:sz w:val="26"/>
                <w:szCs w:val="26"/>
              </w:rPr>
            </w:pPr>
          </w:p>
          <w:p w14:paraId="60CE9479" w14:textId="77777777" w:rsidR="00A53B28" w:rsidRPr="0007294C" w:rsidRDefault="000D69DF" w:rsidP="000D69DF">
            <w:pPr>
              <w:rPr>
                <w:sz w:val="26"/>
                <w:szCs w:val="26"/>
              </w:rPr>
            </w:pPr>
            <w:r w:rsidRPr="0007294C">
              <w:rPr>
                <w:sz w:val="26"/>
                <w:szCs w:val="26"/>
              </w:rPr>
              <w:t xml:space="preserve"> </w:t>
            </w:r>
          </w:p>
        </w:tc>
        <w:tc>
          <w:tcPr>
            <w:tcW w:w="3402" w:type="dxa"/>
          </w:tcPr>
          <w:p w14:paraId="7022D260" w14:textId="77777777" w:rsidR="00A53B28" w:rsidRPr="0007294C" w:rsidRDefault="00A53B28" w:rsidP="00C336A1">
            <w:pPr>
              <w:suppressAutoHyphens/>
              <w:jc w:val="both"/>
              <w:rPr>
                <w:sz w:val="26"/>
                <w:szCs w:val="26"/>
              </w:rPr>
            </w:pPr>
            <w:r w:rsidRPr="0007294C">
              <w:rPr>
                <w:sz w:val="26"/>
                <w:szCs w:val="26"/>
              </w:rPr>
              <w:t xml:space="preserve">Со дня принятия избирательным </w:t>
            </w:r>
            <w:proofErr w:type="gramStart"/>
            <w:r w:rsidRPr="0007294C">
              <w:rPr>
                <w:sz w:val="26"/>
                <w:szCs w:val="26"/>
              </w:rPr>
              <w:t>объединением  решения</w:t>
            </w:r>
            <w:proofErr w:type="gramEnd"/>
            <w:r w:rsidRPr="0007294C">
              <w:rPr>
                <w:sz w:val="26"/>
                <w:szCs w:val="26"/>
              </w:rPr>
              <w:t xml:space="preserve"> о выдвижении </w:t>
            </w:r>
            <w:r w:rsidR="00B92EFD" w:rsidRPr="0007294C">
              <w:rPr>
                <w:sz w:val="26"/>
                <w:szCs w:val="26"/>
              </w:rPr>
              <w:t>кандидата</w:t>
            </w:r>
          </w:p>
          <w:p w14:paraId="02EDA6B6" w14:textId="77777777" w:rsidR="00A53B28" w:rsidRPr="0007294C" w:rsidRDefault="00A53B28" w:rsidP="00C336A1">
            <w:pPr>
              <w:suppressAutoHyphens/>
              <w:jc w:val="both"/>
              <w:rPr>
                <w:sz w:val="26"/>
                <w:szCs w:val="26"/>
              </w:rPr>
            </w:pPr>
          </w:p>
          <w:p w14:paraId="72215514" w14:textId="77777777" w:rsidR="00A53B28" w:rsidRPr="0007294C" w:rsidRDefault="00A53B28" w:rsidP="00D43339">
            <w:pPr>
              <w:suppressAutoHyphens/>
              <w:jc w:val="both"/>
              <w:rPr>
                <w:sz w:val="26"/>
                <w:szCs w:val="26"/>
              </w:rPr>
            </w:pPr>
            <w:r w:rsidRPr="0007294C">
              <w:rPr>
                <w:sz w:val="26"/>
                <w:szCs w:val="26"/>
              </w:rPr>
              <w:t xml:space="preserve">Со дня представления кандидатом в </w:t>
            </w:r>
            <w:r w:rsidR="00B92EFD" w:rsidRPr="0007294C">
              <w:rPr>
                <w:sz w:val="26"/>
                <w:szCs w:val="26"/>
              </w:rPr>
              <w:t>К</w:t>
            </w:r>
            <w:r w:rsidRPr="0007294C">
              <w:rPr>
                <w:sz w:val="26"/>
                <w:szCs w:val="26"/>
              </w:rPr>
              <w:t>омиссию заявления о согласии баллотироваться</w:t>
            </w:r>
          </w:p>
          <w:p w14:paraId="6FBB869D" w14:textId="77777777" w:rsidR="000D69DF" w:rsidRPr="0007294C" w:rsidRDefault="000D69DF" w:rsidP="000D69DF">
            <w:pPr>
              <w:suppressAutoHyphens/>
              <w:jc w:val="both"/>
              <w:rPr>
                <w:sz w:val="26"/>
                <w:szCs w:val="26"/>
              </w:rPr>
            </w:pPr>
          </w:p>
        </w:tc>
        <w:tc>
          <w:tcPr>
            <w:tcW w:w="3263" w:type="dxa"/>
          </w:tcPr>
          <w:p w14:paraId="08281E3D" w14:textId="77777777" w:rsidR="00A53B28" w:rsidRPr="0007294C" w:rsidRDefault="00A53B28" w:rsidP="00C336A1">
            <w:pPr>
              <w:suppressAutoHyphens/>
              <w:adjustRightInd w:val="0"/>
              <w:jc w:val="both"/>
              <w:rPr>
                <w:sz w:val="26"/>
                <w:szCs w:val="26"/>
              </w:rPr>
            </w:pPr>
            <w:r w:rsidRPr="0007294C">
              <w:rPr>
                <w:sz w:val="26"/>
                <w:szCs w:val="26"/>
              </w:rPr>
              <w:t>Кандидаты, избирательные объединения</w:t>
            </w:r>
          </w:p>
          <w:p w14:paraId="061CBE8A" w14:textId="77777777" w:rsidR="00A53B28" w:rsidRPr="0007294C" w:rsidRDefault="00A53B28" w:rsidP="00D43339">
            <w:pPr>
              <w:suppressAutoHyphens/>
              <w:rPr>
                <w:bCs/>
                <w:sz w:val="26"/>
                <w:szCs w:val="26"/>
              </w:rPr>
            </w:pPr>
          </w:p>
        </w:tc>
      </w:tr>
      <w:tr w:rsidR="00A53B28" w:rsidRPr="0007294C" w14:paraId="139651F2" w14:textId="77777777" w:rsidTr="00B92EFD">
        <w:trPr>
          <w:trHeight w:val="1046"/>
        </w:trPr>
        <w:tc>
          <w:tcPr>
            <w:tcW w:w="709" w:type="dxa"/>
            <w:vMerge/>
          </w:tcPr>
          <w:p w14:paraId="3150BF8B" w14:textId="77777777" w:rsidR="00A53B28" w:rsidRPr="0007294C" w:rsidRDefault="00A53B28" w:rsidP="00D43339">
            <w:pPr>
              <w:ind w:left="-108" w:right="-108"/>
              <w:jc w:val="center"/>
              <w:rPr>
                <w:sz w:val="26"/>
                <w:szCs w:val="26"/>
              </w:rPr>
            </w:pPr>
          </w:p>
        </w:tc>
        <w:tc>
          <w:tcPr>
            <w:tcW w:w="7655" w:type="dxa"/>
            <w:gridSpan w:val="2"/>
          </w:tcPr>
          <w:p w14:paraId="01D10A39" w14:textId="77777777" w:rsidR="00A53B28" w:rsidRPr="0007294C" w:rsidRDefault="00A53B28" w:rsidP="00D43339">
            <w:pPr>
              <w:suppressAutoHyphens/>
              <w:jc w:val="right"/>
              <w:rPr>
                <w:sz w:val="26"/>
                <w:szCs w:val="26"/>
              </w:rPr>
            </w:pPr>
          </w:p>
          <w:p w14:paraId="4B81CE33" w14:textId="77777777" w:rsidR="00A53B28" w:rsidRPr="0007294C" w:rsidRDefault="00A53B28" w:rsidP="00BE5881">
            <w:pPr>
              <w:suppressAutoHyphens/>
              <w:jc w:val="both"/>
              <w:rPr>
                <w:sz w:val="26"/>
                <w:szCs w:val="26"/>
              </w:rPr>
            </w:pPr>
            <w:r w:rsidRPr="0007294C">
              <w:rPr>
                <w:sz w:val="26"/>
                <w:szCs w:val="26"/>
              </w:rPr>
              <w:t>Прекращение агитационного периода</w:t>
            </w:r>
          </w:p>
        </w:tc>
        <w:tc>
          <w:tcPr>
            <w:tcW w:w="3402" w:type="dxa"/>
          </w:tcPr>
          <w:p w14:paraId="4DD05BC9" w14:textId="77777777" w:rsidR="00A53B28" w:rsidRPr="0007294C" w:rsidRDefault="00A53B28" w:rsidP="00D43339">
            <w:pPr>
              <w:suppressAutoHyphens/>
              <w:jc w:val="both"/>
              <w:rPr>
                <w:sz w:val="26"/>
                <w:szCs w:val="26"/>
              </w:rPr>
            </w:pPr>
          </w:p>
          <w:p w14:paraId="4D5E1605" w14:textId="77777777" w:rsidR="00A53B28" w:rsidRPr="0007294C" w:rsidRDefault="00A53B28" w:rsidP="00364883">
            <w:pPr>
              <w:suppressAutoHyphens/>
              <w:jc w:val="both"/>
              <w:rPr>
                <w:sz w:val="26"/>
                <w:szCs w:val="26"/>
              </w:rPr>
            </w:pPr>
            <w:r w:rsidRPr="0007294C">
              <w:rPr>
                <w:sz w:val="26"/>
                <w:szCs w:val="26"/>
              </w:rPr>
              <w:t>В 00.00 часов 17 сентября 2021 года</w:t>
            </w:r>
          </w:p>
        </w:tc>
        <w:tc>
          <w:tcPr>
            <w:tcW w:w="3263" w:type="dxa"/>
          </w:tcPr>
          <w:p w14:paraId="2D7F9C27" w14:textId="77777777" w:rsidR="00A53B28" w:rsidRPr="0007294C" w:rsidRDefault="00A53B28" w:rsidP="00C336A1">
            <w:pPr>
              <w:suppressAutoHyphens/>
              <w:adjustRightInd w:val="0"/>
              <w:jc w:val="both"/>
              <w:rPr>
                <w:sz w:val="26"/>
                <w:szCs w:val="26"/>
              </w:rPr>
            </w:pPr>
          </w:p>
        </w:tc>
      </w:tr>
      <w:tr w:rsidR="00A53B28" w:rsidRPr="0007294C" w14:paraId="48E0FD93" w14:textId="77777777" w:rsidTr="007437FF">
        <w:tc>
          <w:tcPr>
            <w:tcW w:w="709" w:type="dxa"/>
          </w:tcPr>
          <w:p w14:paraId="08D27939" w14:textId="77777777" w:rsidR="00A53B28" w:rsidRPr="0007294C" w:rsidRDefault="00190DFF" w:rsidP="00C336A1">
            <w:pPr>
              <w:ind w:left="-108" w:right="-108"/>
              <w:jc w:val="center"/>
              <w:rPr>
                <w:sz w:val="26"/>
                <w:szCs w:val="26"/>
              </w:rPr>
            </w:pPr>
            <w:r w:rsidRPr="0007294C">
              <w:rPr>
                <w:sz w:val="26"/>
                <w:szCs w:val="26"/>
              </w:rPr>
              <w:t>35</w:t>
            </w:r>
            <w:r w:rsidR="00A53B28" w:rsidRPr="0007294C">
              <w:rPr>
                <w:sz w:val="26"/>
                <w:szCs w:val="26"/>
              </w:rPr>
              <w:t>.</w:t>
            </w:r>
          </w:p>
        </w:tc>
        <w:tc>
          <w:tcPr>
            <w:tcW w:w="7655" w:type="dxa"/>
            <w:gridSpan w:val="2"/>
          </w:tcPr>
          <w:p w14:paraId="0D813E0D" w14:textId="77777777" w:rsidR="00A53B28" w:rsidRPr="0007294C" w:rsidRDefault="00A53B28" w:rsidP="00D43339">
            <w:pPr>
              <w:suppressAutoHyphens/>
              <w:adjustRightInd w:val="0"/>
              <w:jc w:val="both"/>
              <w:rPr>
                <w:sz w:val="26"/>
                <w:szCs w:val="26"/>
              </w:rPr>
            </w:pPr>
            <w:r w:rsidRPr="0007294C">
              <w:rPr>
                <w:sz w:val="26"/>
                <w:szCs w:val="26"/>
              </w:rPr>
              <w:t xml:space="preserve">Предвыборная агитация на каналах организаций телерадиовещания, в периодических печатных изданиях и в сетевых изданиях </w:t>
            </w:r>
          </w:p>
          <w:p w14:paraId="323630FF" w14:textId="77777777" w:rsidR="00A53B28" w:rsidRPr="0007294C" w:rsidRDefault="00A53B28" w:rsidP="00105F5D">
            <w:pPr>
              <w:jc w:val="both"/>
              <w:rPr>
                <w:sz w:val="26"/>
                <w:szCs w:val="26"/>
              </w:rPr>
            </w:pPr>
          </w:p>
        </w:tc>
        <w:tc>
          <w:tcPr>
            <w:tcW w:w="3402" w:type="dxa"/>
          </w:tcPr>
          <w:p w14:paraId="640269EC" w14:textId="77777777" w:rsidR="00A53B28" w:rsidRPr="0007294C" w:rsidRDefault="00A53B28" w:rsidP="002F5AC3">
            <w:pPr>
              <w:suppressAutoHyphens/>
              <w:jc w:val="both"/>
              <w:rPr>
                <w:sz w:val="26"/>
                <w:szCs w:val="26"/>
              </w:rPr>
            </w:pPr>
            <w:r w:rsidRPr="0007294C">
              <w:rPr>
                <w:sz w:val="26"/>
                <w:szCs w:val="26"/>
              </w:rPr>
              <w:t>С 21 августа 2021 года до 00.00 часов 17 сентября 2021 года</w:t>
            </w:r>
          </w:p>
        </w:tc>
        <w:tc>
          <w:tcPr>
            <w:tcW w:w="3263" w:type="dxa"/>
          </w:tcPr>
          <w:p w14:paraId="4BA660EB" w14:textId="77777777" w:rsidR="00A53B28" w:rsidRPr="0007294C" w:rsidRDefault="00A53B28" w:rsidP="00E1495D">
            <w:pPr>
              <w:suppressAutoHyphens/>
              <w:adjustRightInd w:val="0"/>
              <w:jc w:val="both"/>
              <w:rPr>
                <w:sz w:val="26"/>
                <w:szCs w:val="26"/>
              </w:rPr>
            </w:pPr>
            <w:r w:rsidRPr="0007294C">
              <w:rPr>
                <w:sz w:val="26"/>
                <w:szCs w:val="26"/>
              </w:rPr>
              <w:t>Зарегистрированные кандидаты</w:t>
            </w:r>
          </w:p>
        </w:tc>
      </w:tr>
      <w:tr w:rsidR="00125EC2" w:rsidRPr="0007294C" w14:paraId="680F4768" w14:textId="77777777" w:rsidTr="004C4075">
        <w:trPr>
          <w:trHeight w:val="1358"/>
        </w:trPr>
        <w:tc>
          <w:tcPr>
            <w:tcW w:w="709" w:type="dxa"/>
          </w:tcPr>
          <w:p w14:paraId="7A6CC0F2" w14:textId="77777777" w:rsidR="00125EC2" w:rsidRPr="0007294C" w:rsidRDefault="00125EC2" w:rsidP="00C336A1">
            <w:pPr>
              <w:ind w:left="-108" w:right="-108"/>
              <w:jc w:val="center"/>
              <w:rPr>
                <w:sz w:val="26"/>
                <w:szCs w:val="26"/>
              </w:rPr>
            </w:pPr>
            <w:r w:rsidRPr="0007294C">
              <w:rPr>
                <w:sz w:val="26"/>
                <w:szCs w:val="26"/>
              </w:rPr>
              <w:t>36.</w:t>
            </w:r>
          </w:p>
        </w:tc>
        <w:tc>
          <w:tcPr>
            <w:tcW w:w="7655" w:type="dxa"/>
            <w:gridSpan w:val="2"/>
          </w:tcPr>
          <w:p w14:paraId="39330E3C" w14:textId="77777777" w:rsidR="00125EC2" w:rsidRPr="0007294C" w:rsidRDefault="00125EC2" w:rsidP="0067003D">
            <w:pPr>
              <w:suppressAutoHyphens/>
              <w:adjustRightInd w:val="0"/>
              <w:jc w:val="both"/>
              <w:rPr>
                <w:sz w:val="26"/>
                <w:szCs w:val="26"/>
              </w:rPr>
            </w:pPr>
            <w:r w:rsidRPr="0007294C">
              <w:rPr>
                <w:sz w:val="26"/>
                <w:szCs w:val="26"/>
              </w:rPr>
              <w:t>Опубликование сведений о размере и других условиях оплаты эфирного времени, печатной площади, услуг по размещению агитационных материалов, и представление указанных сведений в Комиссию вместе с информацией о дате и об источнике их опубликования, сведениями о регистрационном номере и дате выдачи свидетельства о регистрации СМИ, 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w:t>
            </w:r>
          </w:p>
        </w:tc>
        <w:tc>
          <w:tcPr>
            <w:tcW w:w="3402" w:type="dxa"/>
          </w:tcPr>
          <w:p w14:paraId="76B5D342" w14:textId="77777777" w:rsidR="00125EC2" w:rsidRPr="0007294C" w:rsidRDefault="00125EC2" w:rsidP="0067003D">
            <w:pPr>
              <w:suppressAutoHyphens/>
              <w:adjustRightInd w:val="0"/>
              <w:jc w:val="both"/>
              <w:rPr>
                <w:sz w:val="26"/>
                <w:szCs w:val="26"/>
              </w:rPr>
            </w:pPr>
            <w:r w:rsidRPr="0007294C">
              <w:rPr>
                <w:sz w:val="26"/>
                <w:szCs w:val="26"/>
              </w:rPr>
              <w:t>Не позднее 25 июля 2021 года</w:t>
            </w:r>
          </w:p>
        </w:tc>
        <w:tc>
          <w:tcPr>
            <w:tcW w:w="3263" w:type="dxa"/>
          </w:tcPr>
          <w:p w14:paraId="38768569" w14:textId="77777777" w:rsidR="00125EC2" w:rsidRPr="0007294C" w:rsidRDefault="00125EC2" w:rsidP="0067003D">
            <w:pPr>
              <w:suppressAutoHyphens/>
              <w:adjustRightInd w:val="0"/>
              <w:jc w:val="both"/>
              <w:rPr>
                <w:sz w:val="26"/>
                <w:szCs w:val="26"/>
              </w:rPr>
            </w:pPr>
            <w:r w:rsidRPr="0007294C">
              <w:rPr>
                <w:sz w:val="26"/>
                <w:szCs w:val="26"/>
              </w:rPr>
              <w:t>Организации телерадиовещания, редакции периодических печатных изданий, редакции сетевых изданий</w:t>
            </w:r>
          </w:p>
          <w:p w14:paraId="35E8DF7E" w14:textId="77777777" w:rsidR="00125EC2" w:rsidRPr="0007294C" w:rsidRDefault="00125EC2" w:rsidP="0067003D">
            <w:pPr>
              <w:suppressAutoHyphens/>
              <w:adjustRightInd w:val="0"/>
              <w:jc w:val="both"/>
              <w:rPr>
                <w:sz w:val="26"/>
                <w:szCs w:val="26"/>
              </w:rPr>
            </w:pPr>
          </w:p>
          <w:p w14:paraId="41D2B027" w14:textId="77777777" w:rsidR="00125EC2" w:rsidRPr="0007294C" w:rsidRDefault="00125EC2" w:rsidP="0067003D">
            <w:pPr>
              <w:suppressAutoHyphens/>
              <w:adjustRightInd w:val="0"/>
              <w:jc w:val="both"/>
              <w:rPr>
                <w:sz w:val="26"/>
                <w:szCs w:val="26"/>
              </w:rPr>
            </w:pPr>
          </w:p>
          <w:p w14:paraId="4ABC97AB" w14:textId="77777777" w:rsidR="00125EC2" w:rsidRPr="0007294C" w:rsidRDefault="00125EC2" w:rsidP="0067003D">
            <w:pPr>
              <w:suppressAutoHyphens/>
              <w:adjustRightInd w:val="0"/>
              <w:jc w:val="both"/>
              <w:rPr>
                <w:sz w:val="26"/>
                <w:szCs w:val="26"/>
              </w:rPr>
            </w:pPr>
          </w:p>
          <w:p w14:paraId="40134A3F" w14:textId="77777777" w:rsidR="00125EC2" w:rsidRPr="0007294C" w:rsidRDefault="00125EC2" w:rsidP="0067003D">
            <w:pPr>
              <w:suppressAutoHyphens/>
              <w:adjustRightInd w:val="0"/>
              <w:jc w:val="both"/>
              <w:rPr>
                <w:sz w:val="26"/>
                <w:szCs w:val="26"/>
              </w:rPr>
            </w:pPr>
          </w:p>
          <w:p w14:paraId="3F142588" w14:textId="77777777" w:rsidR="00125EC2" w:rsidRPr="0007294C" w:rsidRDefault="00125EC2" w:rsidP="0067003D">
            <w:pPr>
              <w:suppressAutoHyphens/>
              <w:adjustRightInd w:val="0"/>
              <w:jc w:val="both"/>
              <w:rPr>
                <w:sz w:val="26"/>
                <w:szCs w:val="26"/>
              </w:rPr>
            </w:pPr>
          </w:p>
          <w:p w14:paraId="02F0B9A9" w14:textId="77777777" w:rsidR="00125EC2" w:rsidRPr="0007294C" w:rsidRDefault="00125EC2" w:rsidP="0067003D">
            <w:pPr>
              <w:suppressAutoHyphens/>
              <w:adjustRightInd w:val="0"/>
              <w:jc w:val="both"/>
              <w:rPr>
                <w:sz w:val="26"/>
                <w:szCs w:val="26"/>
              </w:rPr>
            </w:pPr>
          </w:p>
        </w:tc>
      </w:tr>
      <w:tr w:rsidR="00125EC2" w:rsidRPr="0007294C" w14:paraId="3FF5702C" w14:textId="77777777" w:rsidTr="007437FF">
        <w:tc>
          <w:tcPr>
            <w:tcW w:w="709" w:type="dxa"/>
          </w:tcPr>
          <w:p w14:paraId="2D3357C5" w14:textId="77777777" w:rsidR="00125EC2" w:rsidRPr="0007294C" w:rsidRDefault="00125EC2" w:rsidP="00125EC2">
            <w:pPr>
              <w:ind w:right="-108"/>
              <w:rPr>
                <w:sz w:val="26"/>
                <w:szCs w:val="26"/>
              </w:rPr>
            </w:pPr>
            <w:r w:rsidRPr="0007294C">
              <w:rPr>
                <w:sz w:val="26"/>
                <w:szCs w:val="26"/>
              </w:rPr>
              <w:lastRenderedPageBreak/>
              <w:t>37.</w:t>
            </w:r>
          </w:p>
        </w:tc>
        <w:tc>
          <w:tcPr>
            <w:tcW w:w="7655" w:type="dxa"/>
            <w:gridSpan w:val="2"/>
          </w:tcPr>
          <w:p w14:paraId="25BAFC21" w14:textId="77777777" w:rsidR="00125EC2" w:rsidRPr="0007294C" w:rsidRDefault="00125EC2" w:rsidP="00D43339">
            <w:pPr>
              <w:suppressAutoHyphens/>
              <w:adjustRightInd w:val="0"/>
              <w:jc w:val="both"/>
              <w:rPr>
                <w:sz w:val="26"/>
                <w:szCs w:val="26"/>
              </w:rPr>
            </w:pPr>
            <w:r w:rsidRPr="0007294C">
              <w:rPr>
                <w:sz w:val="26"/>
                <w:szCs w:val="26"/>
              </w:rPr>
              <w:t>Опубликование сведений о размере и других условиях оплаты работ или услуг организаций, индивидуальных предпринимателей по изготовлению печатных агитационных материалов, и представление указанных сведений в Комиссию вместе со сведениями содержащими наименование, юридический адрес и ИНН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1167567B" w14:textId="77777777" w:rsidR="00125EC2" w:rsidRPr="0007294C" w:rsidRDefault="00125EC2" w:rsidP="00D43339">
            <w:pPr>
              <w:suppressAutoHyphens/>
              <w:adjustRightInd w:val="0"/>
              <w:rPr>
                <w:sz w:val="26"/>
                <w:szCs w:val="26"/>
              </w:rPr>
            </w:pPr>
            <w:r w:rsidRPr="0007294C">
              <w:rPr>
                <w:sz w:val="26"/>
                <w:szCs w:val="26"/>
              </w:rPr>
              <w:t xml:space="preserve"> </w:t>
            </w:r>
          </w:p>
        </w:tc>
        <w:tc>
          <w:tcPr>
            <w:tcW w:w="3402" w:type="dxa"/>
          </w:tcPr>
          <w:p w14:paraId="446D7404" w14:textId="77777777" w:rsidR="00125EC2" w:rsidRPr="0007294C" w:rsidRDefault="00125EC2" w:rsidP="00D43339">
            <w:pPr>
              <w:suppressAutoHyphens/>
              <w:adjustRightInd w:val="0"/>
              <w:jc w:val="both"/>
              <w:rPr>
                <w:sz w:val="26"/>
                <w:szCs w:val="26"/>
              </w:rPr>
            </w:pPr>
            <w:r w:rsidRPr="0007294C">
              <w:rPr>
                <w:sz w:val="26"/>
                <w:szCs w:val="26"/>
              </w:rPr>
              <w:t>Не позднее 25 июля 2021 года</w:t>
            </w:r>
          </w:p>
          <w:p w14:paraId="3608944C" w14:textId="77777777" w:rsidR="00125EC2" w:rsidRPr="0007294C" w:rsidRDefault="00125EC2" w:rsidP="00D43339">
            <w:pPr>
              <w:suppressAutoHyphens/>
              <w:adjustRightInd w:val="0"/>
              <w:jc w:val="both"/>
              <w:rPr>
                <w:sz w:val="26"/>
                <w:szCs w:val="26"/>
              </w:rPr>
            </w:pPr>
          </w:p>
          <w:p w14:paraId="022DEF18" w14:textId="77777777" w:rsidR="00125EC2" w:rsidRPr="0007294C" w:rsidRDefault="00125EC2" w:rsidP="00D43339">
            <w:pPr>
              <w:suppressAutoHyphens/>
              <w:adjustRightInd w:val="0"/>
              <w:jc w:val="both"/>
              <w:rPr>
                <w:sz w:val="26"/>
                <w:szCs w:val="26"/>
              </w:rPr>
            </w:pPr>
          </w:p>
        </w:tc>
        <w:tc>
          <w:tcPr>
            <w:tcW w:w="3263" w:type="dxa"/>
          </w:tcPr>
          <w:p w14:paraId="373A2A23" w14:textId="77777777" w:rsidR="00125EC2" w:rsidRPr="0007294C" w:rsidRDefault="00125EC2" w:rsidP="00D43339">
            <w:pPr>
              <w:suppressAutoHyphens/>
              <w:adjustRightInd w:val="0"/>
              <w:jc w:val="both"/>
              <w:rPr>
                <w:sz w:val="26"/>
                <w:szCs w:val="26"/>
              </w:rPr>
            </w:pPr>
            <w:r w:rsidRPr="0007294C">
              <w:rPr>
                <w:sz w:val="26"/>
                <w:szCs w:val="26"/>
              </w:rPr>
              <w:t>Организации, индивидуальные предприниматели, выполняющие работы или оказывающие услуги по изготовлению печатных агитационных материалов</w:t>
            </w:r>
          </w:p>
          <w:p w14:paraId="4D6F3FF5" w14:textId="77777777" w:rsidR="00125EC2" w:rsidRPr="0007294C" w:rsidRDefault="00125EC2" w:rsidP="00D43339">
            <w:pPr>
              <w:suppressAutoHyphens/>
              <w:adjustRightInd w:val="0"/>
              <w:jc w:val="both"/>
              <w:rPr>
                <w:sz w:val="26"/>
                <w:szCs w:val="26"/>
              </w:rPr>
            </w:pPr>
          </w:p>
        </w:tc>
      </w:tr>
      <w:tr w:rsidR="00125EC2" w:rsidRPr="0007294C" w14:paraId="73BD4D10" w14:textId="77777777" w:rsidTr="00247CB8">
        <w:trPr>
          <w:cantSplit/>
          <w:trHeight w:val="1629"/>
        </w:trPr>
        <w:tc>
          <w:tcPr>
            <w:tcW w:w="709" w:type="dxa"/>
            <w:tcBorders>
              <w:right w:val="single" w:sz="4" w:space="0" w:color="auto"/>
            </w:tcBorders>
          </w:tcPr>
          <w:p w14:paraId="45DD1D7A" w14:textId="77777777" w:rsidR="00125EC2" w:rsidRPr="0007294C" w:rsidRDefault="00125EC2" w:rsidP="00C336A1">
            <w:pPr>
              <w:ind w:left="-108" w:right="-108"/>
              <w:jc w:val="center"/>
              <w:rPr>
                <w:sz w:val="26"/>
                <w:szCs w:val="26"/>
              </w:rPr>
            </w:pPr>
            <w:r w:rsidRPr="0007294C">
              <w:rPr>
                <w:sz w:val="26"/>
                <w:szCs w:val="26"/>
              </w:rPr>
              <w:t>38.</w:t>
            </w:r>
          </w:p>
        </w:tc>
        <w:tc>
          <w:tcPr>
            <w:tcW w:w="7655" w:type="dxa"/>
            <w:gridSpan w:val="2"/>
            <w:tcBorders>
              <w:top w:val="single" w:sz="4" w:space="0" w:color="auto"/>
              <w:left w:val="single" w:sz="4" w:space="0" w:color="auto"/>
              <w:right w:val="single" w:sz="4" w:space="0" w:color="auto"/>
            </w:tcBorders>
          </w:tcPr>
          <w:p w14:paraId="4EC0B4D3" w14:textId="77777777" w:rsidR="00125EC2" w:rsidRPr="0007294C" w:rsidRDefault="00125EC2" w:rsidP="00247CB8">
            <w:pPr>
              <w:suppressAutoHyphens/>
              <w:adjustRightInd w:val="0"/>
              <w:jc w:val="both"/>
              <w:rPr>
                <w:sz w:val="26"/>
                <w:szCs w:val="26"/>
              </w:rPr>
            </w:pPr>
            <w:r w:rsidRPr="0007294C">
              <w:rPr>
                <w:sz w:val="26"/>
                <w:szCs w:val="26"/>
              </w:rPr>
              <w:t xml:space="preserve">Проведение жеребьевки в целях </w:t>
            </w:r>
            <w:proofErr w:type="gramStart"/>
            <w:r w:rsidRPr="0007294C">
              <w:rPr>
                <w:sz w:val="26"/>
                <w:szCs w:val="26"/>
              </w:rPr>
              <w:t>распределения  эфирного</w:t>
            </w:r>
            <w:proofErr w:type="gramEnd"/>
            <w:r w:rsidRPr="0007294C">
              <w:rPr>
                <w:sz w:val="26"/>
                <w:szCs w:val="26"/>
              </w:rPr>
              <w:t xml:space="preserve"> времени, печатной площади для проведения предвыборной агитации в установленных законом случаях</w:t>
            </w:r>
          </w:p>
          <w:p w14:paraId="51E5E4E2" w14:textId="77777777" w:rsidR="00125EC2" w:rsidRPr="0007294C" w:rsidRDefault="00125EC2" w:rsidP="00247CB8">
            <w:pPr>
              <w:suppressAutoHyphens/>
              <w:adjustRightInd w:val="0"/>
              <w:jc w:val="both"/>
              <w:rPr>
                <w:sz w:val="26"/>
                <w:szCs w:val="26"/>
              </w:rPr>
            </w:pPr>
          </w:p>
        </w:tc>
        <w:tc>
          <w:tcPr>
            <w:tcW w:w="3402" w:type="dxa"/>
            <w:tcBorders>
              <w:left w:val="single" w:sz="4" w:space="0" w:color="auto"/>
            </w:tcBorders>
          </w:tcPr>
          <w:p w14:paraId="7B8A90F5" w14:textId="77777777" w:rsidR="00125EC2" w:rsidRPr="0007294C" w:rsidRDefault="00125EC2" w:rsidP="00364883">
            <w:pPr>
              <w:suppressAutoHyphens/>
              <w:jc w:val="both"/>
              <w:rPr>
                <w:sz w:val="26"/>
                <w:szCs w:val="26"/>
              </w:rPr>
            </w:pPr>
            <w:r w:rsidRPr="0007294C">
              <w:rPr>
                <w:sz w:val="26"/>
                <w:szCs w:val="26"/>
              </w:rPr>
              <w:t xml:space="preserve">По завершении регистрации </w:t>
            </w:r>
            <w:proofErr w:type="gramStart"/>
            <w:r w:rsidRPr="0007294C">
              <w:rPr>
                <w:sz w:val="26"/>
                <w:szCs w:val="26"/>
              </w:rPr>
              <w:t>кандидатов,  но</w:t>
            </w:r>
            <w:proofErr w:type="gramEnd"/>
            <w:r w:rsidRPr="0007294C">
              <w:rPr>
                <w:sz w:val="26"/>
                <w:szCs w:val="26"/>
              </w:rPr>
              <w:t xml:space="preserve"> не позднее чем за 30 дней до дня голосования, т.е. не позднее 19 августа 2021 года</w:t>
            </w:r>
          </w:p>
          <w:p w14:paraId="0DE80590" w14:textId="77777777" w:rsidR="00125EC2" w:rsidRPr="0007294C" w:rsidRDefault="00125EC2" w:rsidP="00364883">
            <w:pPr>
              <w:suppressAutoHyphens/>
              <w:jc w:val="both"/>
              <w:rPr>
                <w:sz w:val="26"/>
                <w:szCs w:val="26"/>
              </w:rPr>
            </w:pPr>
          </w:p>
        </w:tc>
        <w:tc>
          <w:tcPr>
            <w:tcW w:w="3263" w:type="dxa"/>
          </w:tcPr>
          <w:p w14:paraId="192A10D9" w14:textId="77777777" w:rsidR="00125EC2" w:rsidRPr="0007294C" w:rsidRDefault="00125EC2" w:rsidP="00A20344">
            <w:pPr>
              <w:jc w:val="both"/>
              <w:rPr>
                <w:sz w:val="26"/>
                <w:szCs w:val="26"/>
              </w:rPr>
            </w:pPr>
            <w:r w:rsidRPr="0007294C">
              <w:rPr>
                <w:sz w:val="26"/>
                <w:szCs w:val="26"/>
              </w:rPr>
              <w:t>Организации телерадиовещания, редакции периодических печатных изданий</w:t>
            </w:r>
          </w:p>
          <w:p w14:paraId="7DD51CC2" w14:textId="77777777" w:rsidR="00125EC2" w:rsidRPr="0007294C" w:rsidRDefault="00125EC2" w:rsidP="00247CB8">
            <w:pPr>
              <w:jc w:val="both"/>
              <w:rPr>
                <w:sz w:val="26"/>
                <w:szCs w:val="26"/>
              </w:rPr>
            </w:pPr>
          </w:p>
        </w:tc>
      </w:tr>
      <w:tr w:rsidR="00125EC2" w:rsidRPr="0007294C" w14:paraId="4D40C61D" w14:textId="77777777" w:rsidTr="007437FF">
        <w:trPr>
          <w:cantSplit/>
        </w:trPr>
        <w:tc>
          <w:tcPr>
            <w:tcW w:w="709" w:type="dxa"/>
            <w:tcBorders>
              <w:right w:val="single" w:sz="4" w:space="0" w:color="auto"/>
            </w:tcBorders>
          </w:tcPr>
          <w:p w14:paraId="40425221" w14:textId="77777777" w:rsidR="00125EC2" w:rsidRPr="0007294C" w:rsidRDefault="00125EC2" w:rsidP="00C336A1">
            <w:pPr>
              <w:ind w:left="-108" w:right="-108"/>
              <w:jc w:val="center"/>
              <w:rPr>
                <w:sz w:val="26"/>
                <w:szCs w:val="26"/>
              </w:rPr>
            </w:pPr>
            <w:r w:rsidRPr="0007294C">
              <w:rPr>
                <w:sz w:val="26"/>
                <w:szCs w:val="26"/>
              </w:rPr>
              <w:t>39.</w:t>
            </w:r>
          </w:p>
        </w:tc>
        <w:tc>
          <w:tcPr>
            <w:tcW w:w="7655" w:type="dxa"/>
            <w:gridSpan w:val="2"/>
            <w:tcBorders>
              <w:top w:val="single" w:sz="4" w:space="0" w:color="auto"/>
              <w:left w:val="single" w:sz="4" w:space="0" w:color="auto"/>
              <w:bottom w:val="single" w:sz="4" w:space="0" w:color="auto"/>
              <w:right w:val="single" w:sz="4" w:space="0" w:color="auto"/>
            </w:tcBorders>
          </w:tcPr>
          <w:p w14:paraId="4B558472" w14:textId="77777777" w:rsidR="00125EC2" w:rsidRPr="0007294C" w:rsidRDefault="00125EC2" w:rsidP="00D43339">
            <w:pPr>
              <w:jc w:val="both"/>
              <w:rPr>
                <w:sz w:val="26"/>
                <w:szCs w:val="26"/>
              </w:rPr>
            </w:pPr>
            <w:r w:rsidRPr="0007294C">
              <w:rPr>
                <w:sz w:val="26"/>
                <w:szCs w:val="26"/>
              </w:rPr>
              <w:t>Представление в филиал ПАО Сбербанк платежного документа о перечислении в полном объеме средств в оплату стоимости эфирного времени, печатной площади</w:t>
            </w:r>
          </w:p>
          <w:p w14:paraId="2AC6D5B1" w14:textId="77777777" w:rsidR="00125EC2" w:rsidRPr="0007294C" w:rsidRDefault="00125EC2" w:rsidP="00D43339">
            <w:pPr>
              <w:jc w:val="both"/>
              <w:rPr>
                <w:sz w:val="26"/>
                <w:szCs w:val="26"/>
              </w:rPr>
            </w:pPr>
          </w:p>
          <w:p w14:paraId="2900BDB2" w14:textId="77777777" w:rsidR="00125EC2" w:rsidRPr="0007294C" w:rsidRDefault="00125EC2" w:rsidP="00D43339">
            <w:pPr>
              <w:rPr>
                <w:sz w:val="26"/>
                <w:szCs w:val="26"/>
              </w:rPr>
            </w:pPr>
            <w:r w:rsidRPr="0007294C">
              <w:rPr>
                <w:sz w:val="26"/>
                <w:szCs w:val="26"/>
              </w:rPr>
              <w:t xml:space="preserve"> </w:t>
            </w:r>
          </w:p>
        </w:tc>
        <w:tc>
          <w:tcPr>
            <w:tcW w:w="3402" w:type="dxa"/>
            <w:tcBorders>
              <w:left w:val="single" w:sz="4" w:space="0" w:color="auto"/>
            </w:tcBorders>
          </w:tcPr>
          <w:p w14:paraId="1C7A19B4" w14:textId="77777777" w:rsidR="00125EC2" w:rsidRPr="0007294C" w:rsidRDefault="00125EC2" w:rsidP="00D43339">
            <w:pPr>
              <w:suppressAutoHyphens/>
              <w:jc w:val="both"/>
              <w:rPr>
                <w:sz w:val="26"/>
                <w:szCs w:val="26"/>
              </w:rPr>
            </w:pPr>
            <w:r w:rsidRPr="0007294C">
              <w:rPr>
                <w:sz w:val="26"/>
                <w:szCs w:val="26"/>
              </w:rPr>
              <w:t>Не позднее чем за два дня до дня предоставления эфирного времени, опубликования предвыборного агитационного материала</w:t>
            </w:r>
          </w:p>
          <w:p w14:paraId="1338BF2C" w14:textId="77777777" w:rsidR="00125EC2" w:rsidRPr="0007294C" w:rsidRDefault="00125EC2" w:rsidP="00D43339">
            <w:pPr>
              <w:suppressAutoHyphens/>
              <w:jc w:val="both"/>
              <w:rPr>
                <w:sz w:val="26"/>
                <w:szCs w:val="26"/>
              </w:rPr>
            </w:pPr>
          </w:p>
        </w:tc>
        <w:tc>
          <w:tcPr>
            <w:tcW w:w="3263" w:type="dxa"/>
          </w:tcPr>
          <w:p w14:paraId="030AB7FB" w14:textId="77777777" w:rsidR="00125EC2" w:rsidRPr="0007294C" w:rsidRDefault="00125EC2" w:rsidP="00E1495D">
            <w:pPr>
              <w:suppressAutoHyphens/>
              <w:jc w:val="both"/>
              <w:rPr>
                <w:sz w:val="26"/>
                <w:szCs w:val="26"/>
              </w:rPr>
            </w:pPr>
            <w:r w:rsidRPr="0007294C">
              <w:rPr>
                <w:sz w:val="26"/>
                <w:szCs w:val="26"/>
              </w:rPr>
              <w:t>Зарегистрированные кандидаты</w:t>
            </w:r>
          </w:p>
        </w:tc>
      </w:tr>
      <w:tr w:rsidR="00125EC2" w:rsidRPr="0007294C" w14:paraId="2B7017A2" w14:textId="77777777" w:rsidTr="00347654">
        <w:trPr>
          <w:cantSplit/>
          <w:trHeight w:val="927"/>
        </w:trPr>
        <w:tc>
          <w:tcPr>
            <w:tcW w:w="709" w:type="dxa"/>
            <w:tcBorders>
              <w:right w:val="single" w:sz="4" w:space="0" w:color="auto"/>
            </w:tcBorders>
          </w:tcPr>
          <w:p w14:paraId="48FD2DA3" w14:textId="77777777" w:rsidR="00125EC2" w:rsidRPr="0007294C" w:rsidRDefault="00125EC2" w:rsidP="00125EC2">
            <w:pPr>
              <w:ind w:left="-108" w:right="-108"/>
              <w:jc w:val="center"/>
              <w:rPr>
                <w:sz w:val="26"/>
                <w:szCs w:val="26"/>
              </w:rPr>
            </w:pPr>
            <w:r w:rsidRPr="0007294C">
              <w:rPr>
                <w:sz w:val="26"/>
                <w:szCs w:val="26"/>
              </w:rPr>
              <w:lastRenderedPageBreak/>
              <w:t>40.</w:t>
            </w:r>
          </w:p>
        </w:tc>
        <w:tc>
          <w:tcPr>
            <w:tcW w:w="7655" w:type="dxa"/>
            <w:gridSpan w:val="2"/>
            <w:tcBorders>
              <w:top w:val="single" w:sz="4" w:space="0" w:color="auto"/>
              <w:left w:val="single" w:sz="4" w:space="0" w:color="auto"/>
              <w:bottom w:val="single" w:sz="4" w:space="0" w:color="auto"/>
              <w:right w:val="single" w:sz="4" w:space="0" w:color="auto"/>
            </w:tcBorders>
          </w:tcPr>
          <w:p w14:paraId="33CCB4A9" w14:textId="77777777" w:rsidR="00125EC2" w:rsidRPr="0007294C" w:rsidRDefault="00125EC2" w:rsidP="00347654">
            <w:pPr>
              <w:suppressAutoHyphens/>
              <w:jc w:val="both"/>
              <w:rPr>
                <w:sz w:val="26"/>
                <w:szCs w:val="26"/>
              </w:rPr>
            </w:pPr>
            <w:r w:rsidRPr="0007294C">
              <w:rPr>
                <w:sz w:val="26"/>
                <w:szCs w:val="26"/>
              </w:rPr>
              <w:t xml:space="preserve">Представление в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а также представление электронных образов этих предвыборных агитационных материалов в машиночитаемом виде и иных документов  </w:t>
            </w:r>
          </w:p>
          <w:p w14:paraId="4F3B8731" w14:textId="77777777" w:rsidR="00125EC2" w:rsidRPr="0007294C" w:rsidRDefault="00125EC2" w:rsidP="00E1495D">
            <w:pPr>
              <w:suppressAutoHyphens/>
              <w:adjustRightInd w:val="0"/>
              <w:jc w:val="both"/>
              <w:rPr>
                <w:sz w:val="26"/>
                <w:szCs w:val="26"/>
              </w:rPr>
            </w:pPr>
          </w:p>
        </w:tc>
        <w:tc>
          <w:tcPr>
            <w:tcW w:w="3402" w:type="dxa"/>
            <w:tcBorders>
              <w:left w:val="single" w:sz="4" w:space="0" w:color="auto"/>
            </w:tcBorders>
          </w:tcPr>
          <w:p w14:paraId="39BE4DCD" w14:textId="77777777" w:rsidR="00125EC2" w:rsidRPr="0007294C" w:rsidRDefault="00125EC2" w:rsidP="00D43339">
            <w:pPr>
              <w:suppressAutoHyphens/>
              <w:jc w:val="both"/>
              <w:rPr>
                <w:sz w:val="26"/>
                <w:szCs w:val="26"/>
              </w:rPr>
            </w:pPr>
            <w:r w:rsidRPr="0007294C">
              <w:rPr>
                <w:sz w:val="26"/>
                <w:szCs w:val="26"/>
              </w:rPr>
              <w:t>До начала распространения агитационных материалов</w:t>
            </w:r>
          </w:p>
          <w:p w14:paraId="54BB73A2" w14:textId="77777777" w:rsidR="00125EC2" w:rsidRPr="0007294C" w:rsidRDefault="00125EC2" w:rsidP="00D43339">
            <w:pPr>
              <w:suppressAutoHyphens/>
              <w:jc w:val="both"/>
              <w:rPr>
                <w:sz w:val="26"/>
                <w:szCs w:val="26"/>
              </w:rPr>
            </w:pPr>
          </w:p>
          <w:p w14:paraId="364FF69A" w14:textId="77777777" w:rsidR="00125EC2" w:rsidRPr="0007294C" w:rsidRDefault="00125EC2" w:rsidP="00D43339">
            <w:pPr>
              <w:suppressAutoHyphens/>
              <w:jc w:val="both"/>
              <w:rPr>
                <w:sz w:val="26"/>
                <w:szCs w:val="26"/>
              </w:rPr>
            </w:pPr>
          </w:p>
          <w:p w14:paraId="34B4493D" w14:textId="77777777" w:rsidR="00125EC2" w:rsidRPr="0007294C" w:rsidRDefault="00125EC2" w:rsidP="00D43339">
            <w:pPr>
              <w:suppressAutoHyphens/>
              <w:jc w:val="both"/>
              <w:rPr>
                <w:sz w:val="26"/>
                <w:szCs w:val="26"/>
              </w:rPr>
            </w:pPr>
          </w:p>
        </w:tc>
        <w:tc>
          <w:tcPr>
            <w:tcW w:w="3263" w:type="dxa"/>
          </w:tcPr>
          <w:p w14:paraId="036A7418" w14:textId="77777777" w:rsidR="00125EC2" w:rsidRPr="0007294C" w:rsidRDefault="00125EC2" w:rsidP="00D43339">
            <w:pPr>
              <w:suppressAutoHyphens/>
              <w:jc w:val="both"/>
              <w:rPr>
                <w:sz w:val="26"/>
                <w:szCs w:val="26"/>
              </w:rPr>
            </w:pPr>
            <w:r w:rsidRPr="0007294C">
              <w:rPr>
                <w:sz w:val="26"/>
                <w:szCs w:val="26"/>
              </w:rPr>
              <w:t xml:space="preserve"> Кандидаты</w:t>
            </w:r>
          </w:p>
          <w:p w14:paraId="25F46269" w14:textId="77777777" w:rsidR="00125EC2" w:rsidRPr="0007294C" w:rsidRDefault="00125EC2" w:rsidP="00D43339">
            <w:pPr>
              <w:suppressAutoHyphens/>
              <w:jc w:val="both"/>
              <w:rPr>
                <w:sz w:val="26"/>
                <w:szCs w:val="26"/>
              </w:rPr>
            </w:pPr>
          </w:p>
        </w:tc>
      </w:tr>
      <w:tr w:rsidR="00125EC2" w:rsidRPr="0007294C" w14:paraId="26ED6095" w14:textId="77777777" w:rsidTr="00BE5881">
        <w:trPr>
          <w:cantSplit/>
          <w:trHeight w:val="1562"/>
        </w:trPr>
        <w:tc>
          <w:tcPr>
            <w:tcW w:w="709" w:type="dxa"/>
            <w:tcBorders>
              <w:right w:val="single" w:sz="4" w:space="0" w:color="auto"/>
            </w:tcBorders>
          </w:tcPr>
          <w:p w14:paraId="06477241" w14:textId="77777777" w:rsidR="00125EC2" w:rsidRPr="0007294C" w:rsidRDefault="00125EC2" w:rsidP="00125EC2">
            <w:pPr>
              <w:ind w:left="-108" w:right="-108"/>
              <w:jc w:val="center"/>
              <w:rPr>
                <w:sz w:val="26"/>
                <w:szCs w:val="26"/>
              </w:rPr>
            </w:pPr>
            <w:r w:rsidRPr="0007294C">
              <w:rPr>
                <w:sz w:val="26"/>
                <w:szCs w:val="26"/>
              </w:rPr>
              <w:t>41.</w:t>
            </w:r>
          </w:p>
        </w:tc>
        <w:tc>
          <w:tcPr>
            <w:tcW w:w="7655" w:type="dxa"/>
            <w:gridSpan w:val="2"/>
            <w:tcBorders>
              <w:top w:val="single" w:sz="4" w:space="0" w:color="auto"/>
              <w:left w:val="single" w:sz="4" w:space="0" w:color="auto"/>
              <w:bottom w:val="single" w:sz="4" w:space="0" w:color="auto"/>
              <w:right w:val="single" w:sz="4" w:space="0" w:color="auto"/>
            </w:tcBorders>
          </w:tcPr>
          <w:p w14:paraId="7DF6D744" w14:textId="77777777" w:rsidR="00125EC2" w:rsidRPr="0007294C" w:rsidRDefault="00125EC2" w:rsidP="00E1495D">
            <w:pPr>
              <w:suppressAutoHyphens/>
              <w:adjustRightInd w:val="0"/>
              <w:jc w:val="both"/>
              <w:rPr>
                <w:sz w:val="26"/>
                <w:szCs w:val="26"/>
              </w:rPr>
            </w:pPr>
            <w:r w:rsidRPr="0007294C">
              <w:rPr>
                <w:sz w:val="26"/>
                <w:szCs w:val="26"/>
              </w:rPr>
              <w:t xml:space="preserve">Рассмотрение заявок о выделении помещений для проведения встреч с избирателями зарегистрированных кандидатов, их доверенных лиц     </w:t>
            </w:r>
          </w:p>
        </w:tc>
        <w:tc>
          <w:tcPr>
            <w:tcW w:w="3402" w:type="dxa"/>
            <w:tcBorders>
              <w:left w:val="single" w:sz="4" w:space="0" w:color="auto"/>
            </w:tcBorders>
          </w:tcPr>
          <w:p w14:paraId="01AD39A1" w14:textId="77777777" w:rsidR="00125EC2" w:rsidRPr="0007294C" w:rsidRDefault="00125EC2" w:rsidP="00D43339">
            <w:pPr>
              <w:suppressAutoHyphens/>
              <w:jc w:val="both"/>
              <w:rPr>
                <w:sz w:val="26"/>
                <w:szCs w:val="26"/>
              </w:rPr>
            </w:pPr>
            <w:r w:rsidRPr="0007294C">
              <w:rPr>
                <w:sz w:val="26"/>
                <w:szCs w:val="26"/>
              </w:rPr>
              <w:t>В течение 3 дней со дня подачи заявки</w:t>
            </w:r>
          </w:p>
        </w:tc>
        <w:tc>
          <w:tcPr>
            <w:tcW w:w="3263" w:type="dxa"/>
          </w:tcPr>
          <w:p w14:paraId="6D887495" w14:textId="77777777" w:rsidR="00125EC2" w:rsidRPr="0007294C" w:rsidRDefault="00125EC2" w:rsidP="00D43339">
            <w:pPr>
              <w:suppressAutoHyphens/>
              <w:jc w:val="both"/>
              <w:rPr>
                <w:sz w:val="26"/>
                <w:szCs w:val="26"/>
              </w:rPr>
            </w:pPr>
            <w:r w:rsidRPr="0007294C">
              <w:rPr>
                <w:sz w:val="26"/>
                <w:szCs w:val="26"/>
              </w:rPr>
              <w:t xml:space="preserve">Собственники (владельцы) помещений, находящихся в государственной </w:t>
            </w:r>
            <w:proofErr w:type="gramStart"/>
            <w:r w:rsidRPr="0007294C">
              <w:rPr>
                <w:sz w:val="26"/>
                <w:szCs w:val="26"/>
              </w:rPr>
              <w:t>или  муниципальной</w:t>
            </w:r>
            <w:proofErr w:type="gramEnd"/>
            <w:r w:rsidRPr="0007294C">
              <w:rPr>
                <w:sz w:val="26"/>
                <w:szCs w:val="26"/>
              </w:rPr>
              <w:t xml:space="preserve"> собственности</w:t>
            </w:r>
          </w:p>
        </w:tc>
      </w:tr>
      <w:tr w:rsidR="00125EC2" w:rsidRPr="0007294C" w14:paraId="5D4866C4" w14:textId="77777777" w:rsidTr="007437FF">
        <w:trPr>
          <w:cantSplit/>
        </w:trPr>
        <w:tc>
          <w:tcPr>
            <w:tcW w:w="709" w:type="dxa"/>
            <w:tcBorders>
              <w:right w:val="single" w:sz="4" w:space="0" w:color="auto"/>
            </w:tcBorders>
          </w:tcPr>
          <w:p w14:paraId="7B9F069F" w14:textId="77777777" w:rsidR="00125EC2" w:rsidRPr="0007294C" w:rsidRDefault="00125EC2" w:rsidP="00125EC2">
            <w:pPr>
              <w:ind w:left="-108" w:right="-108"/>
              <w:jc w:val="center"/>
              <w:rPr>
                <w:sz w:val="26"/>
                <w:szCs w:val="26"/>
              </w:rPr>
            </w:pPr>
            <w:r w:rsidRPr="0007294C">
              <w:rPr>
                <w:sz w:val="26"/>
                <w:szCs w:val="26"/>
              </w:rPr>
              <w:t>42.</w:t>
            </w:r>
          </w:p>
        </w:tc>
        <w:tc>
          <w:tcPr>
            <w:tcW w:w="7655" w:type="dxa"/>
            <w:gridSpan w:val="2"/>
            <w:tcBorders>
              <w:top w:val="single" w:sz="4" w:space="0" w:color="auto"/>
              <w:left w:val="single" w:sz="4" w:space="0" w:color="auto"/>
              <w:bottom w:val="single" w:sz="4" w:space="0" w:color="auto"/>
              <w:right w:val="single" w:sz="4" w:space="0" w:color="auto"/>
            </w:tcBorders>
          </w:tcPr>
          <w:p w14:paraId="1ECE0171" w14:textId="77777777" w:rsidR="00125EC2" w:rsidRPr="0007294C" w:rsidRDefault="00125EC2" w:rsidP="00444371">
            <w:pPr>
              <w:jc w:val="both"/>
              <w:rPr>
                <w:sz w:val="26"/>
                <w:szCs w:val="26"/>
              </w:rPr>
            </w:pPr>
            <w:r w:rsidRPr="0007294C">
              <w:rPr>
                <w:sz w:val="26"/>
                <w:szCs w:val="26"/>
              </w:rPr>
              <w:t>Уведомление в письменной форме Комиссию, зарегистрировавшей кандидата, о факте предоставления помещения, находящегося в государственной или муниципальной собственности пригодного для проведения агитационных публичных мероприятий в форме собраний,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14:paraId="601A134E" w14:textId="77777777" w:rsidR="00125EC2" w:rsidRPr="0007294C" w:rsidRDefault="00125EC2" w:rsidP="00444371">
            <w:pPr>
              <w:jc w:val="both"/>
              <w:rPr>
                <w:sz w:val="26"/>
                <w:szCs w:val="26"/>
              </w:rPr>
            </w:pPr>
            <w:r w:rsidRPr="0007294C">
              <w:rPr>
                <w:sz w:val="26"/>
                <w:szCs w:val="26"/>
              </w:rPr>
              <w:t xml:space="preserve"> </w:t>
            </w:r>
          </w:p>
        </w:tc>
        <w:tc>
          <w:tcPr>
            <w:tcW w:w="3402" w:type="dxa"/>
            <w:tcBorders>
              <w:left w:val="single" w:sz="4" w:space="0" w:color="auto"/>
            </w:tcBorders>
          </w:tcPr>
          <w:p w14:paraId="63638D92" w14:textId="77777777" w:rsidR="00125EC2" w:rsidRPr="0007294C" w:rsidRDefault="00125EC2" w:rsidP="00D43339">
            <w:pPr>
              <w:tabs>
                <w:tab w:val="center" w:pos="5102"/>
              </w:tabs>
              <w:jc w:val="both"/>
              <w:rPr>
                <w:bCs/>
                <w:sz w:val="26"/>
                <w:szCs w:val="26"/>
              </w:rPr>
            </w:pPr>
            <w:r w:rsidRPr="0007294C">
              <w:rPr>
                <w:sz w:val="26"/>
                <w:szCs w:val="26"/>
              </w:rPr>
              <w:t>Не позднее дня, следующего за днем предоставления помещения</w:t>
            </w:r>
          </w:p>
        </w:tc>
        <w:tc>
          <w:tcPr>
            <w:tcW w:w="3263" w:type="dxa"/>
          </w:tcPr>
          <w:p w14:paraId="7D3B0C00" w14:textId="77777777" w:rsidR="00125EC2" w:rsidRPr="0007294C" w:rsidRDefault="00125EC2" w:rsidP="00347654">
            <w:pPr>
              <w:jc w:val="both"/>
              <w:rPr>
                <w:sz w:val="26"/>
                <w:szCs w:val="26"/>
              </w:rPr>
            </w:pPr>
            <w:r w:rsidRPr="0007294C">
              <w:rPr>
                <w:sz w:val="26"/>
                <w:szCs w:val="26"/>
              </w:rPr>
              <w:t>Собственники (владельцы) помещений,</w:t>
            </w:r>
            <w:r w:rsidRPr="0007294C">
              <w:rPr>
                <w:b/>
                <w:sz w:val="26"/>
                <w:szCs w:val="26"/>
              </w:rPr>
              <w:t xml:space="preserve"> </w:t>
            </w:r>
            <w:r w:rsidRPr="0007294C">
              <w:rPr>
                <w:sz w:val="26"/>
                <w:szCs w:val="26"/>
              </w:rPr>
              <w:t xml:space="preserve">находящихся в государственной </w:t>
            </w:r>
            <w:proofErr w:type="gramStart"/>
            <w:r w:rsidRPr="0007294C">
              <w:rPr>
                <w:sz w:val="26"/>
                <w:szCs w:val="26"/>
              </w:rPr>
              <w:t>или  муниципальной</w:t>
            </w:r>
            <w:proofErr w:type="gramEnd"/>
            <w:r w:rsidRPr="0007294C">
              <w:rPr>
                <w:sz w:val="26"/>
                <w:szCs w:val="26"/>
              </w:rPr>
              <w:t xml:space="preserve"> собственности</w:t>
            </w:r>
          </w:p>
        </w:tc>
      </w:tr>
      <w:tr w:rsidR="00125EC2" w:rsidRPr="0007294C" w14:paraId="34401F1A" w14:textId="77777777" w:rsidTr="007437FF">
        <w:trPr>
          <w:cantSplit/>
        </w:trPr>
        <w:tc>
          <w:tcPr>
            <w:tcW w:w="709" w:type="dxa"/>
            <w:tcBorders>
              <w:right w:val="single" w:sz="4" w:space="0" w:color="auto"/>
            </w:tcBorders>
          </w:tcPr>
          <w:p w14:paraId="3D9B5654" w14:textId="77777777" w:rsidR="00125EC2" w:rsidRPr="0007294C" w:rsidRDefault="00125EC2" w:rsidP="00125EC2">
            <w:pPr>
              <w:ind w:left="-108" w:right="-108"/>
              <w:jc w:val="center"/>
              <w:rPr>
                <w:sz w:val="26"/>
                <w:szCs w:val="26"/>
              </w:rPr>
            </w:pPr>
            <w:r w:rsidRPr="0007294C">
              <w:rPr>
                <w:sz w:val="26"/>
                <w:szCs w:val="26"/>
              </w:rPr>
              <w:t>43.</w:t>
            </w:r>
          </w:p>
        </w:tc>
        <w:tc>
          <w:tcPr>
            <w:tcW w:w="7655" w:type="dxa"/>
            <w:gridSpan w:val="2"/>
            <w:tcBorders>
              <w:top w:val="single" w:sz="4" w:space="0" w:color="auto"/>
              <w:left w:val="single" w:sz="4" w:space="0" w:color="auto"/>
              <w:bottom w:val="single" w:sz="4" w:space="0" w:color="auto"/>
              <w:right w:val="single" w:sz="4" w:space="0" w:color="auto"/>
            </w:tcBorders>
          </w:tcPr>
          <w:p w14:paraId="0B4BA84A" w14:textId="77777777" w:rsidR="00125EC2" w:rsidRPr="0007294C" w:rsidRDefault="00125EC2" w:rsidP="00D43339">
            <w:pPr>
              <w:jc w:val="both"/>
              <w:rPr>
                <w:sz w:val="26"/>
                <w:szCs w:val="26"/>
              </w:rPr>
            </w:pPr>
            <w:r w:rsidRPr="0007294C">
              <w:rPr>
                <w:sz w:val="26"/>
                <w:szCs w:val="26"/>
              </w:rPr>
              <w:t>Размещение в информационно-телекоммуникационной сети «Интернет» или доведение иным способом содержащейся в уведомлении, указанном в пункте 42, информации о факте предоставления помещения зарегистрированному кандидату до сведения других зарегистрированных кандидатов</w:t>
            </w:r>
          </w:p>
          <w:p w14:paraId="7083D534" w14:textId="77777777" w:rsidR="00125EC2" w:rsidRPr="0007294C" w:rsidRDefault="00125EC2" w:rsidP="00D43339">
            <w:pPr>
              <w:jc w:val="both"/>
              <w:rPr>
                <w:sz w:val="26"/>
                <w:szCs w:val="26"/>
              </w:rPr>
            </w:pPr>
          </w:p>
        </w:tc>
        <w:tc>
          <w:tcPr>
            <w:tcW w:w="3402" w:type="dxa"/>
            <w:tcBorders>
              <w:left w:val="single" w:sz="4" w:space="0" w:color="auto"/>
            </w:tcBorders>
          </w:tcPr>
          <w:p w14:paraId="0C97202F" w14:textId="77777777" w:rsidR="00125EC2" w:rsidRPr="0007294C" w:rsidRDefault="00125EC2" w:rsidP="00D43339">
            <w:pPr>
              <w:tabs>
                <w:tab w:val="center" w:pos="5102"/>
              </w:tabs>
              <w:jc w:val="both"/>
              <w:rPr>
                <w:sz w:val="26"/>
                <w:szCs w:val="26"/>
              </w:rPr>
            </w:pPr>
            <w:r w:rsidRPr="0007294C">
              <w:rPr>
                <w:sz w:val="26"/>
                <w:szCs w:val="26"/>
              </w:rPr>
              <w:t xml:space="preserve">В течение двух суток с момента получения уведомления </w:t>
            </w:r>
          </w:p>
        </w:tc>
        <w:tc>
          <w:tcPr>
            <w:tcW w:w="3263" w:type="dxa"/>
          </w:tcPr>
          <w:p w14:paraId="1CBA5AF5" w14:textId="77777777" w:rsidR="00125EC2" w:rsidRPr="0007294C" w:rsidRDefault="00125EC2" w:rsidP="00347654">
            <w:pPr>
              <w:jc w:val="both"/>
              <w:rPr>
                <w:sz w:val="26"/>
                <w:szCs w:val="26"/>
              </w:rPr>
            </w:pPr>
            <w:r w:rsidRPr="0007294C">
              <w:rPr>
                <w:sz w:val="26"/>
                <w:szCs w:val="26"/>
              </w:rPr>
              <w:t>Комиссия</w:t>
            </w:r>
          </w:p>
        </w:tc>
      </w:tr>
      <w:tr w:rsidR="00125EC2" w:rsidRPr="0007294C" w14:paraId="6A517C47" w14:textId="77777777" w:rsidTr="007437FF">
        <w:trPr>
          <w:cantSplit/>
        </w:trPr>
        <w:tc>
          <w:tcPr>
            <w:tcW w:w="709" w:type="dxa"/>
            <w:tcBorders>
              <w:right w:val="single" w:sz="4" w:space="0" w:color="auto"/>
            </w:tcBorders>
          </w:tcPr>
          <w:p w14:paraId="1AF607D5" w14:textId="77777777" w:rsidR="00125EC2" w:rsidRPr="0007294C" w:rsidRDefault="00125EC2" w:rsidP="00125EC2">
            <w:pPr>
              <w:ind w:left="-108" w:right="-108"/>
              <w:jc w:val="center"/>
              <w:rPr>
                <w:sz w:val="26"/>
                <w:szCs w:val="26"/>
              </w:rPr>
            </w:pPr>
            <w:r w:rsidRPr="0007294C">
              <w:rPr>
                <w:sz w:val="26"/>
                <w:szCs w:val="26"/>
              </w:rPr>
              <w:t>44.</w:t>
            </w:r>
          </w:p>
        </w:tc>
        <w:tc>
          <w:tcPr>
            <w:tcW w:w="7655" w:type="dxa"/>
            <w:gridSpan w:val="2"/>
            <w:tcBorders>
              <w:top w:val="single" w:sz="4" w:space="0" w:color="auto"/>
              <w:left w:val="single" w:sz="4" w:space="0" w:color="auto"/>
              <w:bottom w:val="single" w:sz="4" w:space="0" w:color="auto"/>
              <w:right w:val="single" w:sz="4" w:space="0" w:color="auto"/>
            </w:tcBorders>
          </w:tcPr>
          <w:p w14:paraId="6B97329E" w14:textId="77777777" w:rsidR="00125EC2" w:rsidRPr="0007294C" w:rsidRDefault="00125EC2" w:rsidP="00D43339">
            <w:pPr>
              <w:suppressAutoHyphens/>
              <w:adjustRightInd w:val="0"/>
              <w:jc w:val="both"/>
              <w:rPr>
                <w:sz w:val="26"/>
                <w:szCs w:val="26"/>
              </w:rPr>
            </w:pPr>
            <w:r w:rsidRPr="0007294C">
              <w:rPr>
                <w:sz w:val="26"/>
                <w:szCs w:val="26"/>
              </w:rPr>
              <w:t>Выделение специальных мест для размещения печатных агитационных материалов на территории каждого избирательного участка</w:t>
            </w:r>
          </w:p>
          <w:p w14:paraId="50FE7E1B" w14:textId="77777777" w:rsidR="00125EC2" w:rsidRPr="0007294C" w:rsidRDefault="00125EC2" w:rsidP="00D43339">
            <w:pPr>
              <w:suppressAutoHyphens/>
              <w:rPr>
                <w:b/>
                <w:sz w:val="26"/>
                <w:szCs w:val="26"/>
              </w:rPr>
            </w:pPr>
            <w:r w:rsidRPr="0007294C">
              <w:rPr>
                <w:sz w:val="26"/>
                <w:szCs w:val="26"/>
              </w:rPr>
              <w:t xml:space="preserve"> </w:t>
            </w:r>
          </w:p>
        </w:tc>
        <w:tc>
          <w:tcPr>
            <w:tcW w:w="3402" w:type="dxa"/>
            <w:tcBorders>
              <w:left w:val="single" w:sz="4" w:space="0" w:color="auto"/>
            </w:tcBorders>
          </w:tcPr>
          <w:p w14:paraId="4E38AC79" w14:textId="77777777" w:rsidR="00125EC2" w:rsidRPr="0007294C" w:rsidRDefault="00125EC2" w:rsidP="00D43339">
            <w:pPr>
              <w:suppressAutoHyphens/>
              <w:adjustRightInd w:val="0"/>
              <w:jc w:val="both"/>
              <w:rPr>
                <w:sz w:val="26"/>
                <w:szCs w:val="26"/>
              </w:rPr>
            </w:pPr>
            <w:r w:rsidRPr="0007294C">
              <w:rPr>
                <w:sz w:val="26"/>
                <w:szCs w:val="26"/>
              </w:rPr>
              <w:t xml:space="preserve">Не позднее 19 </w:t>
            </w:r>
            <w:proofErr w:type="gramStart"/>
            <w:r w:rsidRPr="0007294C">
              <w:rPr>
                <w:sz w:val="26"/>
                <w:szCs w:val="26"/>
              </w:rPr>
              <w:t>августа  2021</w:t>
            </w:r>
            <w:proofErr w:type="gramEnd"/>
            <w:r w:rsidRPr="0007294C">
              <w:rPr>
                <w:sz w:val="26"/>
                <w:szCs w:val="26"/>
              </w:rPr>
              <w:t xml:space="preserve"> года</w:t>
            </w:r>
          </w:p>
          <w:p w14:paraId="6F3D6F8D" w14:textId="77777777" w:rsidR="00125EC2" w:rsidRPr="0007294C" w:rsidRDefault="00125EC2" w:rsidP="00D43339">
            <w:pPr>
              <w:suppressAutoHyphens/>
              <w:jc w:val="both"/>
              <w:rPr>
                <w:sz w:val="26"/>
                <w:szCs w:val="26"/>
              </w:rPr>
            </w:pPr>
          </w:p>
        </w:tc>
        <w:tc>
          <w:tcPr>
            <w:tcW w:w="3263" w:type="dxa"/>
          </w:tcPr>
          <w:p w14:paraId="22ED6D02" w14:textId="77777777" w:rsidR="00125EC2" w:rsidRPr="0007294C" w:rsidRDefault="00125EC2" w:rsidP="0073022D">
            <w:pPr>
              <w:suppressAutoHyphens/>
              <w:adjustRightInd w:val="0"/>
              <w:jc w:val="both"/>
              <w:rPr>
                <w:sz w:val="26"/>
                <w:szCs w:val="26"/>
              </w:rPr>
            </w:pPr>
            <w:r w:rsidRPr="0007294C">
              <w:rPr>
                <w:sz w:val="26"/>
                <w:szCs w:val="26"/>
              </w:rPr>
              <w:t xml:space="preserve">Органы местного самоуправления по предложению </w:t>
            </w:r>
          </w:p>
          <w:p w14:paraId="097BB814" w14:textId="77777777" w:rsidR="00125EC2" w:rsidRPr="0007294C" w:rsidRDefault="00125EC2" w:rsidP="0073022D">
            <w:pPr>
              <w:suppressAutoHyphens/>
              <w:adjustRightInd w:val="0"/>
              <w:jc w:val="both"/>
              <w:rPr>
                <w:sz w:val="26"/>
                <w:szCs w:val="26"/>
              </w:rPr>
            </w:pPr>
          </w:p>
        </w:tc>
      </w:tr>
      <w:tr w:rsidR="00125EC2" w:rsidRPr="0007294C" w14:paraId="059C1EBE" w14:textId="77777777" w:rsidTr="002F5AC3">
        <w:trPr>
          <w:cantSplit/>
          <w:trHeight w:val="1741"/>
        </w:trPr>
        <w:tc>
          <w:tcPr>
            <w:tcW w:w="709" w:type="dxa"/>
            <w:vMerge w:val="restart"/>
            <w:tcBorders>
              <w:right w:val="single" w:sz="4" w:space="0" w:color="auto"/>
            </w:tcBorders>
          </w:tcPr>
          <w:p w14:paraId="5319A5A8" w14:textId="77777777" w:rsidR="00125EC2" w:rsidRPr="0007294C" w:rsidRDefault="00125EC2" w:rsidP="00125EC2">
            <w:pPr>
              <w:ind w:left="-108" w:right="-108"/>
              <w:jc w:val="center"/>
              <w:rPr>
                <w:sz w:val="26"/>
                <w:szCs w:val="26"/>
              </w:rPr>
            </w:pPr>
            <w:r w:rsidRPr="0007294C">
              <w:rPr>
                <w:sz w:val="26"/>
                <w:szCs w:val="26"/>
              </w:rPr>
              <w:lastRenderedPageBreak/>
              <w:t>45.</w:t>
            </w:r>
          </w:p>
        </w:tc>
        <w:tc>
          <w:tcPr>
            <w:tcW w:w="7655" w:type="dxa"/>
            <w:gridSpan w:val="2"/>
            <w:tcBorders>
              <w:top w:val="single" w:sz="4" w:space="0" w:color="auto"/>
              <w:left w:val="single" w:sz="4" w:space="0" w:color="auto"/>
              <w:bottom w:val="single" w:sz="4" w:space="0" w:color="auto"/>
              <w:right w:val="single" w:sz="4" w:space="0" w:color="auto"/>
            </w:tcBorders>
          </w:tcPr>
          <w:p w14:paraId="19F4ED28" w14:textId="77777777" w:rsidR="00125EC2" w:rsidRPr="0007294C" w:rsidRDefault="00125EC2" w:rsidP="00D43339">
            <w:pPr>
              <w:suppressAutoHyphens/>
              <w:jc w:val="both"/>
              <w:rPr>
                <w:sz w:val="26"/>
                <w:szCs w:val="26"/>
              </w:rPr>
            </w:pPr>
            <w:r w:rsidRPr="0007294C">
              <w:rPr>
                <w:sz w:val="26"/>
                <w:szCs w:val="26"/>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643AEA2D" w14:textId="77777777" w:rsidR="00125EC2" w:rsidRPr="0007294C" w:rsidRDefault="00125EC2" w:rsidP="00D43339">
            <w:pPr>
              <w:suppressAutoHyphens/>
              <w:jc w:val="both"/>
              <w:rPr>
                <w:sz w:val="26"/>
                <w:szCs w:val="26"/>
              </w:rPr>
            </w:pPr>
          </w:p>
        </w:tc>
        <w:tc>
          <w:tcPr>
            <w:tcW w:w="3402" w:type="dxa"/>
            <w:tcBorders>
              <w:left w:val="single" w:sz="4" w:space="0" w:color="auto"/>
            </w:tcBorders>
          </w:tcPr>
          <w:p w14:paraId="4336A799" w14:textId="77777777" w:rsidR="00125EC2" w:rsidRPr="0007294C" w:rsidRDefault="00125EC2" w:rsidP="00D43339">
            <w:pPr>
              <w:suppressAutoHyphens/>
              <w:jc w:val="both"/>
              <w:rPr>
                <w:sz w:val="26"/>
                <w:szCs w:val="26"/>
              </w:rPr>
            </w:pPr>
            <w:r w:rsidRPr="0007294C">
              <w:rPr>
                <w:sz w:val="26"/>
                <w:szCs w:val="26"/>
              </w:rPr>
              <w:t xml:space="preserve">С 00:00 часов 14 сентября 2021 года до 20:00 часов 19 сентября 2021 года </w:t>
            </w:r>
          </w:p>
          <w:p w14:paraId="22C87DF6" w14:textId="77777777" w:rsidR="00125EC2" w:rsidRPr="0007294C" w:rsidRDefault="00125EC2" w:rsidP="00D43339">
            <w:pPr>
              <w:suppressAutoHyphens/>
              <w:jc w:val="both"/>
              <w:rPr>
                <w:sz w:val="26"/>
                <w:szCs w:val="26"/>
              </w:rPr>
            </w:pPr>
          </w:p>
          <w:p w14:paraId="009516FF" w14:textId="77777777" w:rsidR="00125EC2" w:rsidRPr="0007294C" w:rsidRDefault="00125EC2" w:rsidP="00D43339">
            <w:pPr>
              <w:suppressAutoHyphens/>
              <w:jc w:val="both"/>
              <w:rPr>
                <w:sz w:val="26"/>
                <w:szCs w:val="26"/>
              </w:rPr>
            </w:pPr>
          </w:p>
          <w:p w14:paraId="729FD2D4" w14:textId="77777777" w:rsidR="00125EC2" w:rsidRPr="0007294C" w:rsidRDefault="00125EC2" w:rsidP="00D43339">
            <w:pPr>
              <w:suppressAutoHyphens/>
              <w:jc w:val="both"/>
              <w:rPr>
                <w:sz w:val="26"/>
                <w:szCs w:val="26"/>
              </w:rPr>
            </w:pPr>
          </w:p>
        </w:tc>
        <w:tc>
          <w:tcPr>
            <w:tcW w:w="3263" w:type="dxa"/>
            <w:vMerge w:val="restart"/>
          </w:tcPr>
          <w:p w14:paraId="786816EF" w14:textId="77777777" w:rsidR="00125EC2" w:rsidRPr="0007294C" w:rsidRDefault="00125EC2" w:rsidP="00D43339">
            <w:pPr>
              <w:suppressAutoHyphens/>
              <w:adjustRightInd w:val="0"/>
              <w:jc w:val="both"/>
              <w:rPr>
                <w:sz w:val="26"/>
                <w:szCs w:val="26"/>
              </w:rPr>
            </w:pPr>
            <w:r w:rsidRPr="0007294C">
              <w:rPr>
                <w:sz w:val="26"/>
                <w:szCs w:val="26"/>
              </w:rPr>
              <w:t>Организации телерадиовещания, редакции периодических печатных изданий и сетевых изданий, граждане и организации, публикующие (</w:t>
            </w:r>
            <w:proofErr w:type="spellStart"/>
            <w:r w:rsidRPr="0007294C">
              <w:rPr>
                <w:sz w:val="26"/>
                <w:szCs w:val="26"/>
              </w:rPr>
              <w:t>обнародующие</w:t>
            </w:r>
            <w:proofErr w:type="spellEnd"/>
            <w:r w:rsidRPr="0007294C">
              <w:rPr>
                <w:sz w:val="26"/>
                <w:szCs w:val="26"/>
              </w:rPr>
              <w:t>) эти результаты</w:t>
            </w:r>
          </w:p>
          <w:p w14:paraId="4C44C73C" w14:textId="77777777" w:rsidR="00125EC2" w:rsidRPr="0007294C" w:rsidRDefault="00125EC2" w:rsidP="00D43339">
            <w:pPr>
              <w:suppressAutoHyphens/>
              <w:jc w:val="both"/>
              <w:rPr>
                <w:sz w:val="26"/>
                <w:szCs w:val="26"/>
              </w:rPr>
            </w:pPr>
          </w:p>
        </w:tc>
      </w:tr>
      <w:tr w:rsidR="00125EC2" w:rsidRPr="0007294C" w14:paraId="715C22D8" w14:textId="77777777" w:rsidTr="007437FF">
        <w:trPr>
          <w:cantSplit/>
          <w:trHeight w:val="1565"/>
        </w:trPr>
        <w:tc>
          <w:tcPr>
            <w:tcW w:w="709" w:type="dxa"/>
            <w:vMerge/>
            <w:tcBorders>
              <w:right w:val="single" w:sz="4" w:space="0" w:color="auto"/>
            </w:tcBorders>
          </w:tcPr>
          <w:p w14:paraId="51541F9C" w14:textId="77777777" w:rsidR="00125EC2" w:rsidRPr="0007294C" w:rsidRDefault="00125EC2" w:rsidP="00FD66A7">
            <w:pPr>
              <w:ind w:left="-108" w:right="-108"/>
              <w:jc w:val="center"/>
              <w:rPr>
                <w:sz w:val="26"/>
                <w:szCs w:val="26"/>
              </w:rPr>
            </w:pPr>
          </w:p>
        </w:tc>
        <w:tc>
          <w:tcPr>
            <w:tcW w:w="7655" w:type="dxa"/>
            <w:gridSpan w:val="2"/>
            <w:tcBorders>
              <w:top w:val="single" w:sz="4" w:space="0" w:color="auto"/>
              <w:left w:val="single" w:sz="4" w:space="0" w:color="auto"/>
              <w:bottom w:val="single" w:sz="4" w:space="0" w:color="auto"/>
              <w:right w:val="single" w:sz="4" w:space="0" w:color="auto"/>
            </w:tcBorders>
          </w:tcPr>
          <w:p w14:paraId="234D938B" w14:textId="77777777" w:rsidR="00125EC2" w:rsidRPr="0007294C" w:rsidRDefault="00125EC2" w:rsidP="00BE5881">
            <w:pPr>
              <w:suppressAutoHyphens/>
              <w:jc w:val="both"/>
              <w:rPr>
                <w:sz w:val="26"/>
                <w:szCs w:val="26"/>
              </w:rPr>
            </w:pPr>
            <w:r w:rsidRPr="0007294C">
              <w:rPr>
                <w:sz w:val="26"/>
                <w:szCs w:val="26"/>
              </w:rPr>
              <w:t xml:space="preserve"> Запрет на опубликование (обнародование) данных об итогах голосования, результатов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w:t>
            </w:r>
          </w:p>
        </w:tc>
        <w:tc>
          <w:tcPr>
            <w:tcW w:w="3402" w:type="dxa"/>
            <w:tcBorders>
              <w:left w:val="single" w:sz="4" w:space="0" w:color="auto"/>
            </w:tcBorders>
          </w:tcPr>
          <w:p w14:paraId="7221F63D" w14:textId="77777777" w:rsidR="00125EC2" w:rsidRPr="0007294C" w:rsidRDefault="00125EC2" w:rsidP="00D43339">
            <w:pPr>
              <w:suppressAutoHyphens/>
              <w:jc w:val="both"/>
              <w:rPr>
                <w:sz w:val="26"/>
                <w:szCs w:val="26"/>
              </w:rPr>
            </w:pPr>
            <w:r w:rsidRPr="0007294C">
              <w:rPr>
                <w:sz w:val="26"/>
                <w:szCs w:val="26"/>
              </w:rPr>
              <w:t>С 17 сентября до 20:00 19 сентября 2021 года</w:t>
            </w:r>
          </w:p>
        </w:tc>
        <w:tc>
          <w:tcPr>
            <w:tcW w:w="3263" w:type="dxa"/>
            <w:vMerge/>
          </w:tcPr>
          <w:p w14:paraId="1BF06B96" w14:textId="77777777" w:rsidR="00125EC2" w:rsidRPr="0007294C" w:rsidRDefault="00125EC2" w:rsidP="00D43339">
            <w:pPr>
              <w:suppressAutoHyphens/>
              <w:adjustRightInd w:val="0"/>
              <w:jc w:val="both"/>
              <w:rPr>
                <w:sz w:val="26"/>
                <w:szCs w:val="26"/>
              </w:rPr>
            </w:pPr>
          </w:p>
        </w:tc>
      </w:tr>
      <w:tr w:rsidR="00125EC2" w:rsidRPr="0007294C" w14:paraId="596AF895" w14:textId="77777777" w:rsidTr="007437FF">
        <w:trPr>
          <w:cantSplit/>
        </w:trPr>
        <w:tc>
          <w:tcPr>
            <w:tcW w:w="709" w:type="dxa"/>
            <w:tcBorders>
              <w:right w:val="single" w:sz="4" w:space="0" w:color="auto"/>
            </w:tcBorders>
          </w:tcPr>
          <w:p w14:paraId="76B1B200" w14:textId="77777777" w:rsidR="00125EC2" w:rsidRPr="0007294C" w:rsidRDefault="00125EC2" w:rsidP="005738DF">
            <w:pPr>
              <w:ind w:left="-108" w:right="-108"/>
              <w:jc w:val="center"/>
              <w:rPr>
                <w:sz w:val="26"/>
                <w:szCs w:val="26"/>
              </w:rPr>
            </w:pPr>
            <w:r w:rsidRPr="0007294C">
              <w:rPr>
                <w:sz w:val="26"/>
                <w:szCs w:val="26"/>
              </w:rPr>
              <w:t>46.</w:t>
            </w:r>
          </w:p>
        </w:tc>
        <w:tc>
          <w:tcPr>
            <w:tcW w:w="7655" w:type="dxa"/>
            <w:gridSpan w:val="2"/>
            <w:tcBorders>
              <w:top w:val="single" w:sz="4" w:space="0" w:color="auto"/>
              <w:left w:val="single" w:sz="4" w:space="0" w:color="auto"/>
              <w:bottom w:val="single" w:sz="4" w:space="0" w:color="auto"/>
              <w:right w:val="single" w:sz="4" w:space="0" w:color="auto"/>
            </w:tcBorders>
          </w:tcPr>
          <w:p w14:paraId="1A069BD2" w14:textId="77777777" w:rsidR="00125EC2" w:rsidRPr="0007294C" w:rsidRDefault="00125EC2" w:rsidP="00D43339">
            <w:pPr>
              <w:suppressAutoHyphens/>
              <w:jc w:val="both"/>
              <w:rPr>
                <w:sz w:val="26"/>
                <w:szCs w:val="26"/>
              </w:rPr>
            </w:pPr>
            <w:r w:rsidRPr="0007294C">
              <w:rPr>
                <w:sz w:val="26"/>
                <w:szCs w:val="26"/>
              </w:rPr>
              <w:t xml:space="preserve">Публикация предвыборной программы политической партии в периодическом печатном издании, размещение в сети «Интернет» и представление копии указанной публикации, сообщение адреса сайта в сети «Интернет», на котором размещена предвыборная программа </w:t>
            </w:r>
            <w:proofErr w:type="gramStart"/>
            <w:r w:rsidRPr="0007294C">
              <w:rPr>
                <w:sz w:val="26"/>
                <w:szCs w:val="26"/>
              </w:rPr>
              <w:t>данного  избирательного</w:t>
            </w:r>
            <w:proofErr w:type="gramEnd"/>
            <w:r w:rsidRPr="0007294C">
              <w:rPr>
                <w:sz w:val="26"/>
                <w:szCs w:val="26"/>
              </w:rPr>
              <w:t xml:space="preserve">  объединения, в Комиссию</w:t>
            </w:r>
          </w:p>
          <w:p w14:paraId="0A947779" w14:textId="77777777" w:rsidR="00125EC2" w:rsidRPr="0007294C" w:rsidRDefault="00125EC2" w:rsidP="00D43339">
            <w:pPr>
              <w:suppressAutoHyphens/>
              <w:jc w:val="both"/>
              <w:rPr>
                <w:sz w:val="26"/>
                <w:szCs w:val="26"/>
              </w:rPr>
            </w:pPr>
          </w:p>
        </w:tc>
        <w:tc>
          <w:tcPr>
            <w:tcW w:w="3402" w:type="dxa"/>
            <w:tcBorders>
              <w:left w:val="single" w:sz="4" w:space="0" w:color="auto"/>
            </w:tcBorders>
          </w:tcPr>
          <w:p w14:paraId="7CB80890" w14:textId="77777777" w:rsidR="00125EC2" w:rsidRPr="0007294C" w:rsidRDefault="00125EC2" w:rsidP="00364883">
            <w:pPr>
              <w:suppressAutoHyphens/>
              <w:jc w:val="both"/>
              <w:rPr>
                <w:sz w:val="26"/>
                <w:szCs w:val="26"/>
              </w:rPr>
            </w:pPr>
            <w:r w:rsidRPr="0007294C">
              <w:rPr>
                <w:sz w:val="26"/>
                <w:szCs w:val="26"/>
              </w:rPr>
              <w:t>Не позднее 8 сентября 2021 года</w:t>
            </w:r>
          </w:p>
        </w:tc>
        <w:tc>
          <w:tcPr>
            <w:tcW w:w="3263" w:type="dxa"/>
          </w:tcPr>
          <w:p w14:paraId="3B2D7193" w14:textId="77777777" w:rsidR="00125EC2" w:rsidRPr="0007294C" w:rsidRDefault="00125EC2" w:rsidP="003314E2">
            <w:pPr>
              <w:suppressAutoHyphens/>
              <w:jc w:val="both"/>
              <w:rPr>
                <w:sz w:val="26"/>
                <w:szCs w:val="26"/>
              </w:rPr>
            </w:pPr>
            <w:r w:rsidRPr="0007294C">
              <w:rPr>
                <w:sz w:val="26"/>
                <w:szCs w:val="26"/>
              </w:rPr>
              <w:t xml:space="preserve">Политическая партия, выдвинувшая кандидата  </w:t>
            </w:r>
          </w:p>
        </w:tc>
      </w:tr>
      <w:tr w:rsidR="00125EC2" w:rsidRPr="0007294C" w14:paraId="538891E4" w14:textId="77777777" w:rsidTr="007437FF">
        <w:trPr>
          <w:cantSplit/>
        </w:trPr>
        <w:tc>
          <w:tcPr>
            <w:tcW w:w="709" w:type="dxa"/>
            <w:tcBorders>
              <w:right w:val="single" w:sz="4" w:space="0" w:color="auto"/>
            </w:tcBorders>
          </w:tcPr>
          <w:p w14:paraId="77CF4058" w14:textId="77777777" w:rsidR="00125EC2" w:rsidRPr="0007294C" w:rsidRDefault="00125EC2" w:rsidP="005738DF">
            <w:pPr>
              <w:ind w:left="-108" w:right="-108"/>
              <w:jc w:val="center"/>
              <w:rPr>
                <w:sz w:val="26"/>
                <w:szCs w:val="26"/>
              </w:rPr>
            </w:pPr>
            <w:r w:rsidRPr="0007294C">
              <w:rPr>
                <w:sz w:val="26"/>
                <w:szCs w:val="26"/>
              </w:rPr>
              <w:t>47.</w:t>
            </w:r>
          </w:p>
        </w:tc>
        <w:tc>
          <w:tcPr>
            <w:tcW w:w="7655" w:type="dxa"/>
            <w:gridSpan w:val="2"/>
            <w:tcBorders>
              <w:top w:val="single" w:sz="4" w:space="0" w:color="auto"/>
              <w:left w:val="single" w:sz="4" w:space="0" w:color="auto"/>
              <w:bottom w:val="single" w:sz="4" w:space="0" w:color="auto"/>
              <w:right w:val="single" w:sz="4" w:space="0" w:color="auto"/>
            </w:tcBorders>
          </w:tcPr>
          <w:p w14:paraId="64E47677" w14:textId="77777777" w:rsidR="00125EC2" w:rsidRPr="0007294C" w:rsidRDefault="00125EC2" w:rsidP="00D43339">
            <w:pPr>
              <w:jc w:val="both"/>
              <w:rPr>
                <w:sz w:val="26"/>
                <w:szCs w:val="26"/>
              </w:rPr>
            </w:pPr>
            <w:r w:rsidRPr="0007294C">
              <w:rPr>
                <w:sz w:val="26"/>
                <w:szCs w:val="26"/>
              </w:rPr>
              <w:t xml:space="preserve">Предоставление в Комиссию </w:t>
            </w:r>
            <w:proofErr w:type="gramStart"/>
            <w:r w:rsidRPr="0007294C">
              <w:rPr>
                <w:sz w:val="26"/>
                <w:szCs w:val="26"/>
              </w:rPr>
              <w:t>данных учета объема и стоимости</w:t>
            </w:r>
            <w:proofErr w:type="gramEnd"/>
            <w:r w:rsidRPr="0007294C">
              <w:rPr>
                <w:sz w:val="26"/>
                <w:szCs w:val="26"/>
              </w:rPr>
              <w:t xml:space="preserve"> предоставленных зарегистрированным кандидатам эфирного времени, печатной площади, услуг по размещению предвыборных агитационных материалов в сетевом издании</w:t>
            </w:r>
          </w:p>
          <w:p w14:paraId="2BA18EDF" w14:textId="77777777" w:rsidR="00125EC2" w:rsidRPr="0007294C" w:rsidRDefault="00125EC2" w:rsidP="00D43339">
            <w:pPr>
              <w:jc w:val="both"/>
              <w:rPr>
                <w:sz w:val="26"/>
                <w:szCs w:val="26"/>
              </w:rPr>
            </w:pPr>
          </w:p>
        </w:tc>
        <w:tc>
          <w:tcPr>
            <w:tcW w:w="3402" w:type="dxa"/>
            <w:tcBorders>
              <w:left w:val="single" w:sz="4" w:space="0" w:color="auto"/>
            </w:tcBorders>
          </w:tcPr>
          <w:p w14:paraId="6FF2BA1B" w14:textId="77777777" w:rsidR="00125EC2" w:rsidRPr="0007294C" w:rsidRDefault="00125EC2" w:rsidP="00364883">
            <w:pPr>
              <w:suppressAutoHyphens/>
              <w:jc w:val="both"/>
              <w:rPr>
                <w:sz w:val="26"/>
                <w:szCs w:val="26"/>
              </w:rPr>
            </w:pPr>
            <w:r w:rsidRPr="0007294C">
              <w:rPr>
                <w:sz w:val="26"/>
                <w:szCs w:val="26"/>
              </w:rPr>
              <w:t>Не позднее 29 сентября 2021 года</w:t>
            </w:r>
          </w:p>
        </w:tc>
        <w:tc>
          <w:tcPr>
            <w:tcW w:w="3263" w:type="dxa"/>
          </w:tcPr>
          <w:p w14:paraId="4DDA8762" w14:textId="77777777" w:rsidR="00125EC2" w:rsidRPr="0007294C" w:rsidRDefault="00125EC2" w:rsidP="00537013">
            <w:pPr>
              <w:suppressAutoHyphens/>
              <w:jc w:val="both"/>
              <w:rPr>
                <w:sz w:val="26"/>
                <w:szCs w:val="26"/>
              </w:rPr>
            </w:pPr>
            <w:r w:rsidRPr="0007294C">
              <w:rPr>
                <w:sz w:val="26"/>
                <w:szCs w:val="26"/>
              </w:rPr>
              <w:t>Организации, осуществляющие выпуск средств массовой информации</w:t>
            </w:r>
          </w:p>
        </w:tc>
      </w:tr>
      <w:tr w:rsidR="00125EC2" w:rsidRPr="0007294C" w14:paraId="1EB8D208" w14:textId="77777777" w:rsidTr="007437FF">
        <w:trPr>
          <w:trHeight w:val="795"/>
        </w:trPr>
        <w:tc>
          <w:tcPr>
            <w:tcW w:w="709" w:type="dxa"/>
          </w:tcPr>
          <w:p w14:paraId="3951C91F" w14:textId="77777777" w:rsidR="00125EC2" w:rsidRPr="0007294C" w:rsidRDefault="00125EC2" w:rsidP="005738DF">
            <w:pPr>
              <w:ind w:left="-108" w:right="-108"/>
              <w:jc w:val="center"/>
              <w:rPr>
                <w:sz w:val="26"/>
                <w:szCs w:val="26"/>
              </w:rPr>
            </w:pPr>
            <w:r w:rsidRPr="0007294C">
              <w:rPr>
                <w:sz w:val="26"/>
                <w:szCs w:val="26"/>
              </w:rPr>
              <w:t>48.</w:t>
            </w:r>
          </w:p>
        </w:tc>
        <w:tc>
          <w:tcPr>
            <w:tcW w:w="7655" w:type="dxa"/>
            <w:gridSpan w:val="2"/>
          </w:tcPr>
          <w:p w14:paraId="119D7651" w14:textId="77777777" w:rsidR="00125EC2" w:rsidRPr="0007294C" w:rsidRDefault="00125EC2" w:rsidP="00D43339">
            <w:pPr>
              <w:jc w:val="both"/>
              <w:rPr>
                <w:sz w:val="26"/>
                <w:szCs w:val="26"/>
              </w:rPr>
            </w:pPr>
            <w:r w:rsidRPr="0007294C">
              <w:rPr>
                <w:sz w:val="26"/>
                <w:szCs w:val="26"/>
              </w:rPr>
              <w:t xml:space="preserve">Хранение видео- и аудиозаписи выпущенных в эфир теле- и радиопрограмм, содержащих предвыборную агитацию </w:t>
            </w:r>
          </w:p>
          <w:p w14:paraId="60D0C2E9" w14:textId="77777777" w:rsidR="00125EC2" w:rsidRPr="0007294C" w:rsidRDefault="00125EC2" w:rsidP="00D43339">
            <w:pPr>
              <w:jc w:val="both"/>
              <w:rPr>
                <w:sz w:val="26"/>
                <w:szCs w:val="26"/>
              </w:rPr>
            </w:pPr>
          </w:p>
        </w:tc>
        <w:tc>
          <w:tcPr>
            <w:tcW w:w="3402" w:type="dxa"/>
          </w:tcPr>
          <w:p w14:paraId="43D25B68" w14:textId="77777777" w:rsidR="00125EC2" w:rsidRPr="0007294C" w:rsidRDefault="00125EC2" w:rsidP="00D43339">
            <w:pPr>
              <w:jc w:val="both"/>
              <w:rPr>
                <w:bCs/>
                <w:sz w:val="26"/>
                <w:szCs w:val="26"/>
              </w:rPr>
            </w:pPr>
            <w:r w:rsidRPr="0007294C">
              <w:rPr>
                <w:sz w:val="26"/>
                <w:szCs w:val="26"/>
              </w:rPr>
              <w:t>Не менее 12 месяцев со дня выхода в эфир теле- и радиопрограмм</w:t>
            </w:r>
          </w:p>
        </w:tc>
        <w:tc>
          <w:tcPr>
            <w:tcW w:w="3263" w:type="dxa"/>
          </w:tcPr>
          <w:p w14:paraId="78097ACC" w14:textId="77777777" w:rsidR="00125EC2" w:rsidRPr="0007294C" w:rsidRDefault="00125EC2" w:rsidP="00D43339">
            <w:pPr>
              <w:jc w:val="both"/>
              <w:rPr>
                <w:sz w:val="26"/>
                <w:szCs w:val="26"/>
              </w:rPr>
            </w:pPr>
            <w:r w:rsidRPr="0007294C">
              <w:rPr>
                <w:sz w:val="26"/>
                <w:szCs w:val="26"/>
              </w:rPr>
              <w:t>Соответствующие организации телерадиовещания</w:t>
            </w:r>
          </w:p>
        </w:tc>
      </w:tr>
      <w:tr w:rsidR="00125EC2" w:rsidRPr="0007294C" w14:paraId="3B91715A" w14:textId="77777777" w:rsidTr="009F74B3">
        <w:trPr>
          <w:cantSplit/>
        </w:trPr>
        <w:tc>
          <w:tcPr>
            <w:tcW w:w="15029" w:type="dxa"/>
            <w:gridSpan w:val="5"/>
          </w:tcPr>
          <w:p w14:paraId="7D21EE2D" w14:textId="3B666394" w:rsidR="00125EC2" w:rsidRPr="0007294C" w:rsidRDefault="00125EC2" w:rsidP="00D43339">
            <w:pPr>
              <w:ind w:left="360"/>
              <w:jc w:val="center"/>
              <w:rPr>
                <w:b/>
                <w:bCs/>
                <w:sz w:val="26"/>
                <w:szCs w:val="26"/>
              </w:rPr>
            </w:pPr>
            <w:bookmarkStart w:id="0" w:name="_GoBack"/>
            <w:bookmarkEnd w:id="0"/>
            <w:r w:rsidRPr="0007294C">
              <w:rPr>
                <w:b/>
                <w:bCs/>
                <w:sz w:val="26"/>
                <w:szCs w:val="26"/>
              </w:rPr>
              <w:t>7. Финансирование выборов</w:t>
            </w:r>
          </w:p>
          <w:p w14:paraId="19BB2544" w14:textId="77777777" w:rsidR="00125EC2" w:rsidRPr="0007294C" w:rsidRDefault="00125EC2" w:rsidP="00D43339">
            <w:pPr>
              <w:rPr>
                <w:sz w:val="26"/>
                <w:szCs w:val="26"/>
              </w:rPr>
            </w:pPr>
          </w:p>
        </w:tc>
      </w:tr>
      <w:tr w:rsidR="00125EC2" w:rsidRPr="0007294C" w14:paraId="4A2B5744" w14:textId="77777777" w:rsidTr="00896555">
        <w:trPr>
          <w:trHeight w:val="1279"/>
        </w:trPr>
        <w:tc>
          <w:tcPr>
            <w:tcW w:w="709" w:type="dxa"/>
          </w:tcPr>
          <w:p w14:paraId="55B666C1" w14:textId="77777777" w:rsidR="00125EC2" w:rsidRPr="0007294C" w:rsidRDefault="00125EC2" w:rsidP="005738DF">
            <w:pPr>
              <w:ind w:left="-108" w:right="-108"/>
              <w:jc w:val="center"/>
              <w:rPr>
                <w:sz w:val="26"/>
                <w:szCs w:val="26"/>
              </w:rPr>
            </w:pPr>
            <w:r w:rsidRPr="0007294C">
              <w:rPr>
                <w:sz w:val="26"/>
                <w:szCs w:val="26"/>
              </w:rPr>
              <w:t>49.</w:t>
            </w:r>
          </w:p>
        </w:tc>
        <w:tc>
          <w:tcPr>
            <w:tcW w:w="7655" w:type="dxa"/>
            <w:gridSpan w:val="2"/>
          </w:tcPr>
          <w:p w14:paraId="5190EAE1" w14:textId="77777777" w:rsidR="00125EC2" w:rsidRPr="0007294C" w:rsidRDefault="00125EC2" w:rsidP="00D43339">
            <w:pPr>
              <w:suppressAutoHyphens/>
              <w:adjustRightInd w:val="0"/>
              <w:jc w:val="both"/>
              <w:rPr>
                <w:sz w:val="26"/>
                <w:szCs w:val="26"/>
              </w:rPr>
            </w:pPr>
            <w:r w:rsidRPr="0007294C">
              <w:rPr>
                <w:sz w:val="26"/>
                <w:szCs w:val="26"/>
              </w:rPr>
              <w:t xml:space="preserve">Выдача кандидату разрешения на открытие специального избирательного счета </w:t>
            </w:r>
          </w:p>
          <w:p w14:paraId="043CAE00" w14:textId="77777777" w:rsidR="00125EC2" w:rsidRPr="0007294C" w:rsidRDefault="00125EC2" w:rsidP="00D43339">
            <w:pPr>
              <w:suppressAutoHyphens/>
              <w:rPr>
                <w:sz w:val="26"/>
                <w:szCs w:val="26"/>
              </w:rPr>
            </w:pPr>
          </w:p>
        </w:tc>
        <w:tc>
          <w:tcPr>
            <w:tcW w:w="3402" w:type="dxa"/>
          </w:tcPr>
          <w:p w14:paraId="26EBDD6A" w14:textId="77777777" w:rsidR="00125EC2" w:rsidRPr="0007294C" w:rsidRDefault="00125EC2" w:rsidP="00247CB8">
            <w:pPr>
              <w:suppressAutoHyphens/>
              <w:jc w:val="both"/>
              <w:rPr>
                <w:sz w:val="26"/>
                <w:szCs w:val="26"/>
              </w:rPr>
            </w:pPr>
            <w:r w:rsidRPr="0007294C">
              <w:rPr>
                <w:sz w:val="26"/>
                <w:szCs w:val="26"/>
              </w:rPr>
              <w:t>В течение 3 дней после уведомления о выдвижении кандидата</w:t>
            </w:r>
          </w:p>
        </w:tc>
        <w:tc>
          <w:tcPr>
            <w:tcW w:w="3263" w:type="dxa"/>
          </w:tcPr>
          <w:p w14:paraId="4199F3D0" w14:textId="77777777" w:rsidR="00125EC2" w:rsidRPr="0007294C" w:rsidRDefault="00125EC2" w:rsidP="00D43339">
            <w:pPr>
              <w:suppressAutoHyphens/>
              <w:jc w:val="both"/>
              <w:rPr>
                <w:sz w:val="26"/>
                <w:szCs w:val="26"/>
              </w:rPr>
            </w:pPr>
            <w:r w:rsidRPr="0007294C">
              <w:rPr>
                <w:sz w:val="26"/>
                <w:szCs w:val="26"/>
              </w:rPr>
              <w:t>Комиссия</w:t>
            </w:r>
          </w:p>
        </w:tc>
      </w:tr>
      <w:tr w:rsidR="00125EC2" w:rsidRPr="0007294C" w14:paraId="47082494" w14:textId="77777777" w:rsidTr="00896555">
        <w:trPr>
          <w:trHeight w:val="688"/>
        </w:trPr>
        <w:tc>
          <w:tcPr>
            <w:tcW w:w="709" w:type="dxa"/>
          </w:tcPr>
          <w:p w14:paraId="7BBFAA56" w14:textId="77777777" w:rsidR="00125EC2" w:rsidRPr="0007294C" w:rsidRDefault="00125EC2" w:rsidP="005738DF">
            <w:pPr>
              <w:ind w:left="-108" w:right="-108"/>
              <w:jc w:val="center"/>
              <w:rPr>
                <w:sz w:val="26"/>
                <w:szCs w:val="26"/>
              </w:rPr>
            </w:pPr>
            <w:r w:rsidRPr="0007294C">
              <w:rPr>
                <w:sz w:val="26"/>
                <w:szCs w:val="26"/>
              </w:rPr>
              <w:lastRenderedPageBreak/>
              <w:t>50.</w:t>
            </w:r>
          </w:p>
        </w:tc>
        <w:tc>
          <w:tcPr>
            <w:tcW w:w="7655" w:type="dxa"/>
            <w:gridSpan w:val="2"/>
          </w:tcPr>
          <w:p w14:paraId="02F68EE5" w14:textId="77777777" w:rsidR="00125EC2" w:rsidRPr="0007294C" w:rsidRDefault="00125EC2" w:rsidP="00193140">
            <w:pPr>
              <w:shd w:val="clear" w:color="auto" w:fill="FFFFFF"/>
              <w:jc w:val="both"/>
              <w:rPr>
                <w:sz w:val="26"/>
                <w:szCs w:val="26"/>
              </w:rPr>
            </w:pPr>
            <w:r w:rsidRPr="0007294C">
              <w:rPr>
                <w:sz w:val="26"/>
                <w:szCs w:val="26"/>
              </w:rPr>
              <w:t xml:space="preserve">Открытие кандидатом специального избирательного счета для формирования своего избирательного фонда </w:t>
            </w:r>
          </w:p>
        </w:tc>
        <w:tc>
          <w:tcPr>
            <w:tcW w:w="3402" w:type="dxa"/>
          </w:tcPr>
          <w:p w14:paraId="47D49F2A" w14:textId="77777777" w:rsidR="00125EC2" w:rsidRPr="0007294C" w:rsidRDefault="00125EC2" w:rsidP="00247CB8">
            <w:pPr>
              <w:shd w:val="clear" w:color="auto" w:fill="FFFFFF"/>
              <w:spacing w:line="283" w:lineRule="exact"/>
              <w:ind w:left="10"/>
              <w:jc w:val="both"/>
              <w:rPr>
                <w:sz w:val="26"/>
                <w:szCs w:val="26"/>
              </w:rPr>
            </w:pPr>
            <w:r w:rsidRPr="0007294C">
              <w:rPr>
                <w:sz w:val="26"/>
                <w:szCs w:val="26"/>
              </w:rPr>
              <w:t>Не позднее дня представления в Комиссию документов для регистрации кандидата</w:t>
            </w:r>
          </w:p>
        </w:tc>
        <w:tc>
          <w:tcPr>
            <w:tcW w:w="3263" w:type="dxa"/>
          </w:tcPr>
          <w:p w14:paraId="42EADC09" w14:textId="77777777" w:rsidR="00125EC2" w:rsidRPr="0007294C" w:rsidRDefault="00125EC2" w:rsidP="00247CB8">
            <w:pPr>
              <w:shd w:val="clear" w:color="auto" w:fill="FFFFFF"/>
              <w:jc w:val="both"/>
              <w:rPr>
                <w:sz w:val="26"/>
                <w:szCs w:val="26"/>
              </w:rPr>
            </w:pPr>
            <w:r w:rsidRPr="0007294C">
              <w:rPr>
                <w:sz w:val="26"/>
                <w:szCs w:val="26"/>
              </w:rPr>
              <w:t>Кандидат</w:t>
            </w:r>
          </w:p>
        </w:tc>
      </w:tr>
      <w:tr w:rsidR="00125EC2" w:rsidRPr="0007294C" w14:paraId="7CEA6618" w14:textId="77777777" w:rsidTr="00896555">
        <w:trPr>
          <w:trHeight w:val="660"/>
        </w:trPr>
        <w:tc>
          <w:tcPr>
            <w:tcW w:w="709" w:type="dxa"/>
          </w:tcPr>
          <w:p w14:paraId="1E701D68" w14:textId="77777777" w:rsidR="00125EC2" w:rsidRPr="0007294C" w:rsidRDefault="00125EC2" w:rsidP="00125EC2">
            <w:pPr>
              <w:ind w:left="-108" w:right="-108"/>
              <w:jc w:val="center"/>
              <w:rPr>
                <w:sz w:val="26"/>
                <w:szCs w:val="26"/>
              </w:rPr>
            </w:pPr>
            <w:r w:rsidRPr="0007294C">
              <w:rPr>
                <w:sz w:val="26"/>
                <w:szCs w:val="26"/>
              </w:rPr>
              <w:t>51.</w:t>
            </w:r>
          </w:p>
        </w:tc>
        <w:tc>
          <w:tcPr>
            <w:tcW w:w="7655" w:type="dxa"/>
            <w:gridSpan w:val="2"/>
          </w:tcPr>
          <w:p w14:paraId="4E24D7E0" w14:textId="77777777" w:rsidR="00125EC2" w:rsidRPr="0007294C" w:rsidRDefault="00125EC2" w:rsidP="00193140">
            <w:pPr>
              <w:suppressAutoHyphens/>
              <w:adjustRightInd w:val="0"/>
              <w:jc w:val="both"/>
              <w:rPr>
                <w:sz w:val="26"/>
                <w:szCs w:val="26"/>
              </w:rPr>
            </w:pPr>
            <w:r w:rsidRPr="0007294C">
              <w:rPr>
                <w:sz w:val="26"/>
                <w:szCs w:val="26"/>
              </w:rPr>
              <w:t>Открытие специального избирательного счета</w:t>
            </w:r>
          </w:p>
        </w:tc>
        <w:tc>
          <w:tcPr>
            <w:tcW w:w="3402" w:type="dxa"/>
          </w:tcPr>
          <w:p w14:paraId="767A95F2" w14:textId="77777777" w:rsidR="00125EC2" w:rsidRPr="0007294C" w:rsidRDefault="00125EC2" w:rsidP="00193140">
            <w:pPr>
              <w:suppressAutoHyphens/>
              <w:adjustRightInd w:val="0"/>
              <w:jc w:val="both"/>
              <w:rPr>
                <w:sz w:val="26"/>
                <w:szCs w:val="26"/>
              </w:rPr>
            </w:pPr>
            <w:r w:rsidRPr="0007294C">
              <w:rPr>
                <w:sz w:val="26"/>
                <w:szCs w:val="26"/>
              </w:rPr>
              <w:t>Незамедлительно по предъявлении установленных документов</w:t>
            </w:r>
          </w:p>
        </w:tc>
        <w:tc>
          <w:tcPr>
            <w:tcW w:w="3263" w:type="dxa"/>
          </w:tcPr>
          <w:p w14:paraId="57D7627E" w14:textId="77777777" w:rsidR="00125EC2" w:rsidRPr="0007294C" w:rsidRDefault="00125EC2" w:rsidP="005738DF">
            <w:pPr>
              <w:suppressAutoHyphens/>
              <w:adjustRightInd w:val="0"/>
              <w:jc w:val="both"/>
              <w:rPr>
                <w:sz w:val="26"/>
                <w:szCs w:val="26"/>
              </w:rPr>
            </w:pPr>
            <w:r w:rsidRPr="0007294C">
              <w:rPr>
                <w:sz w:val="26"/>
                <w:szCs w:val="26"/>
              </w:rPr>
              <w:t>Филиал Публичного акционерного общества «Сбербанк России» (ВСП)</w:t>
            </w:r>
          </w:p>
        </w:tc>
      </w:tr>
      <w:tr w:rsidR="00125EC2" w:rsidRPr="0007294C" w14:paraId="655CA32C" w14:textId="77777777" w:rsidTr="00896555">
        <w:trPr>
          <w:trHeight w:val="1277"/>
        </w:trPr>
        <w:tc>
          <w:tcPr>
            <w:tcW w:w="709" w:type="dxa"/>
          </w:tcPr>
          <w:p w14:paraId="475B9D41" w14:textId="77777777" w:rsidR="00125EC2" w:rsidRPr="0007294C" w:rsidRDefault="00125EC2" w:rsidP="00125EC2">
            <w:pPr>
              <w:ind w:left="-108" w:right="-108"/>
              <w:jc w:val="center"/>
              <w:rPr>
                <w:sz w:val="26"/>
                <w:szCs w:val="26"/>
              </w:rPr>
            </w:pPr>
            <w:r w:rsidRPr="0007294C">
              <w:rPr>
                <w:sz w:val="26"/>
                <w:szCs w:val="26"/>
              </w:rPr>
              <w:t>52.</w:t>
            </w:r>
          </w:p>
        </w:tc>
        <w:tc>
          <w:tcPr>
            <w:tcW w:w="7655" w:type="dxa"/>
            <w:gridSpan w:val="2"/>
          </w:tcPr>
          <w:p w14:paraId="20ACAE3E" w14:textId="77777777" w:rsidR="00125EC2" w:rsidRPr="0007294C" w:rsidRDefault="00125EC2" w:rsidP="00247CB8">
            <w:pPr>
              <w:suppressAutoHyphens/>
              <w:adjustRightInd w:val="0"/>
              <w:jc w:val="both"/>
              <w:rPr>
                <w:sz w:val="26"/>
                <w:szCs w:val="26"/>
              </w:rPr>
            </w:pPr>
            <w:r w:rsidRPr="0007294C">
              <w:rPr>
                <w:sz w:val="26"/>
                <w:szCs w:val="26"/>
              </w:rPr>
              <w:t>Представление заверенных копий первичных финансовых документов, подтверждающих поступление и расходование средств избирательных фондов по представлению Комиссии, требованию кандидата</w:t>
            </w:r>
          </w:p>
        </w:tc>
        <w:tc>
          <w:tcPr>
            <w:tcW w:w="3402" w:type="dxa"/>
          </w:tcPr>
          <w:p w14:paraId="1BA53C05" w14:textId="77777777" w:rsidR="00125EC2" w:rsidRPr="0007294C" w:rsidRDefault="00125EC2" w:rsidP="00193140">
            <w:pPr>
              <w:suppressAutoHyphens/>
              <w:adjustRightInd w:val="0"/>
              <w:jc w:val="both"/>
              <w:rPr>
                <w:sz w:val="26"/>
                <w:szCs w:val="26"/>
              </w:rPr>
            </w:pPr>
            <w:r w:rsidRPr="0007294C">
              <w:rPr>
                <w:sz w:val="26"/>
                <w:szCs w:val="26"/>
              </w:rPr>
              <w:t>В трехдневный срок, а за три дня до дня голосования – немедленно</w:t>
            </w:r>
          </w:p>
        </w:tc>
        <w:tc>
          <w:tcPr>
            <w:tcW w:w="3263" w:type="dxa"/>
          </w:tcPr>
          <w:p w14:paraId="2CFC47D6" w14:textId="77777777" w:rsidR="00125EC2" w:rsidRPr="0007294C" w:rsidRDefault="00125EC2" w:rsidP="005738DF">
            <w:pPr>
              <w:suppressAutoHyphens/>
              <w:adjustRightInd w:val="0"/>
              <w:jc w:val="both"/>
              <w:rPr>
                <w:sz w:val="26"/>
                <w:szCs w:val="26"/>
              </w:rPr>
            </w:pPr>
            <w:r w:rsidRPr="0007294C">
              <w:rPr>
                <w:sz w:val="26"/>
                <w:szCs w:val="26"/>
              </w:rPr>
              <w:t>Филиал Публичного акционерного общества «Сбербанк России» (ВСП)</w:t>
            </w:r>
          </w:p>
        </w:tc>
      </w:tr>
      <w:tr w:rsidR="00125EC2" w:rsidRPr="0007294C" w14:paraId="65EAEEAE" w14:textId="77777777" w:rsidTr="00A40020">
        <w:trPr>
          <w:trHeight w:val="826"/>
        </w:trPr>
        <w:tc>
          <w:tcPr>
            <w:tcW w:w="709" w:type="dxa"/>
          </w:tcPr>
          <w:p w14:paraId="2DECC54C" w14:textId="77777777" w:rsidR="00125EC2" w:rsidRPr="0007294C" w:rsidRDefault="00125EC2" w:rsidP="00125EC2">
            <w:pPr>
              <w:ind w:left="-108" w:right="-108"/>
              <w:jc w:val="center"/>
              <w:rPr>
                <w:sz w:val="26"/>
                <w:szCs w:val="26"/>
              </w:rPr>
            </w:pPr>
            <w:r w:rsidRPr="0007294C">
              <w:rPr>
                <w:sz w:val="26"/>
                <w:szCs w:val="26"/>
              </w:rPr>
              <w:t>53.</w:t>
            </w:r>
          </w:p>
        </w:tc>
        <w:tc>
          <w:tcPr>
            <w:tcW w:w="7655" w:type="dxa"/>
            <w:gridSpan w:val="2"/>
          </w:tcPr>
          <w:p w14:paraId="6F59C72E" w14:textId="77777777" w:rsidR="00125EC2" w:rsidRPr="0007294C" w:rsidRDefault="00125EC2" w:rsidP="00193140">
            <w:pPr>
              <w:tabs>
                <w:tab w:val="left" w:pos="1540"/>
              </w:tabs>
              <w:jc w:val="both"/>
              <w:rPr>
                <w:sz w:val="26"/>
                <w:szCs w:val="26"/>
              </w:rPr>
            </w:pPr>
            <w:r w:rsidRPr="0007294C">
              <w:rPr>
                <w:sz w:val="26"/>
                <w:szCs w:val="26"/>
              </w:rPr>
              <w:t>Направление в средства массовой информации для опубликования сведений о поступлении и расходовании средств избирательных фондов кандидатов</w:t>
            </w:r>
          </w:p>
          <w:p w14:paraId="623B0FFE" w14:textId="77777777" w:rsidR="00125EC2" w:rsidRPr="0007294C" w:rsidRDefault="00125EC2" w:rsidP="00193140">
            <w:pPr>
              <w:tabs>
                <w:tab w:val="left" w:pos="1540"/>
              </w:tabs>
              <w:jc w:val="both"/>
              <w:rPr>
                <w:sz w:val="26"/>
                <w:szCs w:val="26"/>
              </w:rPr>
            </w:pPr>
          </w:p>
        </w:tc>
        <w:tc>
          <w:tcPr>
            <w:tcW w:w="3402" w:type="dxa"/>
          </w:tcPr>
          <w:p w14:paraId="0EE16CDA" w14:textId="77777777" w:rsidR="00125EC2" w:rsidRPr="0007294C" w:rsidRDefault="00125EC2" w:rsidP="00193140">
            <w:pPr>
              <w:jc w:val="both"/>
              <w:rPr>
                <w:sz w:val="26"/>
                <w:szCs w:val="26"/>
              </w:rPr>
            </w:pPr>
            <w:r w:rsidRPr="0007294C">
              <w:rPr>
                <w:sz w:val="26"/>
                <w:szCs w:val="26"/>
              </w:rPr>
              <w:t xml:space="preserve">Периодически, но не реже одного раза в две недели </w:t>
            </w:r>
          </w:p>
        </w:tc>
        <w:tc>
          <w:tcPr>
            <w:tcW w:w="3263" w:type="dxa"/>
          </w:tcPr>
          <w:p w14:paraId="7919980C" w14:textId="77777777" w:rsidR="00125EC2" w:rsidRPr="0007294C" w:rsidRDefault="00125EC2" w:rsidP="00193140">
            <w:pPr>
              <w:jc w:val="both"/>
              <w:rPr>
                <w:sz w:val="26"/>
                <w:szCs w:val="26"/>
              </w:rPr>
            </w:pPr>
            <w:r w:rsidRPr="0007294C">
              <w:rPr>
                <w:sz w:val="26"/>
                <w:szCs w:val="26"/>
              </w:rPr>
              <w:t>Окружная избирательная комиссия</w:t>
            </w:r>
          </w:p>
        </w:tc>
      </w:tr>
      <w:tr w:rsidR="00125EC2" w:rsidRPr="0007294C" w14:paraId="7F1BD962" w14:textId="77777777" w:rsidTr="00896555">
        <w:trPr>
          <w:trHeight w:val="817"/>
        </w:trPr>
        <w:tc>
          <w:tcPr>
            <w:tcW w:w="709" w:type="dxa"/>
          </w:tcPr>
          <w:p w14:paraId="00D37FD4" w14:textId="77777777" w:rsidR="00125EC2" w:rsidRPr="0007294C" w:rsidRDefault="00125EC2" w:rsidP="00125EC2">
            <w:pPr>
              <w:ind w:left="-108" w:right="-108"/>
              <w:jc w:val="center"/>
              <w:rPr>
                <w:sz w:val="26"/>
                <w:szCs w:val="26"/>
              </w:rPr>
            </w:pPr>
            <w:r w:rsidRPr="0007294C">
              <w:rPr>
                <w:sz w:val="26"/>
                <w:szCs w:val="26"/>
              </w:rPr>
              <w:t>54.</w:t>
            </w:r>
          </w:p>
        </w:tc>
        <w:tc>
          <w:tcPr>
            <w:tcW w:w="7655" w:type="dxa"/>
            <w:gridSpan w:val="2"/>
          </w:tcPr>
          <w:p w14:paraId="4CDB89BC" w14:textId="77777777" w:rsidR="00125EC2" w:rsidRPr="0007294C" w:rsidRDefault="00125EC2" w:rsidP="00193140">
            <w:pPr>
              <w:tabs>
                <w:tab w:val="left" w:pos="1540"/>
              </w:tabs>
              <w:jc w:val="both"/>
              <w:rPr>
                <w:sz w:val="26"/>
                <w:szCs w:val="26"/>
              </w:rPr>
            </w:pPr>
            <w:r w:rsidRPr="0007294C">
              <w:rPr>
                <w:sz w:val="26"/>
                <w:szCs w:val="26"/>
              </w:rPr>
              <w:t>Опубликование сведений о поступлении и расходовании средств избирательных фондов кандидатов</w:t>
            </w:r>
          </w:p>
          <w:p w14:paraId="1D3FC119" w14:textId="77777777" w:rsidR="00125EC2" w:rsidRPr="0007294C" w:rsidRDefault="00125EC2" w:rsidP="00193140">
            <w:pPr>
              <w:tabs>
                <w:tab w:val="left" w:pos="1540"/>
              </w:tabs>
              <w:jc w:val="both"/>
              <w:rPr>
                <w:sz w:val="26"/>
                <w:szCs w:val="26"/>
              </w:rPr>
            </w:pPr>
          </w:p>
        </w:tc>
        <w:tc>
          <w:tcPr>
            <w:tcW w:w="3402" w:type="dxa"/>
          </w:tcPr>
          <w:p w14:paraId="31DFAC2E" w14:textId="77777777" w:rsidR="00125EC2" w:rsidRPr="0007294C" w:rsidRDefault="00125EC2" w:rsidP="00193140">
            <w:pPr>
              <w:jc w:val="both"/>
              <w:rPr>
                <w:sz w:val="26"/>
                <w:szCs w:val="26"/>
              </w:rPr>
            </w:pPr>
            <w:r w:rsidRPr="0007294C">
              <w:rPr>
                <w:sz w:val="26"/>
                <w:szCs w:val="26"/>
              </w:rPr>
              <w:t>В течение 3 дней со дня получения</w:t>
            </w:r>
          </w:p>
        </w:tc>
        <w:tc>
          <w:tcPr>
            <w:tcW w:w="3263" w:type="dxa"/>
          </w:tcPr>
          <w:p w14:paraId="6CDD4137" w14:textId="77777777" w:rsidR="00125EC2" w:rsidRPr="0007294C" w:rsidRDefault="00125EC2" w:rsidP="00193140">
            <w:pPr>
              <w:jc w:val="both"/>
              <w:rPr>
                <w:sz w:val="26"/>
                <w:szCs w:val="26"/>
              </w:rPr>
            </w:pPr>
            <w:r w:rsidRPr="0007294C">
              <w:rPr>
                <w:sz w:val="26"/>
                <w:szCs w:val="26"/>
              </w:rPr>
              <w:t>Редакции региональных государственных периодических печатных изданий</w:t>
            </w:r>
          </w:p>
        </w:tc>
      </w:tr>
      <w:tr w:rsidR="00125EC2" w:rsidRPr="0007294C" w14:paraId="76D06F84" w14:textId="77777777" w:rsidTr="00896555">
        <w:trPr>
          <w:trHeight w:val="646"/>
        </w:trPr>
        <w:tc>
          <w:tcPr>
            <w:tcW w:w="709" w:type="dxa"/>
          </w:tcPr>
          <w:p w14:paraId="6A6F6EEC" w14:textId="77777777" w:rsidR="00125EC2" w:rsidRPr="0007294C" w:rsidRDefault="00125EC2" w:rsidP="00125EC2">
            <w:pPr>
              <w:ind w:left="-108" w:right="-108"/>
              <w:jc w:val="center"/>
              <w:rPr>
                <w:sz w:val="26"/>
                <w:szCs w:val="26"/>
              </w:rPr>
            </w:pPr>
            <w:r w:rsidRPr="0007294C">
              <w:rPr>
                <w:sz w:val="26"/>
                <w:szCs w:val="26"/>
              </w:rPr>
              <w:t>55.</w:t>
            </w:r>
          </w:p>
        </w:tc>
        <w:tc>
          <w:tcPr>
            <w:tcW w:w="7655" w:type="dxa"/>
            <w:gridSpan w:val="2"/>
          </w:tcPr>
          <w:p w14:paraId="4FFF4A58" w14:textId="77777777" w:rsidR="00125EC2" w:rsidRPr="0007294C" w:rsidRDefault="00125EC2" w:rsidP="00D273DA">
            <w:pPr>
              <w:jc w:val="both"/>
              <w:rPr>
                <w:sz w:val="26"/>
                <w:szCs w:val="26"/>
              </w:rPr>
            </w:pPr>
            <w:r w:rsidRPr="0007294C">
              <w:rPr>
                <w:sz w:val="26"/>
                <w:szCs w:val="26"/>
              </w:rPr>
              <w:t>Представление кандидатами в Комиссию:</w:t>
            </w:r>
          </w:p>
          <w:p w14:paraId="0FD4006B" w14:textId="77777777" w:rsidR="00125EC2" w:rsidRPr="0007294C" w:rsidRDefault="00125EC2" w:rsidP="00D273DA">
            <w:pPr>
              <w:jc w:val="both"/>
              <w:rPr>
                <w:sz w:val="26"/>
                <w:szCs w:val="26"/>
              </w:rPr>
            </w:pPr>
            <w:r w:rsidRPr="0007294C">
              <w:rPr>
                <w:sz w:val="26"/>
                <w:szCs w:val="26"/>
              </w:rPr>
              <w:t xml:space="preserve"> </w:t>
            </w:r>
          </w:p>
          <w:p w14:paraId="5320B24E" w14:textId="77777777" w:rsidR="00125EC2" w:rsidRPr="0007294C" w:rsidRDefault="00125EC2" w:rsidP="00D273DA">
            <w:pPr>
              <w:jc w:val="both"/>
              <w:rPr>
                <w:sz w:val="26"/>
                <w:szCs w:val="26"/>
              </w:rPr>
            </w:pPr>
            <w:r w:rsidRPr="0007294C">
              <w:rPr>
                <w:sz w:val="26"/>
                <w:szCs w:val="26"/>
              </w:rPr>
              <w:t>- документов первого финансового отчета</w:t>
            </w:r>
          </w:p>
          <w:p w14:paraId="28654556" w14:textId="77777777" w:rsidR="00125EC2" w:rsidRPr="0007294C" w:rsidRDefault="00125EC2" w:rsidP="00D273DA">
            <w:pPr>
              <w:jc w:val="both"/>
              <w:rPr>
                <w:sz w:val="26"/>
                <w:szCs w:val="26"/>
              </w:rPr>
            </w:pPr>
          </w:p>
          <w:p w14:paraId="5021B667" w14:textId="77777777" w:rsidR="00125EC2" w:rsidRPr="0007294C" w:rsidRDefault="00125EC2" w:rsidP="00D273DA">
            <w:pPr>
              <w:jc w:val="both"/>
              <w:rPr>
                <w:sz w:val="26"/>
                <w:szCs w:val="26"/>
              </w:rPr>
            </w:pPr>
            <w:r w:rsidRPr="0007294C">
              <w:rPr>
                <w:sz w:val="26"/>
                <w:szCs w:val="26"/>
              </w:rPr>
              <w:t xml:space="preserve"> - </w:t>
            </w:r>
            <w:proofErr w:type="gramStart"/>
            <w:r w:rsidRPr="0007294C">
              <w:rPr>
                <w:sz w:val="26"/>
                <w:szCs w:val="26"/>
              </w:rPr>
              <w:t>итогового  финансового</w:t>
            </w:r>
            <w:proofErr w:type="gramEnd"/>
            <w:r w:rsidRPr="0007294C">
              <w:rPr>
                <w:sz w:val="26"/>
                <w:szCs w:val="26"/>
              </w:rPr>
              <w:t xml:space="preserve">  отчета</w:t>
            </w:r>
          </w:p>
          <w:p w14:paraId="385F762B" w14:textId="77777777" w:rsidR="00125EC2" w:rsidRPr="0007294C" w:rsidRDefault="00125EC2" w:rsidP="00D273DA">
            <w:pPr>
              <w:jc w:val="both"/>
              <w:rPr>
                <w:sz w:val="26"/>
                <w:szCs w:val="26"/>
              </w:rPr>
            </w:pPr>
          </w:p>
          <w:p w14:paraId="414526EA" w14:textId="77777777" w:rsidR="00125EC2" w:rsidRPr="0007294C" w:rsidRDefault="00125EC2" w:rsidP="00D273DA">
            <w:pPr>
              <w:jc w:val="both"/>
              <w:rPr>
                <w:sz w:val="26"/>
                <w:szCs w:val="26"/>
              </w:rPr>
            </w:pPr>
            <w:r w:rsidRPr="0007294C">
              <w:rPr>
                <w:sz w:val="26"/>
                <w:szCs w:val="26"/>
              </w:rPr>
              <w:t xml:space="preserve">  </w:t>
            </w:r>
          </w:p>
        </w:tc>
        <w:tc>
          <w:tcPr>
            <w:tcW w:w="3402" w:type="dxa"/>
          </w:tcPr>
          <w:p w14:paraId="14F2A9F0" w14:textId="77777777" w:rsidR="00125EC2" w:rsidRPr="0007294C" w:rsidRDefault="00125EC2" w:rsidP="00D43339">
            <w:pPr>
              <w:jc w:val="both"/>
              <w:rPr>
                <w:sz w:val="26"/>
                <w:szCs w:val="26"/>
              </w:rPr>
            </w:pPr>
            <w:r w:rsidRPr="0007294C">
              <w:rPr>
                <w:sz w:val="26"/>
                <w:szCs w:val="26"/>
              </w:rPr>
              <w:t>Одновременно с представлением документов, необходимых для регистрации</w:t>
            </w:r>
          </w:p>
          <w:p w14:paraId="3C6E283E" w14:textId="77777777" w:rsidR="00125EC2" w:rsidRPr="0007294C" w:rsidRDefault="00125EC2" w:rsidP="00D43339">
            <w:pPr>
              <w:jc w:val="both"/>
              <w:rPr>
                <w:sz w:val="26"/>
                <w:szCs w:val="26"/>
              </w:rPr>
            </w:pPr>
          </w:p>
          <w:p w14:paraId="690A9402" w14:textId="77777777" w:rsidR="00125EC2" w:rsidRPr="0007294C" w:rsidRDefault="00125EC2" w:rsidP="00D43339">
            <w:pPr>
              <w:jc w:val="both"/>
              <w:rPr>
                <w:sz w:val="26"/>
                <w:szCs w:val="26"/>
              </w:rPr>
            </w:pPr>
            <w:r w:rsidRPr="0007294C">
              <w:rPr>
                <w:sz w:val="26"/>
                <w:szCs w:val="26"/>
              </w:rPr>
              <w:t>Не позднее чем через 30 дней со дня официального опубликования результатов выборов</w:t>
            </w:r>
          </w:p>
          <w:p w14:paraId="55DD077D" w14:textId="77777777" w:rsidR="00125EC2" w:rsidRPr="0007294C" w:rsidRDefault="00125EC2" w:rsidP="00D43339">
            <w:pPr>
              <w:jc w:val="both"/>
              <w:rPr>
                <w:bCs/>
                <w:sz w:val="26"/>
                <w:szCs w:val="26"/>
              </w:rPr>
            </w:pPr>
          </w:p>
        </w:tc>
        <w:tc>
          <w:tcPr>
            <w:tcW w:w="3263" w:type="dxa"/>
          </w:tcPr>
          <w:p w14:paraId="1B751C6E" w14:textId="77777777" w:rsidR="00125EC2" w:rsidRPr="0007294C" w:rsidRDefault="00125EC2" w:rsidP="003D1022">
            <w:pPr>
              <w:pStyle w:val="a8"/>
              <w:widowControl w:val="0"/>
              <w:jc w:val="both"/>
              <w:rPr>
                <w:sz w:val="26"/>
                <w:szCs w:val="26"/>
              </w:rPr>
            </w:pPr>
            <w:r w:rsidRPr="0007294C">
              <w:rPr>
                <w:bCs/>
                <w:sz w:val="26"/>
                <w:szCs w:val="26"/>
              </w:rPr>
              <w:t>Кандидат</w:t>
            </w:r>
          </w:p>
        </w:tc>
      </w:tr>
      <w:tr w:rsidR="00125EC2" w:rsidRPr="0007294C" w14:paraId="342C9703" w14:textId="77777777" w:rsidTr="00896555">
        <w:trPr>
          <w:trHeight w:val="827"/>
        </w:trPr>
        <w:tc>
          <w:tcPr>
            <w:tcW w:w="709" w:type="dxa"/>
          </w:tcPr>
          <w:p w14:paraId="355306B3" w14:textId="77777777" w:rsidR="00125EC2" w:rsidRPr="0007294C" w:rsidRDefault="00125EC2" w:rsidP="005738DF">
            <w:pPr>
              <w:ind w:left="-108" w:right="-108"/>
              <w:jc w:val="center"/>
              <w:rPr>
                <w:sz w:val="26"/>
                <w:szCs w:val="26"/>
              </w:rPr>
            </w:pPr>
            <w:r w:rsidRPr="0007294C">
              <w:rPr>
                <w:sz w:val="26"/>
                <w:szCs w:val="26"/>
              </w:rPr>
              <w:t>56.</w:t>
            </w:r>
          </w:p>
        </w:tc>
        <w:tc>
          <w:tcPr>
            <w:tcW w:w="7655" w:type="dxa"/>
            <w:gridSpan w:val="2"/>
          </w:tcPr>
          <w:p w14:paraId="4D34E2A9" w14:textId="77777777" w:rsidR="00125EC2" w:rsidRPr="0007294C" w:rsidRDefault="00125EC2" w:rsidP="00D43339">
            <w:pPr>
              <w:tabs>
                <w:tab w:val="left" w:pos="1540"/>
              </w:tabs>
              <w:jc w:val="both"/>
              <w:rPr>
                <w:sz w:val="26"/>
                <w:szCs w:val="26"/>
              </w:rPr>
            </w:pPr>
            <w:r w:rsidRPr="0007294C">
              <w:rPr>
                <w:sz w:val="26"/>
                <w:szCs w:val="26"/>
              </w:rPr>
              <w:t>Передача копий финансовых отчетов кандидатов в средства массовой информации для опубликования</w:t>
            </w:r>
          </w:p>
          <w:p w14:paraId="00E83AE0" w14:textId="77777777" w:rsidR="00125EC2" w:rsidRPr="0007294C" w:rsidRDefault="00125EC2" w:rsidP="00D43339">
            <w:pPr>
              <w:tabs>
                <w:tab w:val="left" w:pos="1540"/>
              </w:tabs>
              <w:jc w:val="both"/>
              <w:rPr>
                <w:sz w:val="26"/>
                <w:szCs w:val="26"/>
              </w:rPr>
            </w:pPr>
            <w:r w:rsidRPr="0007294C">
              <w:rPr>
                <w:sz w:val="26"/>
                <w:szCs w:val="26"/>
              </w:rPr>
              <w:t xml:space="preserve"> </w:t>
            </w:r>
          </w:p>
        </w:tc>
        <w:tc>
          <w:tcPr>
            <w:tcW w:w="3402" w:type="dxa"/>
          </w:tcPr>
          <w:p w14:paraId="68274FCE" w14:textId="77777777" w:rsidR="00125EC2" w:rsidRPr="0007294C" w:rsidRDefault="00125EC2" w:rsidP="00D43339">
            <w:pPr>
              <w:jc w:val="both"/>
              <w:rPr>
                <w:sz w:val="26"/>
                <w:szCs w:val="26"/>
              </w:rPr>
            </w:pPr>
            <w:r w:rsidRPr="0007294C">
              <w:rPr>
                <w:sz w:val="26"/>
                <w:szCs w:val="26"/>
              </w:rPr>
              <w:t>Не позднее чем через пять дней со дня их поступления</w:t>
            </w:r>
          </w:p>
          <w:p w14:paraId="472D8706" w14:textId="77777777" w:rsidR="00125EC2" w:rsidRPr="0007294C" w:rsidRDefault="00125EC2" w:rsidP="00D43339">
            <w:pPr>
              <w:jc w:val="both"/>
              <w:rPr>
                <w:sz w:val="26"/>
                <w:szCs w:val="26"/>
              </w:rPr>
            </w:pPr>
          </w:p>
        </w:tc>
        <w:tc>
          <w:tcPr>
            <w:tcW w:w="3263" w:type="dxa"/>
          </w:tcPr>
          <w:p w14:paraId="38A1D9C8" w14:textId="77777777" w:rsidR="00125EC2" w:rsidRPr="0007294C" w:rsidRDefault="00125EC2" w:rsidP="0067260E">
            <w:pPr>
              <w:jc w:val="both"/>
              <w:rPr>
                <w:sz w:val="26"/>
                <w:szCs w:val="26"/>
              </w:rPr>
            </w:pPr>
            <w:r w:rsidRPr="0007294C">
              <w:rPr>
                <w:sz w:val="26"/>
                <w:szCs w:val="26"/>
              </w:rPr>
              <w:t>Комиссия</w:t>
            </w:r>
          </w:p>
        </w:tc>
      </w:tr>
      <w:tr w:rsidR="00125EC2" w:rsidRPr="0007294C" w14:paraId="17C4C7C7" w14:textId="77777777" w:rsidTr="00896555">
        <w:tc>
          <w:tcPr>
            <w:tcW w:w="709" w:type="dxa"/>
          </w:tcPr>
          <w:p w14:paraId="2DAA2143" w14:textId="77777777" w:rsidR="00125EC2" w:rsidRPr="0007294C" w:rsidRDefault="00125EC2" w:rsidP="005738DF">
            <w:pPr>
              <w:ind w:left="-108" w:right="-108"/>
              <w:jc w:val="center"/>
              <w:rPr>
                <w:sz w:val="26"/>
                <w:szCs w:val="26"/>
              </w:rPr>
            </w:pPr>
            <w:r w:rsidRPr="0007294C">
              <w:rPr>
                <w:sz w:val="26"/>
                <w:szCs w:val="26"/>
              </w:rPr>
              <w:t>57.</w:t>
            </w:r>
          </w:p>
        </w:tc>
        <w:tc>
          <w:tcPr>
            <w:tcW w:w="7655" w:type="dxa"/>
            <w:gridSpan w:val="2"/>
          </w:tcPr>
          <w:p w14:paraId="72CAD2A4" w14:textId="77777777" w:rsidR="00125EC2" w:rsidRPr="0007294C" w:rsidRDefault="00125EC2" w:rsidP="00D43339">
            <w:pPr>
              <w:tabs>
                <w:tab w:val="left" w:pos="1155"/>
              </w:tabs>
              <w:suppressAutoHyphens/>
              <w:jc w:val="both"/>
              <w:rPr>
                <w:sz w:val="26"/>
                <w:szCs w:val="26"/>
              </w:rPr>
            </w:pPr>
            <w:r w:rsidRPr="0007294C">
              <w:rPr>
                <w:sz w:val="26"/>
                <w:szCs w:val="26"/>
              </w:rPr>
              <w:t>Возврат жертвователю добровольного пожертвования, внесенного с нарушением закона</w:t>
            </w:r>
          </w:p>
          <w:p w14:paraId="69FFCC78" w14:textId="77777777" w:rsidR="00125EC2" w:rsidRPr="0007294C" w:rsidRDefault="00125EC2" w:rsidP="00D43339">
            <w:pPr>
              <w:tabs>
                <w:tab w:val="left" w:pos="1155"/>
              </w:tabs>
              <w:suppressAutoHyphens/>
              <w:jc w:val="both"/>
              <w:rPr>
                <w:sz w:val="26"/>
                <w:szCs w:val="26"/>
              </w:rPr>
            </w:pPr>
          </w:p>
          <w:p w14:paraId="15541135" w14:textId="77777777" w:rsidR="00125EC2" w:rsidRPr="0007294C" w:rsidRDefault="00125EC2" w:rsidP="00D43339">
            <w:pPr>
              <w:jc w:val="both"/>
              <w:rPr>
                <w:sz w:val="26"/>
                <w:szCs w:val="26"/>
              </w:rPr>
            </w:pPr>
            <w:r w:rsidRPr="0007294C">
              <w:rPr>
                <w:sz w:val="26"/>
                <w:szCs w:val="26"/>
              </w:rPr>
              <w:t xml:space="preserve"> </w:t>
            </w:r>
          </w:p>
        </w:tc>
        <w:tc>
          <w:tcPr>
            <w:tcW w:w="3402" w:type="dxa"/>
          </w:tcPr>
          <w:p w14:paraId="5524CA29" w14:textId="77777777" w:rsidR="00125EC2" w:rsidRPr="0007294C" w:rsidRDefault="00125EC2" w:rsidP="00D43339">
            <w:pPr>
              <w:jc w:val="both"/>
              <w:rPr>
                <w:sz w:val="26"/>
                <w:szCs w:val="26"/>
              </w:rPr>
            </w:pPr>
            <w:r w:rsidRPr="0007294C">
              <w:rPr>
                <w:sz w:val="26"/>
                <w:szCs w:val="26"/>
              </w:rPr>
              <w:lastRenderedPageBreak/>
              <w:t xml:space="preserve">Не позднее чем через 10 дней со дня поступления </w:t>
            </w:r>
            <w:r w:rsidRPr="0007294C">
              <w:rPr>
                <w:sz w:val="26"/>
                <w:szCs w:val="26"/>
              </w:rPr>
              <w:lastRenderedPageBreak/>
              <w:t xml:space="preserve">пожертвования на специальный избирательный счет </w:t>
            </w:r>
          </w:p>
        </w:tc>
        <w:tc>
          <w:tcPr>
            <w:tcW w:w="3263" w:type="dxa"/>
          </w:tcPr>
          <w:p w14:paraId="7F6C71AA" w14:textId="77777777" w:rsidR="00125EC2" w:rsidRPr="0007294C" w:rsidRDefault="00125EC2" w:rsidP="002B555A">
            <w:pPr>
              <w:jc w:val="both"/>
              <w:rPr>
                <w:bCs/>
                <w:sz w:val="26"/>
                <w:szCs w:val="26"/>
              </w:rPr>
            </w:pPr>
            <w:r w:rsidRPr="0007294C">
              <w:rPr>
                <w:bCs/>
                <w:sz w:val="26"/>
                <w:szCs w:val="26"/>
              </w:rPr>
              <w:lastRenderedPageBreak/>
              <w:t xml:space="preserve">Кандидаты, уполномоченные </w:t>
            </w:r>
            <w:r w:rsidRPr="0007294C">
              <w:rPr>
                <w:bCs/>
                <w:sz w:val="26"/>
                <w:szCs w:val="26"/>
              </w:rPr>
              <w:lastRenderedPageBreak/>
              <w:t xml:space="preserve">представители по финансовым вопросам  </w:t>
            </w:r>
          </w:p>
          <w:p w14:paraId="7E5180BD" w14:textId="77777777" w:rsidR="00125EC2" w:rsidRPr="0007294C" w:rsidRDefault="00125EC2" w:rsidP="00D43339">
            <w:pPr>
              <w:jc w:val="both"/>
              <w:rPr>
                <w:bCs/>
                <w:sz w:val="26"/>
                <w:szCs w:val="26"/>
              </w:rPr>
            </w:pPr>
          </w:p>
        </w:tc>
      </w:tr>
      <w:tr w:rsidR="00125EC2" w:rsidRPr="0007294C" w14:paraId="60B27499" w14:textId="77777777" w:rsidTr="00896555">
        <w:trPr>
          <w:trHeight w:val="1670"/>
        </w:trPr>
        <w:tc>
          <w:tcPr>
            <w:tcW w:w="709" w:type="dxa"/>
            <w:tcBorders>
              <w:top w:val="single" w:sz="4" w:space="0" w:color="auto"/>
              <w:left w:val="single" w:sz="4" w:space="0" w:color="auto"/>
              <w:bottom w:val="single" w:sz="4" w:space="0" w:color="auto"/>
              <w:right w:val="single" w:sz="4" w:space="0" w:color="auto"/>
            </w:tcBorders>
          </w:tcPr>
          <w:p w14:paraId="7330CD2B" w14:textId="77777777" w:rsidR="00125EC2" w:rsidRPr="0007294C" w:rsidRDefault="00125EC2" w:rsidP="005738DF">
            <w:pPr>
              <w:ind w:left="-108" w:right="-108"/>
              <w:jc w:val="center"/>
              <w:rPr>
                <w:sz w:val="26"/>
                <w:szCs w:val="26"/>
              </w:rPr>
            </w:pPr>
            <w:r w:rsidRPr="0007294C">
              <w:rPr>
                <w:sz w:val="26"/>
                <w:szCs w:val="26"/>
              </w:rPr>
              <w:lastRenderedPageBreak/>
              <w:t>58.</w:t>
            </w:r>
          </w:p>
        </w:tc>
        <w:tc>
          <w:tcPr>
            <w:tcW w:w="7655" w:type="dxa"/>
            <w:gridSpan w:val="2"/>
            <w:tcBorders>
              <w:top w:val="single" w:sz="4" w:space="0" w:color="auto"/>
              <w:left w:val="single" w:sz="4" w:space="0" w:color="auto"/>
              <w:bottom w:val="single" w:sz="4" w:space="0" w:color="auto"/>
              <w:right w:val="single" w:sz="4" w:space="0" w:color="auto"/>
            </w:tcBorders>
          </w:tcPr>
          <w:p w14:paraId="323BED72" w14:textId="77777777" w:rsidR="00125EC2" w:rsidRPr="0007294C" w:rsidRDefault="00125EC2" w:rsidP="00C738A2">
            <w:pPr>
              <w:jc w:val="both"/>
              <w:rPr>
                <w:bCs/>
                <w:sz w:val="26"/>
                <w:szCs w:val="26"/>
              </w:rPr>
            </w:pPr>
            <w:r w:rsidRPr="0007294C">
              <w:rPr>
                <w:bCs/>
                <w:sz w:val="26"/>
                <w:szCs w:val="26"/>
              </w:rPr>
              <w:t>Перечисление пожертвований, внесенных в избирательный фонд кандидата анонимным жертвователем, в доход местного бюджета</w:t>
            </w:r>
          </w:p>
        </w:tc>
        <w:tc>
          <w:tcPr>
            <w:tcW w:w="3402" w:type="dxa"/>
            <w:tcBorders>
              <w:top w:val="single" w:sz="4" w:space="0" w:color="auto"/>
              <w:left w:val="single" w:sz="4" w:space="0" w:color="auto"/>
              <w:bottom w:val="single" w:sz="4" w:space="0" w:color="auto"/>
              <w:right w:val="single" w:sz="4" w:space="0" w:color="auto"/>
            </w:tcBorders>
          </w:tcPr>
          <w:p w14:paraId="40110DF3" w14:textId="77777777" w:rsidR="00125EC2" w:rsidRPr="0007294C" w:rsidRDefault="00125EC2" w:rsidP="00D43339">
            <w:pPr>
              <w:jc w:val="both"/>
              <w:rPr>
                <w:b/>
                <w:sz w:val="26"/>
                <w:szCs w:val="26"/>
              </w:rPr>
            </w:pPr>
            <w:r w:rsidRPr="0007294C">
              <w:rPr>
                <w:bCs/>
                <w:sz w:val="26"/>
                <w:szCs w:val="26"/>
              </w:rPr>
              <w:t xml:space="preserve">Не позднее чем через 10 дней со дня поступления пожертвования на специальный избирательный счет </w:t>
            </w:r>
          </w:p>
        </w:tc>
        <w:tc>
          <w:tcPr>
            <w:tcW w:w="3263" w:type="dxa"/>
            <w:tcBorders>
              <w:top w:val="single" w:sz="4" w:space="0" w:color="auto"/>
              <w:left w:val="single" w:sz="4" w:space="0" w:color="auto"/>
              <w:bottom w:val="single" w:sz="4" w:space="0" w:color="auto"/>
              <w:right w:val="single" w:sz="4" w:space="0" w:color="auto"/>
            </w:tcBorders>
          </w:tcPr>
          <w:p w14:paraId="6950ED74" w14:textId="77777777" w:rsidR="00125EC2" w:rsidRPr="0007294C" w:rsidRDefault="00125EC2" w:rsidP="0067260E">
            <w:pPr>
              <w:jc w:val="both"/>
              <w:rPr>
                <w:bCs/>
                <w:sz w:val="26"/>
                <w:szCs w:val="26"/>
              </w:rPr>
            </w:pPr>
            <w:r w:rsidRPr="0007294C">
              <w:rPr>
                <w:bCs/>
                <w:sz w:val="26"/>
                <w:szCs w:val="26"/>
              </w:rPr>
              <w:t xml:space="preserve">Кандидаты, уполномоченные представители по финансовым вопросам  </w:t>
            </w:r>
          </w:p>
        </w:tc>
      </w:tr>
      <w:tr w:rsidR="00125EC2" w:rsidRPr="0007294C" w14:paraId="2536F1D2" w14:textId="77777777" w:rsidTr="0007294C">
        <w:trPr>
          <w:trHeight w:val="1088"/>
        </w:trPr>
        <w:tc>
          <w:tcPr>
            <w:tcW w:w="709" w:type="dxa"/>
            <w:tcBorders>
              <w:top w:val="single" w:sz="4" w:space="0" w:color="auto"/>
            </w:tcBorders>
          </w:tcPr>
          <w:p w14:paraId="392FFC48" w14:textId="77777777" w:rsidR="00125EC2" w:rsidRPr="0007294C" w:rsidRDefault="00125EC2" w:rsidP="005738DF">
            <w:pPr>
              <w:ind w:left="-108" w:right="-108"/>
              <w:jc w:val="center"/>
              <w:rPr>
                <w:sz w:val="26"/>
                <w:szCs w:val="26"/>
              </w:rPr>
            </w:pPr>
            <w:r w:rsidRPr="0007294C">
              <w:rPr>
                <w:sz w:val="26"/>
                <w:szCs w:val="26"/>
              </w:rPr>
              <w:t>59.</w:t>
            </w:r>
          </w:p>
        </w:tc>
        <w:tc>
          <w:tcPr>
            <w:tcW w:w="7655" w:type="dxa"/>
            <w:gridSpan w:val="2"/>
            <w:tcBorders>
              <w:top w:val="single" w:sz="4" w:space="0" w:color="auto"/>
            </w:tcBorders>
          </w:tcPr>
          <w:p w14:paraId="00EE22D0" w14:textId="77777777" w:rsidR="00125EC2" w:rsidRPr="0007294C" w:rsidRDefault="00125EC2" w:rsidP="00BE5881">
            <w:pPr>
              <w:shd w:val="clear" w:color="auto" w:fill="FFFFFF"/>
              <w:jc w:val="both"/>
              <w:rPr>
                <w:sz w:val="26"/>
                <w:szCs w:val="26"/>
              </w:rPr>
            </w:pPr>
            <w:r w:rsidRPr="0007294C">
              <w:rPr>
                <w:sz w:val="26"/>
                <w:szCs w:val="26"/>
              </w:rPr>
              <w:t xml:space="preserve">Представление </w:t>
            </w:r>
            <w:proofErr w:type="gramStart"/>
            <w:r w:rsidRPr="0007294C">
              <w:rPr>
                <w:sz w:val="26"/>
                <w:szCs w:val="26"/>
              </w:rPr>
              <w:t>в  Комиссию</w:t>
            </w:r>
            <w:proofErr w:type="gramEnd"/>
            <w:r w:rsidRPr="0007294C">
              <w:rPr>
                <w:sz w:val="26"/>
                <w:szCs w:val="26"/>
              </w:rPr>
              <w:t xml:space="preserve"> отчетов о  поступлении и расходовании средств    местного   бюджета, выделенных  на подготовку и проведение выборов </w:t>
            </w:r>
          </w:p>
          <w:p w14:paraId="4ABA3212" w14:textId="77777777" w:rsidR="00125EC2" w:rsidRPr="0007294C" w:rsidRDefault="00125EC2" w:rsidP="00BE5881">
            <w:pPr>
              <w:shd w:val="clear" w:color="auto" w:fill="FFFFFF"/>
              <w:jc w:val="both"/>
              <w:rPr>
                <w:sz w:val="26"/>
                <w:szCs w:val="26"/>
              </w:rPr>
            </w:pPr>
          </w:p>
        </w:tc>
        <w:tc>
          <w:tcPr>
            <w:tcW w:w="3402" w:type="dxa"/>
            <w:tcBorders>
              <w:top w:val="single" w:sz="4" w:space="0" w:color="auto"/>
            </w:tcBorders>
          </w:tcPr>
          <w:p w14:paraId="641FB255" w14:textId="77777777" w:rsidR="00125EC2" w:rsidRPr="0007294C" w:rsidRDefault="00125EC2" w:rsidP="0050528A">
            <w:pPr>
              <w:shd w:val="clear" w:color="auto" w:fill="FFFFFF"/>
              <w:jc w:val="both"/>
              <w:rPr>
                <w:sz w:val="26"/>
                <w:szCs w:val="26"/>
              </w:rPr>
            </w:pPr>
            <w:r w:rsidRPr="0007294C">
              <w:rPr>
                <w:sz w:val="26"/>
                <w:szCs w:val="26"/>
              </w:rPr>
              <w:t>Не позднее 29 сентября 2021 года</w:t>
            </w:r>
          </w:p>
        </w:tc>
        <w:tc>
          <w:tcPr>
            <w:tcW w:w="3263" w:type="dxa"/>
            <w:tcBorders>
              <w:top w:val="single" w:sz="4" w:space="0" w:color="auto"/>
            </w:tcBorders>
          </w:tcPr>
          <w:p w14:paraId="2F094B5C" w14:textId="77777777" w:rsidR="00125EC2" w:rsidRPr="0007294C" w:rsidRDefault="00125EC2" w:rsidP="0050528A">
            <w:pPr>
              <w:shd w:val="clear" w:color="auto" w:fill="FFFFFF"/>
              <w:rPr>
                <w:sz w:val="26"/>
                <w:szCs w:val="26"/>
              </w:rPr>
            </w:pPr>
            <w:r w:rsidRPr="0007294C">
              <w:rPr>
                <w:sz w:val="26"/>
                <w:szCs w:val="26"/>
              </w:rPr>
              <w:t>Участковые избирательные комиссии</w:t>
            </w:r>
          </w:p>
          <w:p w14:paraId="129CD228" w14:textId="77777777" w:rsidR="00125EC2" w:rsidRPr="0007294C" w:rsidRDefault="00125EC2" w:rsidP="0050528A">
            <w:pPr>
              <w:shd w:val="clear" w:color="auto" w:fill="FFFFFF"/>
              <w:rPr>
                <w:sz w:val="26"/>
                <w:szCs w:val="26"/>
              </w:rPr>
            </w:pPr>
          </w:p>
        </w:tc>
      </w:tr>
      <w:tr w:rsidR="00125EC2" w:rsidRPr="0007294C" w14:paraId="1CF72F70" w14:textId="77777777" w:rsidTr="00896555">
        <w:tc>
          <w:tcPr>
            <w:tcW w:w="709" w:type="dxa"/>
            <w:tcBorders>
              <w:top w:val="single" w:sz="4" w:space="0" w:color="auto"/>
            </w:tcBorders>
          </w:tcPr>
          <w:p w14:paraId="47E7BBFD" w14:textId="77777777" w:rsidR="00125EC2" w:rsidRPr="0007294C" w:rsidRDefault="00125EC2" w:rsidP="00125EC2">
            <w:pPr>
              <w:ind w:left="-108" w:right="-108"/>
              <w:jc w:val="center"/>
              <w:rPr>
                <w:sz w:val="26"/>
                <w:szCs w:val="26"/>
              </w:rPr>
            </w:pPr>
            <w:r w:rsidRPr="0007294C">
              <w:rPr>
                <w:sz w:val="26"/>
                <w:szCs w:val="26"/>
              </w:rPr>
              <w:t>60.</w:t>
            </w:r>
          </w:p>
        </w:tc>
        <w:tc>
          <w:tcPr>
            <w:tcW w:w="7655" w:type="dxa"/>
            <w:gridSpan w:val="2"/>
            <w:tcBorders>
              <w:top w:val="single" w:sz="4" w:space="0" w:color="auto"/>
            </w:tcBorders>
          </w:tcPr>
          <w:p w14:paraId="2023A351" w14:textId="77777777" w:rsidR="00125EC2" w:rsidRPr="0007294C" w:rsidRDefault="00125EC2" w:rsidP="0067260E">
            <w:pPr>
              <w:tabs>
                <w:tab w:val="left" w:pos="1540"/>
              </w:tabs>
              <w:jc w:val="both"/>
              <w:rPr>
                <w:sz w:val="26"/>
                <w:szCs w:val="26"/>
              </w:rPr>
            </w:pPr>
            <w:r w:rsidRPr="0007294C">
              <w:rPr>
                <w:sz w:val="26"/>
                <w:szCs w:val="26"/>
              </w:rPr>
              <w:t xml:space="preserve">Представление отчета о расходовании средств местного бюджета, выделенных на подготовку и проведение выборов </w:t>
            </w:r>
          </w:p>
          <w:p w14:paraId="123D1C11" w14:textId="77777777" w:rsidR="00125EC2" w:rsidRPr="0007294C" w:rsidRDefault="00125EC2" w:rsidP="009D257B">
            <w:pPr>
              <w:jc w:val="both"/>
              <w:rPr>
                <w:bCs/>
                <w:sz w:val="26"/>
                <w:szCs w:val="26"/>
              </w:rPr>
            </w:pPr>
          </w:p>
        </w:tc>
        <w:tc>
          <w:tcPr>
            <w:tcW w:w="3402" w:type="dxa"/>
            <w:tcBorders>
              <w:top w:val="single" w:sz="4" w:space="0" w:color="auto"/>
            </w:tcBorders>
          </w:tcPr>
          <w:p w14:paraId="4D6A7026" w14:textId="77777777" w:rsidR="00125EC2" w:rsidRPr="0007294C" w:rsidRDefault="00125EC2" w:rsidP="00C738A2">
            <w:pPr>
              <w:jc w:val="both"/>
              <w:rPr>
                <w:sz w:val="26"/>
                <w:szCs w:val="26"/>
              </w:rPr>
            </w:pPr>
            <w:r w:rsidRPr="0007294C">
              <w:rPr>
                <w:sz w:val="26"/>
                <w:szCs w:val="26"/>
              </w:rPr>
              <w:t>Не позднее чем через 50 дней со дня официального опубликования общих результатов выборов</w:t>
            </w:r>
          </w:p>
        </w:tc>
        <w:tc>
          <w:tcPr>
            <w:tcW w:w="3263" w:type="dxa"/>
            <w:tcBorders>
              <w:top w:val="single" w:sz="4" w:space="0" w:color="auto"/>
            </w:tcBorders>
          </w:tcPr>
          <w:p w14:paraId="075D2F96" w14:textId="77777777" w:rsidR="00125EC2" w:rsidRPr="0007294C" w:rsidRDefault="00125EC2" w:rsidP="009D257B">
            <w:pPr>
              <w:jc w:val="both"/>
              <w:rPr>
                <w:sz w:val="26"/>
                <w:szCs w:val="26"/>
              </w:rPr>
            </w:pPr>
            <w:r w:rsidRPr="0007294C">
              <w:rPr>
                <w:sz w:val="26"/>
                <w:szCs w:val="26"/>
              </w:rPr>
              <w:t>Комиссия</w:t>
            </w:r>
          </w:p>
        </w:tc>
      </w:tr>
      <w:tr w:rsidR="00125EC2" w:rsidRPr="0007294C" w14:paraId="0D4F44D3" w14:textId="77777777" w:rsidTr="009F74B3">
        <w:trPr>
          <w:cantSplit/>
        </w:trPr>
        <w:tc>
          <w:tcPr>
            <w:tcW w:w="15029" w:type="dxa"/>
            <w:gridSpan w:val="5"/>
          </w:tcPr>
          <w:p w14:paraId="51E39A07" w14:textId="77777777" w:rsidR="00125EC2" w:rsidRPr="0007294C" w:rsidRDefault="00125EC2" w:rsidP="00D43339">
            <w:pPr>
              <w:ind w:left="360"/>
              <w:rPr>
                <w:b/>
                <w:bCs/>
                <w:sz w:val="26"/>
                <w:szCs w:val="26"/>
              </w:rPr>
            </w:pPr>
          </w:p>
          <w:p w14:paraId="2398DD2E" w14:textId="77777777" w:rsidR="00125EC2" w:rsidRPr="0007294C" w:rsidRDefault="00125EC2" w:rsidP="00D43339">
            <w:pPr>
              <w:ind w:left="360"/>
              <w:jc w:val="center"/>
              <w:rPr>
                <w:b/>
                <w:bCs/>
                <w:sz w:val="26"/>
                <w:szCs w:val="26"/>
              </w:rPr>
            </w:pPr>
            <w:r w:rsidRPr="0007294C">
              <w:rPr>
                <w:b/>
                <w:bCs/>
                <w:sz w:val="26"/>
                <w:szCs w:val="26"/>
              </w:rPr>
              <w:t>8. Голосование и определение результатов выборов</w:t>
            </w:r>
          </w:p>
          <w:p w14:paraId="3A69F0FF" w14:textId="77777777" w:rsidR="00125EC2" w:rsidRPr="0007294C" w:rsidRDefault="00125EC2" w:rsidP="00D43339">
            <w:pPr>
              <w:pStyle w:val="a5"/>
              <w:widowControl w:val="0"/>
              <w:rPr>
                <w:sz w:val="26"/>
                <w:szCs w:val="26"/>
              </w:rPr>
            </w:pPr>
          </w:p>
        </w:tc>
      </w:tr>
      <w:tr w:rsidR="00125EC2" w:rsidRPr="0007294C" w14:paraId="2EE34AF4" w14:textId="77777777" w:rsidTr="00896555">
        <w:trPr>
          <w:trHeight w:val="859"/>
        </w:trPr>
        <w:tc>
          <w:tcPr>
            <w:tcW w:w="709" w:type="dxa"/>
            <w:tcBorders>
              <w:bottom w:val="single" w:sz="4" w:space="0" w:color="auto"/>
            </w:tcBorders>
          </w:tcPr>
          <w:p w14:paraId="3510127E" w14:textId="77777777" w:rsidR="00125EC2" w:rsidRPr="0007294C" w:rsidRDefault="00125EC2" w:rsidP="00125EC2">
            <w:pPr>
              <w:ind w:left="-108" w:right="-108"/>
              <w:jc w:val="center"/>
              <w:rPr>
                <w:sz w:val="26"/>
                <w:szCs w:val="26"/>
              </w:rPr>
            </w:pPr>
            <w:r w:rsidRPr="0007294C">
              <w:rPr>
                <w:sz w:val="26"/>
                <w:szCs w:val="26"/>
              </w:rPr>
              <w:t>61.</w:t>
            </w:r>
          </w:p>
        </w:tc>
        <w:tc>
          <w:tcPr>
            <w:tcW w:w="7655" w:type="dxa"/>
            <w:gridSpan w:val="2"/>
            <w:tcBorders>
              <w:bottom w:val="single" w:sz="4" w:space="0" w:color="auto"/>
            </w:tcBorders>
          </w:tcPr>
          <w:p w14:paraId="44A23C52" w14:textId="77777777" w:rsidR="00125EC2" w:rsidRPr="0007294C" w:rsidRDefault="00125EC2" w:rsidP="00D43339">
            <w:pPr>
              <w:suppressAutoHyphens/>
              <w:adjustRightInd w:val="0"/>
              <w:jc w:val="both"/>
              <w:rPr>
                <w:sz w:val="26"/>
                <w:szCs w:val="26"/>
              </w:rPr>
            </w:pPr>
            <w:r w:rsidRPr="0007294C">
              <w:rPr>
                <w:sz w:val="26"/>
                <w:szCs w:val="26"/>
              </w:rPr>
              <w:t xml:space="preserve">Оборудование информационного стенда в помещении для голосования либо непосредственно перед этим помещением </w:t>
            </w:r>
          </w:p>
          <w:p w14:paraId="1EF0F9BF" w14:textId="77777777" w:rsidR="00125EC2" w:rsidRPr="0007294C" w:rsidRDefault="00125EC2" w:rsidP="00D43339">
            <w:pPr>
              <w:suppressAutoHyphens/>
              <w:rPr>
                <w:sz w:val="26"/>
                <w:szCs w:val="26"/>
              </w:rPr>
            </w:pPr>
            <w:r w:rsidRPr="0007294C">
              <w:rPr>
                <w:sz w:val="26"/>
                <w:szCs w:val="26"/>
              </w:rPr>
              <w:t xml:space="preserve"> </w:t>
            </w:r>
          </w:p>
        </w:tc>
        <w:tc>
          <w:tcPr>
            <w:tcW w:w="3402" w:type="dxa"/>
            <w:tcBorders>
              <w:bottom w:val="single" w:sz="4" w:space="0" w:color="auto"/>
            </w:tcBorders>
          </w:tcPr>
          <w:p w14:paraId="1DA9D3B4" w14:textId="77777777" w:rsidR="00125EC2" w:rsidRPr="0007294C" w:rsidRDefault="00125EC2" w:rsidP="00D43339">
            <w:pPr>
              <w:suppressAutoHyphens/>
              <w:jc w:val="both"/>
              <w:rPr>
                <w:sz w:val="26"/>
                <w:szCs w:val="26"/>
              </w:rPr>
            </w:pPr>
            <w:r w:rsidRPr="0007294C">
              <w:rPr>
                <w:sz w:val="26"/>
                <w:szCs w:val="26"/>
              </w:rPr>
              <w:t>Со дня начала работы участковой избирательной комиссии</w:t>
            </w:r>
          </w:p>
        </w:tc>
        <w:tc>
          <w:tcPr>
            <w:tcW w:w="3263" w:type="dxa"/>
            <w:tcBorders>
              <w:bottom w:val="single" w:sz="4" w:space="0" w:color="auto"/>
            </w:tcBorders>
          </w:tcPr>
          <w:p w14:paraId="172B6687" w14:textId="77777777" w:rsidR="00125EC2" w:rsidRPr="0007294C" w:rsidRDefault="00125EC2" w:rsidP="00D43339">
            <w:pPr>
              <w:suppressAutoHyphens/>
              <w:adjustRightInd w:val="0"/>
              <w:jc w:val="both"/>
              <w:rPr>
                <w:sz w:val="26"/>
                <w:szCs w:val="26"/>
              </w:rPr>
            </w:pPr>
            <w:r w:rsidRPr="0007294C">
              <w:rPr>
                <w:sz w:val="26"/>
                <w:szCs w:val="26"/>
              </w:rPr>
              <w:t>Участковая избирательная комиссия</w:t>
            </w:r>
          </w:p>
          <w:p w14:paraId="7708FD1D" w14:textId="77777777" w:rsidR="00125EC2" w:rsidRPr="0007294C" w:rsidRDefault="00125EC2" w:rsidP="00D43339">
            <w:pPr>
              <w:suppressAutoHyphens/>
              <w:jc w:val="both"/>
              <w:rPr>
                <w:sz w:val="26"/>
                <w:szCs w:val="26"/>
              </w:rPr>
            </w:pPr>
          </w:p>
        </w:tc>
      </w:tr>
      <w:tr w:rsidR="00125EC2" w:rsidRPr="0007294C" w14:paraId="5C63DC83" w14:textId="77777777" w:rsidTr="00896555">
        <w:trPr>
          <w:trHeight w:val="473"/>
        </w:trPr>
        <w:tc>
          <w:tcPr>
            <w:tcW w:w="709" w:type="dxa"/>
            <w:tcBorders>
              <w:bottom w:val="single" w:sz="4" w:space="0" w:color="auto"/>
            </w:tcBorders>
          </w:tcPr>
          <w:p w14:paraId="60BF5193" w14:textId="77777777" w:rsidR="00125EC2" w:rsidRPr="0007294C" w:rsidRDefault="00125EC2" w:rsidP="00125EC2">
            <w:pPr>
              <w:ind w:left="-108" w:right="-108"/>
              <w:jc w:val="center"/>
              <w:rPr>
                <w:sz w:val="26"/>
                <w:szCs w:val="26"/>
              </w:rPr>
            </w:pPr>
            <w:r w:rsidRPr="0007294C">
              <w:rPr>
                <w:sz w:val="26"/>
                <w:szCs w:val="26"/>
              </w:rPr>
              <w:t>62.</w:t>
            </w:r>
          </w:p>
        </w:tc>
        <w:tc>
          <w:tcPr>
            <w:tcW w:w="7655" w:type="dxa"/>
            <w:gridSpan w:val="2"/>
            <w:tcBorders>
              <w:bottom w:val="single" w:sz="4" w:space="0" w:color="auto"/>
            </w:tcBorders>
          </w:tcPr>
          <w:p w14:paraId="26A95390" w14:textId="77777777" w:rsidR="00125EC2" w:rsidRPr="0007294C" w:rsidRDefault="00125EC2" w:rsidP="00164616">
            <w:pPr>
              <w:pStyle w:val="7"/>
              <w:ind w:firstLine="0"/>
              <w:jc w:val="both"/>
              <w:rPr>
                <w:b w:val="0"/>
                <w:sz w:val="26"/>
                <w:szCs w:val="26"/>
              </w:rPr>
            </w:pPr>
            <w:r w:rsidRPr="0007294C">
              <w:rPr>
                <w:b w:val="0"/>
                <w:sz w:val="26"/>
                <w:szCs w:val="26"/>
              </w:rPr>
              <w:t>Образование группы контроля за использованием ГАС «Выборы»</w:t>
            </w:r>
          </w:p>
          <w:p w14:paraId="48F78903" w14:textId="77777777" w:rsidR="00125EC2" w:rsidRPr="0007294C" w:rsidRDefault="00125EC2" w:rsidP="00BE5881">
            <w:pPr>
              <w:pStyle w:val="7"/>
              <w:ind w:left="0" w:firstLine="0"/>
              <w:jc w:val="both"/>
              <w:rPr>
                <w:b w:val="0"/>
                <w:sz w:val="26"/>
                <w:szCs w:val="26"/>
              </w:rPr>
            </w:pPr>
          </w:p>
        </w:tc>
        <w:tc>
          <w:tcPr>
            <w:tcW w:w="3402" w:type="dxa"/>
            <w:tcBorders>
              <w:bottom w:val="single" w:sz="4" w:space="0" w:color="auto"/>
            </w:tcBorders>
          </w:tcPr>
          <w:p w14:paraId="5B501FCA" w14:textId="77777777" w:rsidR="00125EC2" w:rsidRPr="0007294C" w:rsidRDefault="00125EC2" w:rsidP="00D273DA">
            <w:pPr>
              <w:suppressAutoHyphens/>
              <w:adjustRightInd w:val="0"/>
              <w:jc w:val="both"/>
              <w:rPr>
                <w:sz w:val="26"/>
                <w:szCs w:val="26"/>
              </w:rPr>
            </w:pPr>
            <w:r w:rsidRPr="0007294C">
              <w:rPr>
                <w:sz w:val="26"/>
                <w:szCs w:val="26"/>
              </w:rPr>
              <w:t xml:space="preserve">Не </w:t>
            </w:r>
            <w:proofErr w:type="gramStart"/>
            <w:r w:rsidRPr="0007294C">
              <w:rPr>
                <w:sz w:val="26"/>
                <w:szCs w:val="26"/>
              </w:rPr>
              <w:t>позднее  8</w:t>
            </w:r>
            <w:proofErr w:type="gramEnd"/>
            <w:r w:rsidRPr="0007294C">
              <w:rPr>
                <w:sz w:val="26"/>
                <w:szCs w:val="26"/>
              </w:rPr>
              <w:t xml:space="preserve"> сентября 2021 года</w:t>
            </w:r>
          </w:p>
        </w:tc>
        <w:tc>
          <w:tcPr>
            <w:tcW w:w="3263" w:type="dxa"/>
            <w:tcBorders>
              <w:bottom w:val="single" w:sz="4" w:space="0" w:color="auto"/>
            </w:tcBorders>
          </w:tcPr>
          <w:p w14:paraId="2BE07136" w14:textId="77777777" w:rsidR="00125EC2" w:rsidRPr="0007294C" w:rsidRDefault="00125EC2" w:rsidP="002B555A">
            <w:pPr>
              <w:jc w:val="both"/>
              <w:rPr>
                <w:sz w:val="26"/>
                <w:szCs w:val="26"/>
              </w:rPr>
            </w:pPr>
            <w:r w:rsidRPr="0007294C">
              <w:rPr>
                <w:sz w:val="26"/>
                <w:szCs w:val="26"/>
              </w:rPr>
              <w:t>Комиссия</w:t>
            </w:r>
          </w:p>
        </w:tc>
      </w:tr>
      <w:tr w:rsidR="00125EC2" w:rsidRPr="0007294C" w14:paraId="605E0EB4" w14:textId="77777777" w:rsidTr="0007294C">
        <w:trPr>
          <w:trHeight w:val="944"/>
        </w:trPr>
        <w:tc>
          <w:tcPr>
            <w:tcW w:w="709" w:type="dxa"/>
            <w:tcBorders>
              <w:bottom w:val="single" w:sz="4" w:space="0" w:color="auto"/>
            </w:tcBorders>
          </w:tcPr>
          <w:p w14:paraId="7E0F7AC2" w14:textId="77777777" w:rsidR="00125EC2" w:rsidRPr="0007294C" w:rsidRDefault="00125EC2" w:rsidP="00125EC2">
            <w:pPr>
              <w:ind w:left="-108" w:right="-108"/>
              <w:jc w:val="center"/>
              <w:rPr>
                <w:sz w:val="26"/>
                <w:szCs w:val="26"/>
              </w:rPr>
            </w:pPr>
            <w:r w:rsidRPr="0007294C">
              <w:rPr>
                <w:sz w:val="26"/>
                <w:szCs w:val="26"/>
              </w:rPr>
              <w:t>63.</w:t>
            </w:r>
          </w:p>
        </w:tc>
        <w:tc>
          <w:tcPr>
            <w:tcW w:w="7655" w:type="dxa"/>
            <w:gridSpan w:val="2"/>
            <w:tcBorders>
              <w:bottom w:val="single" w:sz="4" w:space="0" w:color="auto"/>
            </w:tcBorders>
          </w:tcPr>
          <w:p w14:paraId="32E55745" w14:textId="77777777" w:rsidR="00125EC2" w:rsidRPr="0007294C" w:rsidRDefault="00125EC2" w:rsidP="0067260E">
            <w:pPr>
              <w:suppressAutoHyphens/>
              <w:jc w:val="both"/>
              <w:rPr>
                <w:sz w:val="26"/>
                <w:szCs w:val="26"/>
              </w:rPr>
            </w:pPr>
            <w:r w:rsidRPr="0007294C">
              <w:rPr>
                <w:sz w:val="26"/>
                <w:szCs w:val="26"/>
              </w:rPr>
              <w:t>Утверждение формы и текста бюллетеня, число бюллетеней, а также порядок осуществления контроля за изготовлением бюллетеней</w:t>
            </w:r>
          </w:p>
        </w:tc>
        <w:tc>
          <w:tcPr>
            <w:tcW w:w="3402" w:type="dxa"/>
            <w:tcBorders>
              <w:bottom w:val="single" w:sz="4" w:space="0" w:color="auto"/>
            </w:tcBorders>
          </w:tcPr>
          <w:p w14:paraId="2351B009" w14:textId="77777777" w:rsidR="00125EC2" w:rsidRPr="0007294C" w:rsidRDefault="00125EC2" w:rsidP="00F64802">
            <w:pPr>
              <w:suppressAutoHyphens/>
              <w:jc w:val="both"/>
              <w:rPr>
                <w:sz w:val="26"/>
                <w:szCs w:val="26"/>
              </w:rPr>
            </w:pPr>
            <w:r w:rsidRPr="0007294C">
              <w:rPr>
                <w:sz w:val="26"/>
                <w:szCs w:val="26"/>
              </w:rPr>
              <w:t>Не позднее 29 августа 2021 года</w:t>
            </w:r>
          </w:p>
        </w:tc>
        <w:tc>
          <w:tcPr>
            <w:tcW w:w="3263" w:type="dxa"/>
            <w:tcBorders>
              <w:bottom w:val="single" w:sz="4" w:space="0" w:color="auto"/>
            </w:tcBorders>
          </w:tcPr>
          <w:p w14:paraId="0FDB0511" w14:textId="77777777" w:rsidR="00125EC2" w:rsidRPr="0007294C" w:rsidRDefault="00125EC2" w:rsidP="005738DF">
            <w:pPr>
              <w:suppressAutoHyphens/>
              <w:jc w:val="both"/>
              <w:rPr>
                <w:bCs/>
                <w:sz w:val="26"/>
                <w:szCs w:val="26"/>
              </w:rPr>
            </w:pPr>
            <w:r w:rsidRPr="0007294C">
              <w:rPr>
                <w:sz w:val="26"/>
                <w:szCs w:val="26"/>
              </w:rPr>
              <w:t>Комиссия</w:t>
            </w:r>
          </w:p>
        </w:tc>
      </w:tr>
      <w:tr w:rsidR="00125EC2" w:rsidRPr="0007294C" w14:paraId="016DCDA7" w14:textId="77777777" w:rsidTr="00896555">
        <w:trPr>
          <w:trHeight w:val="640"/>
        </w:trPr>
        <w:tc>
          <w:tcPr>
            <w:tcW w:w="709" w:type="dxa"/>
            <w:tcBorders>
              <w:bottom w:val="single" w:sz="4" w:space="0" w:color="auto"/>
            </w:tcBorders>
          </w:tcPr>
          <w:p w14:paraId="1366EBB5" w14:textId="77777777" w:rsidR="00125EC2" w:rsidRPr="0007294C" w:rsidRDefault="00125EC2" w:rsidP="00125EC2">
            <w:pPr>
              <w:ind w:left="-108" w:right="-108"/>
              <w:jc w:val="center"/>
              <w:rPr>
                <w:sz w:val="26"/>
                <w:szCs w:val="26"/>
              </w:rPr>
            </w:pPr>
            <w:r w:rsidRPr="0007294C">
              <w:rPr>
                <w:sz w:val="26"/>
                <w:szCs w:val="26"/>
              </w:rPr>
              <w:t>64.</w:t>
            </w:r>
          </w:p>
        </w:tc>
        <w:tc>
          <w:tcPr>
            <w:tcW w:w="7655" w:type="dxa"/>
            <w:gridSpan w:val="2"/>
            <w:tcBorders>
              <w:bottom w:val="single" w:sz="4" w:space="0" w:color="auto"/>
            </w:tcBorders>
          </w:tcPr>
          <w:p w14:paraId="6E6D29D6" w14:textId="77777777" w:rsidR="00125EC2" w:rsidRPr="0007294C" w:rsidRDefault="00125EC2" w:rsidP="00F64802">
            <w:pPr>
              <w:suppressAutoHyphens/>
              <w:jc w:val="both"/>
              <w:rPr>
                <w:sz w:val="26"/>
                <w:szCs w:val="26"/>
              </w:rPr>
            </w:pPr>
            <w:r w:rsidRPr="0007294C">
              <w:rPr>
                <w:sz w:val="26"/>
                <w:szCs w:val="26"/>
              </w:rPr>
              <w:t xml:space="preserve">Изготовление избирательных бюллетеней для голосования </w:t>
            </w:r>
          </w:p>
          <w:p w14:paraId="6CEAE196" w14:textId="77777777" w:rsidR="00125EC2" w:rsidRPr="0007294C" w:rsidRDefault="00125EC2" w:rsidP="00F64802">
            <w:pPr>
              <w:suppressAutoHyphens/>
              <w:jc w:val="both"/>
              <w:rPr>
                <w:sz w:val="26"/>
                <w:szCs w:val="26"/>
              </w:rPr>
            </w:pPr>
            <w:r w:rsidRPr="0007294C">
              <w:rPr>
                <w:sz w:val="26"/>
                <w:szCs w:val="26"/>
              </w:rPr>
              <w:t xml:space="preserve">                                   </w:t>
            </w:r>
          </w:p>
          <w:p w14:paraId="09DD3899" w14:textId="77777777" w:rsidR="00125EC2" w:rsidRPr="0007294C" w:rsidRDefault="00125EC2" w:rsidP="00F64802">
            <w:pPr>
              <w:suppressAutoHyphens/>
              <w:jc w:val="both"/>
              <w:rPr>
                <w:sz w:val="26"/>
                <w:szCs w:val="26"/>
              </w:rPr>
            </w:pPr>
            <w:r w:rsidRPr="0007294C">
              <w:rPr>
                <w:sz w:val="26"/>
                <w:szCs w:val="26"/>
              </w:rPr>
              <w:t xml:space="preserve"> </w:t>
            </w:r>
          </w:p>
        </w:tc>
        <w:tc>
          <w:tcPr>
            <w:tcW w:w="3402" w:type="dxa"/>
            <w:tcBorders>
              <w:bottom w:val="single" w:sz="4" w:space="0" w:color="auto"/>
            </w:tcBorders>
          </w:tcPr>
          <w:p w14:paraId="06D0F7DD" w14:textId="77777777" w:rsidR="00125EC2" w:rsidRPr="0007294C" w:rsidRDefault="00125EC2" w:rsidP="00F64802">
            <w:pPr>
              <w:shd w:val="clear" w:color="auto" w:fill="FFFFFF"/>
              <w:jc w:val="both"/>
              <w:rPr>
                <w:sz w:val="26"/>
                <w:szCs w:val="26"/>
              </w:rPr>
            </w:pPr>
            <w:r w:rsidRPr="0007294C">
              <w:rPr>
                <w:sz w:val="26"/>
                <w:szCs w:val="26"/>
              </w:rPr>
              <w:t>Не позднее 8 сентября 2021 года</w:t>
            </w:r>
          </w:p>
        </w:tc>
        <w:tc>
          <w:tcPr>
            <w:tcW w:w="3263" w:type="dxa"/>
            <w:tcBorders>
              <w:bottom w:val="single" w:sz="4" w:space="0" w:color="auto"/>
            </w:tcBorders>
          </w:tcPr>
          <w:p w14:paraId="19C18831" w14:textId="77777777" w:rsidR="00125EC2" w:rsidRPr="0007294C" w:rsidRDefault="00125EC2" w:rsidP="00342BBC">
            <w:pPr>
              <w:shd w:val="clear" w:color="auto" w:fill="FFFFFF"/>
              <w:jc w:val="both"/>
              <w:rPr>
                <w:sz w:val="26"/>
                <w:szCs w:val="26"/>
              </w:rPr>
            </w:pPr>
            <w:r w:rsidRPr="0007294C">
              <w:rPr>
                <w:sz w:val="26"/>
                <w:szCs w:val="26"/>
              </w:rPr>
              <w:t>Полиграфическая организация</w:t>
            </w:r>
          </w:p>
          <w:p w14:paraId="30928E67" w14:textId="77777777" w:rsidR="00125EC2" w:rsidRPr="0007294C" w:rsidRDefault="00125EC2" w:rsidP="00F64802">
            <w:pPr>
              <w:shd w:val="clear" w:color="auto" w:fill="FFFFFF"/>
              <w:rPr>
                <w:sz w:val="26"/>
                <w:szCs w:val="26"/>
              </w:rPr>
            </w:pPr>
          </w:p>
        </w:tc>
      </w:tr>
      <w:tr w:rsidR="00125EC2" w:rsidRPr="0007294C" w14:paraId="2A19509F" w14:textId="77777777" w:rsidTr="005738DF">
        <w:trPr>
          <w:trHeight w:val="853"/>
        </w:trPr>
        <w:tc>
          <w:tcPr>
            <w:tcW w:w="709" w:type="dxa"/>
            <w:tcBorders>
              <w:bottom w:val="single" w:sz="4" w:space="0" w:color="auto"/>
            </w:tcBorders>
          </w:tcPr>
          <w:p w14:paraId="6C77370A" w14:textId="77777777" w:rsidR="00125EC2" w:rsidRPr="0007294C" w:rsidRDefault="00125EC2" w:rsidP="005738DF">
            <w:pPr>
              <w:ind w:left="-108" w:right="-108"/>
              <w:jc w:val="center"/>
              <w:rPr>
                <w:sz w:val="26"/>
                <w:szCs w:val="26"/>
              </w:rPr>
            </w:pPr>
            <w:r w:rsidRPr="0007294C">
              <w:rPr>
                <w:sz w:val="26"/>
                <w:szCs w:val="26"/>
              </w:rPr>
              <w:lastRenderedPageBreak/>
              <w:t>65.</w:t>
            </w:r>
          </w:p>
        </w:tc>
        <w:tc>
          <w:tcPr>
            <w:tcW w:w="7655" w:type="dxa"/>
            <w:gridSpan w:val="2"/>
            <w:tcBorders>
              <w:bottom w:val="single" w:sz="4" w:space="0" w:color="auto"/>
            </w:tcBorders>
          </w:tcPr>
          <w:p w14:paraId="34875D64" w14:textId="77777777" w:rsidR="00125EC2" w:rsidRPr="0007294C" w:rsidRDefault="00125EC2" w:rsidP="00F64802">
            <w:pPr>
              <w:suppressAutoHyphens/>
              <w:jc w:val="both"/>
              <w:rPr>
                <w:sz w:val="26"/>
                <w:szCs w:val="26"/>
              </w:rPr>
            </w:pPr>
            <w:r w:rsidRPr="0007294C">
              <w:rPr>
                <w:sz w:val="26"/>
                <w:szCs w:val="26"/>
              </w:rPr>
              <w:t xml:space="preserve">Принятие решения о месте и времени передачи избирательных бюллетеней от полиграфической организации </w:t>
            </w:r>
          </w:p>
          <w:p w14:paraId="481693C7" w14:textId="77777777" w:rsidR="00125EC2" w:rsidRPr="0007294C" w:rsidRDefault="00125EC2" w:rsidP="00F64802">
            <w:pPr>
              <w:suppressAutoHyphens/>
              <w:jc w:val="both"/>
              <w:rPr>
                <w:sz w:val="26"/>
                <w:szCs w:val="26"/>
              </w:rPr>
            </w:pPr>
          </w:p>
        </w:tc>
        <w:tc>
          <w:tcPr>
            <w:tcW w:w="3402" w:type="dxa"/>
            <w:tcBorders>
              <w:bottom w:val="single" w:sz="4" w:space="0" w:color="auto"/>
            </w:tcBorders>
          </w:tcPr>
          <w:p w14:paraId="253019F4" w14:textId="076F009D" w:rsidR="00125EC2" w:rsidRPr="0007294C" w:rsidRDefault="00125EC2" w:rsidP="00F64802">
            <w:pPr>
              <w:jc w:val="both"/>
              <w:rPr>
                <w:bCs/>
                <w:sz w:val="26"/>
                <w:szCs w:val="26"/>
              </w:rPr>
            </w:pPr>
            <w:r w:rsidRPr="0007294C">
              <w:rPr>
                <w:bCs/>
                <w:sz w:val="26"/>
                <w:szCs w:val="26"/>
              </w:rPr>
              <w:t>Не позднее чем за два дня до получения избирательных бюллетеней от</w:t>
            </w:r>
            <w:r w:rsidR="0007294C">
              <w:rPr>
                <w:bCs/>
                <w:sz w:val="26"/>
                <w:szCs w:val="26"/>
              </w:rPr>
              <w:t xml:space="preserve"> </w:t>
            </w:r>
            <w:r w:rsidRPr="0007294C">
              <w:rPr>
                <w:bCs/>
                <w:sz w:val="26"/>
                <w:szCs w:val="26"/>
              </w:rPr>
              <w:t>полиграфической организации</w:t>
            </w:r>
          </w:p>
        </w:tc>
        <w:tc>
          <w:tcPr>
            <w:tcW w:w="3263" w:type="dxa"/>
            <w:tcBorders>
              <w:bottom w:val="single" w:sz="4" w:space="0" w:color="auto"/>
            </w:tcBorders>
          </w:tcPr>
          <w:p w14:paraId="41606541" w14:textId="77777777" w:rsidR="00125EC2" w:rsidRPr="0007294C" w:rsidRDefault="00125EC2" w:rsidP="00F64802">
            <w:pPr>
              <w:jc w:val="both"/>
              <w:rPr>
                <w:bCs/>
                <w:sz w:val="26"/>
                <w:szCs w:val="26"/>
              </w:rPr>
            </w:pPr>
            <w:r w:rsidRPr="0007294C">
              <w:rPr>
                <w:sz w:val="26"/>
                <w:szCs w:val="26"/>
              </w:rPr>
              <w:t>Комиссия</w:t>
            </w:r>
            <w:r w:rsidRPr="0007294C">
              <w:rPr>
                <w:bCs/>
                <w:sz w:val="26"/>
                <w:szCs w:val="26"/>
              </w:rPr>
              <w:t xml:space="preserve"> </w:t>
            </w:r>
          </w:p>
        </w:tc>
      </w:tr>
      <w:tr w:rsidR="00125EC2" w:rsidRPr="0007294C" w14:paraId="58FACD15" w14:textId="77777777" w:rsidTr="0007294C">
        <w:trPr>
          <w:trHeight w:val="761"/>
        </w:trPr>
        <w:tc>
          <w:tcPr>
            <w:tcW w:w="709" w:type="dxa"/>
            <w:tcBorders>
              <w:bottom w:val="single" w:sz="4" w:space="0" w:color="auto"/>
            </w:tcBorders>
          </w:tcPr>
          <w:p w14:paraId="2836ADB8" w14:textId="77777777" w:rsidR="00125EC2" w:rsidRPr="0007294C" w:rsidRDefault="00125EC2" w:rsidP="005738DF">
            <w:pPr>
              <w:ind w:left="-108" w:right="-108"/>
              <w:jc w:val="center"/>
              <w:rPr>
                <w:sz w:val="26"/>
                <w:szCs w:val="26"/>
              </w:rPr>
            </w:pPr>
            <w:r w:rsidRPr="0007294C">
              <w:rPr>
                <w:sz w:val="26"/>
                <w:szCs w:val="26"/>
              </w:rPr>
              <w:t>66.</w:t>
            </w:r>
          </w:p>
        </w:tc>
        <w:tc>
          <w:tcPr>
            <w:tcW w:w="7655" w:type="dxa"/>
            <w:gridSpan w:val="2"/>
            <w:tcBorders>
              <w:bottom w:val="single" w:sz="4" w:space="0" w:color="auto"/>
            </w:tcBorders>
          </w:tcPr>
          <w:p w14:paraId="261AD4A0" w14:textId="7BF818B7" w:rsidR="00125EC2" w:rsidRPr="0007294C" w:rsidRDefault="00125EC2" w:rsidP="0007294C">
            <w:pPr>
              <w:jc w:val="both"/>
              <w:rPr>
                <w:sz w:val="26"/>
                <w:szCs w:val="26"/>
              </w:rPr>
            </w:pPr>
            <w:r w:rsidRPr="0007294C">
              <w:rPr>
                <w:sz w:val="26"/>
                <w:szCs w:val="26"/>
              </w:rPr>
              <w:t>Передача избирательных бюллетеней участковым избирательным комиссиям на основании решения о распределении бюллетеней</w:t>
            </w:r>
          </w:p>
        </w:tc>
        <w:tc>
          <w:tcPr>
            <w:tcW w:w="3402" w:type="dxa"/>
            <w:tcBorders>
              <w:bottom w:val="single" w:sz="4" w:space="0" w:color="auto"/>
            </w:tcBorders>
          </w:tcPr>
          <w:p w14:paraId="6E5BB532" w14:textId="77777777" w:rsidR="00125EC2" w:rsidRPr="0007294C" w:rsidRDefault="00125EC2" w:rsidP="00F64802">
            <w:pPr>
              <w:adjustRightInd w:val="0"/>
              <w:jc w:val="both"/>
              <w:rPr>
                <w:sz w:val="26"/>
                <w:szCs w:val="26"/>
              </w:rPr>
            </w:pPr>
            <w:r w:rsidRPr="0007294C">
              <w:rPr>
                <w:sz w:val="26"/>
                <w:szCs w:val="26"/>
              </w:rPr>
              <w:t xml:space="preserve">Не позднее 17 </w:t>
            </w:r>
            <w:proofErr w:type="gramStart"/>
            <w:r w:rsidRPr="0007294C">
              <w:rPr>
                <w:sz w:val="26"/>
                <w:szCs w:val="26"/>
              </w:rPr>
              <w:t>сентября  2021</w:t>
            </w:r>
            <w:proofErr w:type="gramEnd"/>
            <w:r w:rsidRPr="0007294C">
              <w:rPr>
                <w:sz w:val="26"/>
                <w:szCs w:val="26"/>
              </w:rPr>
              <w:t xml:space="preserve"> года</w:t>
            </w:r>
          </w:p>
        </w:tc>
        <w:tc>
          <w:tcPr>
            <w:tcW w:w="3263" w:type="dxa"/>
            <w:tcBorders>
              <w:bottom w:val="single" w:sz="4" w:space="0" w:color="auto"/>
            </w:tcBorders>
          </w:tcPr>
          <w:p w14:paraId="4F432C69" w14:textId="77777777" w:rsidR="00125EC2" w:rsidRPr="0007294C" w:rsidRDefault="00125EC2" w:rsidP="00F64802">
            <w:pPr>
              <w:jc w:val="both"/>
              <w:rPr>
                <w:sz w:val="26"/>
                <w:szCs w:val="26"/>
              </w:rPr>
            </w:pPr>
            <w:r w:rsidRPr="0007294C">
              <w:rPr>
                <w:sz w:val="26"/>
                <w:szCs w:val="26"/>
              </w:rPr>
              <w:t>Комиссия</w:t>
            </w:r>
          </w:p>
          <w:p w14:paraId="5F0B8BB0" w14:textId="77777777" w:rsidR="00125EC2" w:rsidRPr="0007294C" w:rsidRDefault="00125EC2" w:rsidP="00F64802">
            <w:pPr>
              <w:jc w:val="both"/>
              <w:rPr>
                <w:sz w:val="26"/>
                <w:szCs w:val="26"/>
              </w:rPr>
            </w:pPr>
          </w:p>
        </w:tc>
      </w:tr>
      <w:tr w:rsidR="00125EC2" w:rsidRPr="0007294C" w14:paraId="102724DE" w14:textId="77777777" w:rsidTr="00896555">
        <w:tc>
          <w:tcPr>
            <w:tcW w:w="709" w:type="dxa"/>
            <w:tcBorders>
              <w:bottom w:val="single" w:sz="4" w:space="0" w:color="auto"/>
            </w:tcBorders>
          </w:tcPr>
          <w:p w14:paraId="289A78EB" w14:textId="77777777" w:rsidR="00125EC2" w:rsidRPr="0007294C" w:rsidRDefault="00125EC2" w:rsidP="005738DF">
            <w:pPr>
              <w:ind w:left="-108" w:right="-108"/>
              <w:jc w:val="center"/>
              <w:rPr>
                <w:sz w:val="26"/>
                <w:szCs w:val="26"/>
              </w:rPr>
            </w:pPr>
            <w:r w:rsidRPr="0007294C">
              <w:rPr>
                <w:sz w:val="26"/>
                <w:szCs w:val="26"/>
              </w:rPr>
              <w:t>67.</w:t>
            </w:r>
          </w:p>
        </w:tc>
        <w:tc>
          <w:tcPr>
            <w:tcW w:w="7655" w:type="dxa"/>
            <w:gridSpan w:val="2"/>
            <w:tcBorders>
              <w:bottom w:val="single" w:sz="4" w:space="0" w:color="auto"/>
            </w:tcBorders>
          </w:tcPr>
          <w:p w14:paraId="491DA47D" w14:textId="77777777" w:rsidR="00125EC2" w:rsidRPr="0007294C" w:rsidRDefault="00125EC2" w:rsidP="00F64802">
            <w:pPr>
              <w:suppressAutoHyphens/>
              <w:jc w:val="both"/>
              <w:rPr>
                <w:sz w:val="26"/>
                <w:szCs w:val="26"/>
              </w:rPr>
            </w:pPr>
            <w:r w:rsidRPr="0007294C">
              <w:rPr>
                <w:sz w:val="26"/>
                <w:szCs w:val="26"/>
              </w:rPr>
              <w:t xml:space="preserve">Назначение не менее 2 операторов специального программного обеспечения для изготовления протоколов участковых комиссий об итогах голосования </w:t>
            </w:r>
            <w:proofErr w:type="gramStart"/>
            <w:r w:rsidRPr="0007294C">
              <w:rPr>
                <w:sz w:val="26"/>
                <w:szCs w:val="26"/>
              </w:rPr>
              <w:t>с  машиночитаемым</w:t>
            </w:r>
            <w:proofErr w:type="gramEnd"/>
            <w:r w:rsidRPr="0007294C">
              <w:rPr>
                <w:sz w:val="26"/>
                <w:szCs w:val="26"/>
              </w:rPr>
              <w:t xml:space="preserve"> кодом</w:t>
            </w:r>
          </w:p>
        </w:tc>
        <w:tc>
          <w:tcPr>
            <w:tcW w:w="3402" w:type="dxa"/>
            <w:tcBorders>
              <w:bottom w:val="single" w:sz="4" w:space="0" w:color="auto"/>
            </w:tcBorders>
          </w:tcPr>
          <w:p w14:paraId="113C3671" w14:textId="77777777" w:rsidR="00125EC2" w:rsidRPr="0007294C" w:rsidRDefault="00125EC2" w:rsidP="00F64802">
            <w:pPr>
              <w:suppressAutoHyphens/>
              <w:jc w:val="both"/>
              <w:rPr>
                <w:sz w:val="26"/>
                <w:szCs w:val="26"/>
              </w:rPr>
            </w:pPr>
            <w:r w:rsidRPr="0007294C">
              <w:rPr>
                <w:sz w:val="26"/>
                <w:szCs w:val="26"/>
              </w:rPr>
              <w:t>Не позднее 29 августа 2021 года</w:t>
            </w:r>
          </w:p>
          <w:p w14:paraId="4E013729" w14:textId="77777777" w:rsidR="00125EC2" w:rsidRPr="0007294C" w:rsidRDefault="00125EC2" w:rsidP="00F64802">
            <w:pPr>
              <w:suppressAutoHyphens/>
              <w:jc w:val="both"/>
              <w:rPr>
                <w:sz w:val="26"/>
                <w:szCs w:val="26"/>
              </w:rPr>
            </w:pPr>
          </w:p>
          <w:p w14:paraId="1FADFCE2" w14:textId="77777777" w:rsidR="00125EC2" w:rsidRPr="0007294C" w:rsidRDefault="00125EC2" w:rsidP="00F64802">
            <w:pPr>
              <w:suppressAutoHyphens/>
              <w:jc w:val="both"/>
              <w:rPr>
                <w:sz w:val="26"/>
                <w:szCs w:val="26"/>
              </w:rPr>
            </w:pPr>
          </w:p>
        </w:tc>
        <w:tc>
          <w:tcPr>
            <w:tcW w:w="3263" w:type="dxa"/>
            <w:tcBorders>
              <w:bottom w:val="single" w:sz="4" w:space="0" w:color="auto"/>
            </w:tcBorders>
          </w:tcPr>
          <w:p w14:paraId="70CB2D89" w14:textId="413CF3A9" w:rsidR="00125EC2" w:rsidRPr="0007294C" w:rsidRDefault="00125EC2" w:rsidP="00F64802">
            <w:pPr>
              <w:shd w:val="clear" w:color="auto" w:fill="FFFFFF"/>
              <w:jc w:val="both"/>
              <w:rPr>
                <w:sz w:val="26"/>
                <w:szCs w:val="26"/>
              </w:rPr>
            </w:pPr>
            <w:r w:rsidRPr="0007294C">
              <w:rPr>
                <w:sz w:val="26"/>
                <w:szCs w:val="26"/>
              </w:rPr>
              <w:t>Участковые избирательные комиссии</w:t>
            </w:r>
          </w:p>
          <w:p w14:paraId="3D9ECCE4" w14:textId="77777777" w:rsidR="00125EC2" w:rsidRPr="0007294C" w:rsidRDefault="00125EC2" w:rsidP="00F64802">
            <w:pPr>
              <w:suppressAutoHyphens/>
              <w:jc w:val="both"/>
              <w:rPr>
                <w:sz w:val="26"/>
                <w:szCs w:val="26"/>
              </w:rPr>
            </w:pPr>
          </w:p>
        </w:tc>
      </w:tr>
      <w:tr w:rsidR="00125EC2" w:rsidRPr="0007294C" w14:paraId="5B88C76E" w14:textId="77777777" w:rsidTr="00896555">
        <w:tc>
          <w:tcPr>
            <w:tcW w:w="709" w:type="dxa"/>
            <w:tcBorders>
              <w:bottom w:val="single" w:sz="4" w:space="0" w:color="auto"/>
            </w:tcBorders>
          </w:tcPr>
          <w:p w14:paraId="48BE0A8D" w14:textId="77777777" w:rsidR="00125EC2" w:rsidRPr="0007294C" w:rsidRDefault="00125EC2" w:rsidP="006C2E8F">
            <w:pPr>
              <w:ind w:left="-108" w:right="-108"/>
              <w:jc w:val="center"/>
              <w:rPr>
                <w:sz w:val="26"/>
                <w:szCs w:val="26"/>
              </w:rPr>
            </w:pPr>
            <w:r w:rsidRPr="0007294C">
              <w:rPr>
                <w:sz w:val="26"/>
                <w:szCs w:val="26"/>
              </w:rPr>
              <w:t>68.</w:t>
            </w:r>
          </w:p>
        </w:tc>
        <w:tc>
          <w:tcPr>
            <w:tcW w:w="7655" w:type="dxa"/>
            <w:gridSpan w:val="2"/>
            <w:tcBorders>
              <w:bottom w:val="single" w:sz="4" w:space="0" w:color="auto"/>
            </w:tcBorders>
          </w:tcPr>
          <w:p w14:paraId="3DA79C03" w14:textId="77777777" w:rsidR="00125EC2" w:rsidRPr="0007294C" w:rsidRDefault="00125EC2" w:rsidP="00F64802">
            <w:pPr>
              <w:suppressAutoHyphens/>
              <w:jc w:val="both"/>
              <w:rPr>
                <w:sz w:val="26"/>
                <w:szCs w:val="26"/>
              </w:rPr>
            </w:pPr>
            <w:r w:rsidRPr="0007294C">
              <w:rPr>
                <w:sz w:val="26"/>
                <w:szCs w:val="26"/>
              </w:rPr>
              <w:t xml:space="preserve">Обучение операторов специального программного обеспечения участковой избирательной комиссии и передача </w:t>
            </w:r>
            <w:proofErr w:type="gramStart"/>
            <w:r w:rsidRPr="0007294C">
              <w:rPr>
                <w:sz w:val="26"/>
                <w:szCs w:val="26"/>
              </w:rPr>
              <w:t>по  акту</w:t>
            </w:r>
            <w:proofErr w:type="gramEnd"/>
            <w:r w:rsidRPr="0007294C">
              <w:rPr>
                <w:sz w:val="26"/>
                <w:szCs w:val="26"/>
              </w:rPr>
              <w:t xml:space="preserve"> в участковые избирательные комиссии файлов, содержащих шаблоны протоколов участковых  комиссий об итогах голосования с машиночитаемым кодом</w:t>
            </w:r>
          </w:p>
        </w:tc>
        <w:tc>
          <w:tcPr>
            <w:tcW w:w="3402" w:type="dxa"/>
            <w:tcBorders>
              <w:bottom w:val="single" w:sz="4" w:space="0" w:color="auto"/>
            </w:tcBorders>
          </w:tcPr>
          <w:p w14:paraId="6219024B" w14:textId="77777777" w:rsidR="00125EC2" w:rsidRPr="0007294C" w:rsidRDefault="00125EC2" w:rsidP="00F64802">
            <w:pPr>
              <w:suppressAutoHyphens/>
              <w:jc w:val="both"/>
              <w:rPr>
                <w:sz w:val="26"/>
                <w:szCs w:val="26"/>
              </w:rPr>
            </w:pPr>
            <w:r w:rsidRPr="0007294C">
              <w:rPr>
                <w:sz w:val="26"/>
                <w:szCs w:val="26"/>
              </w:rPr>
              <w:t>Не позднее 15 сентября 2021 года</w:t>
            </w:r>
          </w:p>
          <w:p w14:paraId="7479E3F7" w14:textId="77777777" w:rsidR="00125EC2" w:rsidRPr="0007294C" w:rsidRDefault="00125EC2" w:rsidP="00F64802">
            <w:pPr>
              <w:suppressAutoHyphens/>
              <w:jc w:val="both"/>
              <w:rPr>
                <w:sz w:val="26"/>
                <w:szCs w:val="26"/>
              </w:rPr>
            </w:pPr>
          </w:p>
          <w:p w14:paraId="032B6A14" w14:textId="77777777" w:rsidR="00125EC2" w:rsidRPr="0007294C" w:rsidRDefault="00125EC2" w:rsidP="00F64802">
            <w:pPr>
              <w:suppressAutoHyphens/>
              <w:jc w:val="both"/>
              <w:rPr>
                <w:sz w:val="26"/>
                <w:szCs w:val="26"/>
              </w:rPr>
            </w:pPr>
          </w:p>
        </w:tc>
        <w:tc>
          <w:tcPr>
            <w:tcW w:w="3263" w:type="dxa"/>
            <w:tcBorders>
              <w:bottom w:val="single" w:sz="4" w:space="0" w:color="auto"/>
            </w:tcBorders>
          </w:tcPr>
          <w:p w14:paraId="339131BF" w14:textId="77777777" w:rsidR="00125EC2" w:rsidRPr="0007294C" w:rsidRDefault="00125EC2" w:rsidP="00F64802">
            <w:pPr>
              <w:jc w:val="both"/>
              <w:rPr>
                <w:spacing w:val="-6"/>
                <w:sz w:val="26"/>
                <w:szCs w:val="26"/>
              </w:rPr>
            </w:pPr>
            <w:r w:rsidRPr="0007294C">
              <w:rPr>
                <w:spacing w:val="-2"/>
                <w:sz w:val="26"/>
                <w:szCs w:val="26"/>
              </w:rPr>
              <w:t>Комиссия</w:t>
            </w:r>
            <w:r w:rsidRPr="0007294C">
              <w:rPr>
                <w:spacing w:val="-6"/>
                <w:sz w:val="26"/>
                <w:szCs w:val="26"/>
              </w:rPr>
              <w:t>,</w:t>
            </w:r>
          </w:p>
          <w:p w14:paraId="642E33DE" w14:textId="77777777" w:rsidR="00125EC2" w:rsidRPr="0007294C" w:rsidRDefault="00125EC2" w:rsidP="00F64802">
            <w:pPr>
              <w:shd w:val="clear" w:color="auto" w:fill="FFFFFF"/>
              <w:jc w:val="both"/>
              <w:rPr>
                <w:sz w:val="26"/>
                <w:szCs w:val="26"/>
              </w:rPr>
            </w:pPr>
            <w:r w:rsidRPr="0007294C">
              <w:rPr>
                <w:sz w:val="26"/>
                <w:szCs w:val="26"/>
              </w:rPr>
              <w:t>участковые избирательные комиссии</w:t>
            </w:r>
          </w:p>
        </w:tc>
      </w:tr>
      <w:tr w:rsidR="00125EC2" w:rsidRPr="0007294C" w14:paraId="0BB9E768" w14:textId="77777777" w:rsidTr="00896555">
        <w:trPr>
          <w:trHeight w:val="555"/>
        </w:trPr>
        <w:tc>
          <w:tcPr>
            <w:tcW w:w="709" w:type="dxa"/>
            <w:tcBorders>
              <w:top w:val="single" w:sz="4" w:space="0" w:color="auto"/>
              <w:left w:val="single" w:sz="4" w:space="0" w:color="auto"/>
              <w:bottom w:val="single" w:sz="4" w:space="0" w:color="auto"/>
              <w:right w:val="single" w:sz="4" w:space="0" w:color="auto"/>
            </w:tcBorders>
          </w:tcPr>
          <w:p w14:paraId="2957A380" w14:textId="77777777" w:rsidR="00125EC2" w:rsidRPr="0007294C" w:rsidRDefault="00125EC2" w:rsidP="005738DF">
            <w:pPr>
              <w:ind w:left="-108" w:right="-108"/>
              <w:jc w:val="center"/>
              <w:rPr>
                <w:sz w:val="26"/>
                <w:szCs w:val="26"/>
              </w:rPr>
            </w:pPr>
            <w:r w:rsidRPr="0007294C">
              <w:rPr>
                <w:sz w:val="26"/>
                <w:szCs w:val="26"/>
              </w:rPr>
              <w:t>69.</w:t>
            </w:r>
          </w:p>
        </w:tc>
        <w:tc>
          <w:tcPr>
            <w:tcW w:w="7655" w:type="dxa"/>
            <w:gridSpan w:val="2"/>
            <w:tcBorders>
              <w:top w:val="single" w:sz="4" w:space="0" w:color="auto"/>
              <w:left w:val="single" w:sz="4" w:space="0" w:color="auto"/>
              <w:bottom w:val="single" w:sz="4" w:space="0" w:color="auto"/>
              <w:right w:val="single" w:sz="4" w:space="0" w:color="auto"/>
            </w:tcBorders>
          </w:tcPr>
          <w:p w14:paraId="2228257E" w14:textId="77777777" w:rsidR="00125EC2" w:rsidRPr="0007294C" w:rsidRDefault="00125EC2" w:rsidP="00E370F7">
            <w:pPr>
              <w:suppressAutoHyphens/>
              <w:jc w:val="both"/>
              <w:rPr>
                <w:sz w:val="26"/>
                <w:szCs w:val="26"/>
              </w:rPr>
            </w:pPr>
            <w:r w:rsidRPr="0007294C">
              <w:rPr>
                <w:sz w:val="26"/>
                <w:szCs w:val="26"/>
              </w:rPr>
              <w:t xml:space="preserve">Проведение в участковых избирательных комиссиях </w:t>
            </w:r>
            <w:proofErr w:type="gramStart"/>
            <w:r w:rsidRPr="0007294C">
              <w:rPr>
                <w:sz w:val="26"/>
                <w:szCs w:val="26"/>
              </w:rPr>
              <w:t>тренировки  по</w:t>
            </w:r>
            <w:proofErr w:type="gramEnd"/>
            <w:r w:rsidRPr="0007294C">
              <w:rPr>
                <w:sz w:val="26"/>
                <w:szCs w:val="26"/>
              </w:rPr>
              <w:t xml:space="preserve"> работе со специальным программным обеспечением для изготовления протоколов участковых комиссий об итогах  голосования с машиночитаемым кодом, направление в Комиссию сообщения о готовности применения данной технологии</w:t>
            </w:r>
          </w:p>
        </w:tc>
        <w:tc>
          <w:tcPr>
            <w:tcW w:w="3402" w:type="dxa"/>
            <w:tcBorders>
              <w:top w:val="single" w:sz="4" w:space="0" w:color="auto"/>
              <w:left w:val="single" w:sz="4" w:space="0" w:color="auto"/>
              <w:bottom w:val="single" w:sz="4" w:space="0" w:color="auto"/>
              <w:right w:val="single" w:sz="4" w:space="0" w:color="auto"/>
            </w:tcBorders>
          </w:tcPr>
          <w:p w14:paraId="79330AE4" w14:textId="77777777" w:rsidR="00125EC2" w:rsidRPr="0007294C" w:rsidRDefault="00125EC2" w:rsidP="0050528A">
            <w:pPr>
              <w:suppressAutoHyphens/>
              <w:jc w:val="both"/>
              <w:rPr>
                <w:sz w:val="26"/>
                <w:szCs w:val="26"/>
              </w:rPr>
            </w:pPr>
            <w:r w:rsidRPr="0007294C">
              <w:rPr>
                <w:sz w:val="26"/>
                <w:szCs w:val="26"/>
              </w:rPr>
              <w:t>18 сентября 2021 года</w:t>
            </w:r>
          </w:p>
          <w:p w14:paraId="3635CEE8" w14:textId="77777777" w:rsidR="00125EC2" w:rsidRPr="0007294C" w:rsidRDefault="00125EC2" w:rsidP="0050528A">
            <w:pPr>
              <w:suppressAutoHyphens/>
              <w:jc w:val="both"/>
              <w:rPr>
                <w:sz w:val="26"/>
                <w:szCs w:val="26"/>
              </w:rPr>
            </w:pPr>
          </w:p>
          <w:p w14:paraId="494F5A58" w14:textId="77777777" w:rsidR="00125EC2" w:rsidRPr="0007294C" w:rsidRDefault="00125EC2" w:rsidP="0050528A">
            <w:pPr>
              <w:suppressAutoHyphens/>
              <w:jc w:val="both"/>
              <w:rPr>
                <w:sz w:val="26"/>
                <w:szCs w:val="26"/>
              </w:rPr>
            </w:pPr>
          </w:p>
          <w:p w14:paraId="0449C76D" w14:textId="77777777" w:rsidR="00125EC2" w:rsidRPr="0007294C" w:rsidRDefault="00125EC2" w:rsidP="0050528A">
            <w:pPr>
              <w:suppressAutoHyphens/>
              <w:jc w:val="both"/>
              <w:rPr>
                <w:sz w:val="26"/>
                <w:szCs w:val="26"/>
              </w:rPr>
            </w:pPr>
          </w:p>
          <w:p w14:paraId="1D7451D4" w14:textId="77777777" w:rsidR="00125EC2" w:rsidRPr="0007294C" w:rsidRDefault="00125EC2" w:rsidP="0050528A">
            <w:pPr>
              <w:suppressAutoHyphens/>
              <w:jc w:val="both"/>
              <w:rPr>
                <w:sz w:val="26"/>
                <w:szCs w:val="26"/>
              </w:rPr>
            </w:pPr>
          </w:p>
          <w:p w14:paraId="05292E13" w14:textId="77777777" w:rsidR="00125EC2" w:rsidRPr="0007294C" w:rsidRDefault="00125EC2" w:rsidP="0050528A">
            <w:pPr>
              <w:suppressAutoHyphens/>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17D951E4" w14:textId="77777777" w:rsidR="00125EC2" w:rsidRPr="0007294C" w:rsidRDefault="00125EC2" w:rsidP="0050528A">
            <w:pPr>
              <w:shd w:val="clear" w:color="auto" w:fill="FFFFFF"/>
              <w:jc w:val="both"/>
              <w:rPr>
                <w:sz w:val="26"/>
                <w:szCs w:val="26"/>
              </w:rPr>
            </w:pPr>
            <w:r w:rsidRPr="0007294C">
              <w:rPr>
                <w:spacing w:val="-2"/>
                <w:sz w:val="26"/>
                <w:szCs w:val="26"/>
              </w:rPr>
              <w:t>Комиссия</w:t>
            </w:r>
          </w:p>
          <w:p w14:paraId="07275A25" w14:textId="77777777" w:rsidR="00125EC2" w:rsidRPr="0007294C" w:rsidRDefault="00125EC2" w:rsidP="0050528A">
            <w:pPr>
              <w:suppressAutoHyphens/>
              <w:jc w:val="both"/>
              <w:rPr>
                <w:sz w:val="26"/>
                <w:szCs w:val="26"/>
              </w:rPr>
            </w:pPr>
          </w:p>
        </w:tc>
      </w:tr>
      <w:tr w:rsidR="00125EC2" w:rsidRPr="0007294C" w14:paraId="1DD0AB64" w14:textId="77777777" w:rsidTr="00896555">
        <w:tc>
          <w:tcPr>
            <w:tcW w:w="709" w:type="dxa"/>
            <w:tcBorders>
              <w:top w:val="single" w:sz="4" w:space="0" w:color="auto"/>
              <w:left w:val="single" w:sz="4" w:space="0" w:color="auto"/>
              <w:bottom w:val="single" w:sz="4" w:space="0" w:color="auto"/>
              <w:right w:val="single" w:sz="4" w:space="0" w:color="auto"/>
            </w:tcBorders>
          </w:tcPr>
          <w:p w14:paraId="75EF2977" w14:textId="77777777" w:rsidR="00125EC2" w:rsidRPr="0007294C" w:rsidRDefault="00125EC2" w:rsidP="00125EC2">
            <w:pPr>
              <w:ind w:left="-108" w:right="-108"/>
              <w:jc w:val="center"/>
              <w:rPr>
                <w:sz w:val="26"/>
                <w:szCs w:val="26"/>
              </w:rPr>
            </w:pPr>
            <w:r w:rsidRPr="0007294C">
              <w:rPr>
                <w:sz w:val="26"/>
                <w:szCs w:val="26"/>
              </w:rPr>
              <w:t>70.</w:t>
            </w:r>
          </w:p>
        </w:tc>
        <w:tc>
          <w:tcPr>
            <w:tcW w:w="7655" w:type="dxa"/>
            <w:gridSpan w:val="2"/>
            <w:tcBorders>
              <w:top w:val="single" w:sz="4" w:space="0" w:color="auto"/>
              <w:left w:val="single" w:sz="4" w:space="0" w:color="auto"/>
              <w:bottom w:val="single" w:sz="4" w:space="0" w:color="auto"/>
              <w:right w:val="single" w:sz="4" w:space="0" w:color="auto"/>
            </w:tcBorders>
          </w:tcPr>
          <w:p w14:paraId="7316AC45" w14:textId="77777777" w:rsidR="00125EC2" w:rsidRPr="0007294C" w:rsidRDefault="00125EC2" w:rsidP="0050528A">
            <w:pPr>
              <w:tabs>
                <w:tab w:val="left" w:pos="4880"/>
              </w:tabs>
              <w:jc w:val="both"/>
              <w:rPr>
                <w:sz w:val="26"/>
                <w:szCs w:val="26"/>
              </w:rPr>
            </w:pPr>
            <w:r w:rsidRPr="0007294C">
              <w:rPr>
                <w:sz w:val="26"/>
                <w:szCs w:val="26"/>
              </w:rPr>
              <w:t>Проведение голосования</w:t>
            </w:r>
          </w:p>
          <w:p w14:paraId="47DBBE97" w14:textId="77777777" w:rsidR="00125EC2" w:rsidRPr="0007294C" w:rsidRDefault="00125EC2" w:rsidP="0050528A">
            <w:pPr>
              <w:tabs>
                <w:tab w:val="left" w:pos="4880"/>
              </w:tabs>
              <w:jc w:val="both"/>
              <w:rPr>
                <w:sz w:val="26"/>
                <w:szCs w:val="26"/>
              </w:rPr>
            </w:pPr>
            <w:r w:rsidRPr="0007294C">
              <w:rPr>
                <w:sz w:val="26"/>
                <w:szCs w:val="26"/>
              </w:rPr>
              <w:t xml:space="preserve"> </w:t>
            </w:r>
          </w:p>
        </w:tc>
        <w:tc>
          <w:tcPr>
            <w:tcW w:w="3402" w:type="dxa"/>
            <w:tcBorders>
              <w:top w:val="single" w:sz="4" w:space="0" w:color="auto"/>
              <w:left w:val="single" w:sz="4" w:space="0" w:color="auto"/>
              <w:bottom w:val="single" w:sz="4" w:space="0" w:color="auto"/>
              <w:right w:val="single" w:sz="4" w:space="0" w:color="auto"/>
            </w:tcBorders>
          </w:tcPr>
          <w:p w14:paraId="542B7382" w14:textId="77777777" w:rsidR="00125EC2" w:rsidRPr="0007294C" w:rsidRDefault="00125EC2" w:rsidP="005A5261">
            <w:pPr>
              <w:jc w:val="both"/>
              <w:rPr>
                <w:sz w:val="26"/>
                <w:szCs w:val="26"/>
              </w:rPr>
            </w:pPr>
            <w:r w:rsidRPr="0007294C">
              <w:rPr>
                <w:sz w:val="26"/>
                <w:szCs w:val="26"/>
              </w:rPr>
              <w:t xml:space="preserve">17-19 сентября 2021 года с 8.00 до 20.00 часов по местному времени </w:t>
            </w:r>
          </w:p>
          <w:p w14:paraId="21FB1519" w14:textId="77777777" w:rsidR="00125EC2" w:rsidRPr="0007294C" w:rsidRDefault="00125EC2" w:rsidP="005A5261">
            <w:pPr>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386535E0" w14:textId="77777777" w:rsidR="00125EC2" w:rsidRPr="0007294C" w:rsidRDefault="00125EC2" w:rsidP="0050528A">
            <w:pPr>
              <w:jc w:val="both"/>
              <w:rPr>
                <w:sz w:val="26"/>
                <w:szCs w:val="26"/>
              </w:rPr>
            </w:pPr>
            <w:r w:rsidRPr="0007294C">
              <w:rPr>
                <w:sz w:val="26"/>
                <w:szCs w:val="26"/>
              </w:rPr>
              <w:t xml:space="preserve">Участковые избирательные комиссии </w:t>
            </w:r>
          </w:p>
        </w:tc>
      </w:tr>
      <w:tr w:rsidR="00125EC2" w:rsidRPr="0007294C" w14:paraId="33C760B8" w14:textId="77777777" w:rsidTr="00896555">
        <w:tc>
          <w:tcPr>
            <w:tcW w:w="709" w:type="dxa"/>
            <w:tcBorders>
              <w:top w:val="single" w:sz="4" w:space="0" w:color="auto"/>
              <w:left w:val="single" w:sz="4" w:space="0" w:color="auto"/>
              <w:bottom w:val="single" w:sz="4" w:space="0" w:color="auto"/>
              <w:right w:val="single" w:sz="4" w:space="0" w:color="auto"/>
            </w:tcBorders>
          </w:tcPr>
          <w:p w14:paraId="694BED13" w14:textId="77777777" w:rsidR="00125EC2" w:rsidRPr="0007294C" w:rsidRDefault="00125EC2" w:rsidP="00125EC2">
            <w:pPr>
              <w:ind w:left="-108" w:right="-108"/>
              <w:jc w:val="center"/>
              <w:rPr>
                <w:sz w:val="26"/>
                <w:szCs w:val="26"/>
              </w:rPr>
            </w:pPr>
            <w:r w:rsidRPr="0007294C">
              <w:rPr>
                <w:sz w:val="26"/>
                <w:szCs w:val="26"/>
              </w:rPr>
              <w:t>71.</w:t>
            </w:r>
          </w:p>
        </w:tc>
        <w:tc>
          <w:tcPr>
            <w:tcW w:w="7655" w:type="dxa"/>
            <w:gridSpan w:val="2"/>
            <w:tcBorders>
              <w:top w:val="single" w:sz="4" w:space="0" w:color="auto"/>
              <w:left w:val="single" w:sz="4" w:space="0" w:color="auto"/>
              <w:bottom w:val="single" w:sz="4" w:space="0" w:color="auto"/>
              <w:right w:val="single" w:sz="4" w:space="0" w:color="auto"/>
            </w:tcBorders>
          </w:tcPr>
          <w:p w14:paraId="20D2D243" w14:textId="77777777" w:rsidR="00125EC2" w:rsidRPr="0007294C" w:rsidRDefault="00125EC2" w:rsidP="0050528A">
            <w:pPr>
              <w:suppressAutoHyphens/>
              <w:rPr>
                <w:sz w:val="26"/>
                <w:szCs w:val="26"/>
              </w:rPr>
            </w:pPr>
            <w:r w:rsidRPr="0007294C">
              <w:rPr>
                <w:sz w:val="26"/>
                <w:szCs w:val="26"/>
              </w:rPr>
              <w:t>Подача в участковые избирательные комиссии заявлений избирателей о голосовании вне помещения для голосования</w:t>
            </w:r>
          </w:p>
          <w:p w14:paraId="52D91E71" w14:textId="77777777" w:rsidR="00125EC2" w:rsidRPr="0007294C" w:rsidRDefault="00125EC2" w:rsidP="0050528A">
            <w:pPr>
              <w:suppressAutoHyphens/>
              <w:rPr>
                <w:sz w:val="26"/>
                <w:szCs w:val="26"/>
              </w:rPr>
            </w:pPr>
          </w:p>
          <w:p w14:paraId="6E71C78A" w14:textId="77777777" w:rsidR="00125EC2" w:rsidRPr="0007294C" w:rsidRDefault="00125EC2" w:rsidP="00E370F7">
            <w:pPr>
              <w:suppressAutoHyphens/>
              <w:jc w:val="both"/>
              <w:rPr>
                <w:sz w:val="26"/>
                <w:szCs w:val="26"/>
              </w:rPr>
            </w:pPr>
            <w:r w:rsidRPr="0007294C">
              <w:rPr>
                <w:sz w:val="26"/>
                <w:szCs w:val="26"/>
              </w:rPr>
              <w:lastRenderedPageBreak/>
              <w:t xml:space="preserve"> </w:t>
            </w:r>
          </w:p>
        </w:tc>
        <w:tc>
          <w:tcPr>
            <w:tcW w:w="3402" w:type="dxa"/>
            <w:tcBorders>
              <w:top w:val="single" w:sz="4" w:space="0" w:color="auto"/>
              <w:left w:val="single" w:sz="4" w:space="0" w:color="auto"/>
              <w:bottom w:val="single" w:sz="4" w:space="0" w:color="auto"/>
              <w:right w:val="single" w:sz="4" w:space="0" w:color="auto"/>
            </w:tcBorders>
          </w:tcPr>
          <w:p w14:paraId="1E00E7F4" w14:textId="77777777" w:rsidR="00125EC2" w:rsidRPr="0007294C" w:rsidRDefault="00125EC2" w:rsidP="0050528A">
            <w:pPr>
              <w:suppressAutoHyphens/>
              <w:jc w:val="both"/>
              <w:rPr>
                <w:sz w:val="26"/>
                <w:szCs w:val="26"/>
              </w:rPr>
            </w:pPr>
            <w:r w:rsidRPr="0007294C">
              <w:rPr>
                <w:sz w:val="26"/>
                <w:szCs w:val="26"/>
              </w:rPr>
              <w:lastRenderedPageBreak/>
              <w:t>С 9 сентября и до 14.00 часов</w:t>
            </w:r>
          </w:p>
          <w:p w14:paraId="23CF47FF" w14:textId="77777777" w:rsidR="00125EC2" w:rsidRPr="0007294C" w:rsidRDefault="00125EC2" w:rsidP="0050528A">
            <w:pPr>
              <w:suppressAutoHyphens/>
              <w:jc w:val="both"/>
              <w:rPr>
                <w:sz w:val="26"/>
                <w:szCs w:val="26"/>
              </w:rPr>
            </w:pPr>
            <w:r w:rsidRPr="0007294C">
              <w:rPr>
                <w:sz w:val="26"/>
                <w:szCs w:val="26"/>
              </w:rPr>
              <w:t>19 сентября 2021 года</w:t>
            </w:r>
          </w:p>
          <w:p w14:paraId="6209B8A2" w14:textId="77777777" w:rsidR="00125EC2" w:rsidRPr="0007294C" w:rsidRDefault="00125EC2" w:rsidP="0050528A">
            <w:pPr>
              <w:suppressAutoHyphens/>
              <w:jc w:val="both"/>
              <w:rPr>
                <w:sz w:val="26"/>
                <w:szCs w:val="26"/>
              </w:rPr>
            </w:pPr>
          </w:p>
          <w:p w14:paraId="29FD0521" w14:textId="77777777" w:rsidR="00125EC2" w:rsidRPr="0007294C" w:rsidRDefault="00125EC2" w:rsidP="0050528A">
            <w:pPr>
              <w:suppressAutoHyphens/>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6ABA9A81" w14:textId="77777777" w:rsidR="00125EC2" w:rsidRPr="0007294C" w:rsidRDefault="00125EC2" w:rsidP="00BE5881">
            <w:pPr>
              <w:suppressAutoHyphens/>
              <w:jc w:val="both"/>
              <w:rPr>
                <w:sz w:val="26"/>
                <w:szCs w:val="26"/>
              </w:rPr>
            </w:pPr>
            <w:r w:rsidRPr="0007294C">
              <w:rPr>
                <w:sz w:val="26"/>
                <w:szCs w:val="26"/>
              </w:rPr>
              <w:lastRenderedPageBreak/>
              <w:t xml:space="preserve">Избиратели, которые имеют право быть включенными или </w:t>
            </w:r>
            <w:r w:rsidRPr="0007294C">
              <w:rPr>
                <w:sz w:val="26"/>
                <w:szCs w:val="26"/>
              </w:rPr>
              <w:lastRenderedPageBreak/>
              <w:t>включены в список избирателей на соответствующем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
          <w:p w14:paraId="13C626B3" w14:textId="77777777" w:rsidR="00125EC2" w:rsidRPr="0007294C" w:rsidRDefault="00125EC2" w:rsidP="00BE5881">
            <w:pPr>
              <w:suppressAutoHyphens/>
              <w:jc w:val="both"/>
              <w:rPr>
                <w:color w:val="FF0000"/>
                <w:sz w:val="26"/>
                <w:szCs w:val="26"/>
              </w:rPr>
            </w:pPr>
          </w:p>
        </w:tc>
      </w:tr>
      <w:tr w:rsidR="00125EC2" w:rsidRPr="0007294C" w14:paraId="239838D4" w14:textId="77777777" w:rsidTr="00896555">
        <w:tc>
          <w:tcPr>
            <w:tcW w:w="709" w:type="dxa"/>
            <w:tcBorders>
              <w:top w:val="single" w:sz="4" w:space="0" w:color="auto"/>
              <w:left w:val="single" w:sz="4" w:space="0" w:color="auto"/>
              <w:bottom w:val="single" w:sz="4" w:space="0" w:color="auto"/>
              <w:right w:val="single" w:sz="4" w:space="0" w:color="auto"/>
            </w:tcBorders>
          </w:tcPr>
          <w:p w14:paraId="02D63576" w14:textId="77777777" w:rsidR="00125EC2" w:rsidRPr="0007294C" w:rsidRDefault="00125EC2" w:rsidP="00125EC2">
            <w:pPr>
              <w:ind w:left="-108" w:right="-108"/>
              <w:jc w:val="center"/>
              <w:rPr>
                <w:sz w:val="26"/>
                <w:szCs w:val="26"/>
              </w:rPr>
            </w:pPr>
            <w:r w:rsidRPr="0007294C">
              <w:rPr>
                <w:sz w:val="26"/>
                <w:szCs w:val="26"/>
              </w:rPr>
              <w:lastRenderedPageBreak/>
              <w:t>72.</w:t>
            </w:r>
          </w:p>
        </w:tc>
        <w:tc>
          <w:tcPr>
            <w:tcW w:w="7655" w:type="dxa"/>
            <w:gridSpan w:val="2"/>
            <w:tcBorders>
              <w:top w:val="single" w:sz="4" w:space="0" w:color="auto"/>
              <w:left w:val="single" w:sz="4" w:space="0" w:color="auto"/>
              <w:bottom w:val="single" w:sz="4" w:space="0" w:color="auto"/>
              <w:right w:val="single" w:sz="4" w:space="0" w:color="auto"/>
            </w:tcBorders>
          </w:tcPr>
          <w:p w14:paraId="6ECD8F56" w14:textId="77777777" w:rsidR="00125EC2" w:rsidRPr="0007294C" w:rsidRDefault="00125EC2" w:rsidP="0050528A">
            <w:pPr>
              <w:suppressAutoHyphens/>
              <w:jc w:val="both"/>
              <w:rPr>
                <w:sz w:val="26"/>
                <w:szCs w:val="26"/>
              </w:rPr>
            </w:pPr>
            <w:r w:rsidRPr="0007294C">
              <w:rPr>
                <w:sz w:val="26"/>
                <w:szCs w:val="26"/>
              </w:rPr>
              <w:t xml:space="preserve">Подсчет голосов избирателей на избирательном участке </w:t>
            </w:r>
          </w:p>
          <w:p w14:paraId="5F00BB2C" w14:textId="77777777" w:rsidR="00125EC2" w:rsidRPr="0007294C" w:rsidRDefault="00125EC2" w:rsidP="0050528A">
            <w:pPr>
              <w:suppressAutoHyphens/>
              <w:jc w:val="right"/>
              <w:rPr>
                <w:sz w:val="26"/>
                <w:szCs w:val="26"/>
              </w:rPr>
            </w:pPr>
          </w:p>
          <w:p w14:paraId="3A196B2A" w14:textId="77777777" w:rsidR="00125EC2" w:rsidRPr="0007294C" w:rsidRDefault="00125EC2" w:rsidP="0050528A">
            <w:pPr>
              <w:suppressAutoHyphens/>
              <w:rPr>
                <w:sz w:val="26"/>
                <w:szCs w:val="26"/>
              </w:rPr>
            </w:pPr>
            <w:r w:rsidRPr="0007294C">
              <w:rPr>
                <w:sz w:val="26"/>
                <w:szCs w:val="26"/>
              </w:rPr>
              <w:t xml:space="preserve">  </w:t>
            </w:r>
          </w:p>
        </w:tc>
        <w:tc>
          <w:tcPr>
            <w:tcW w:w="3402" w:type="dxa"/>
            <w:tcBorders>
              <w:top w:val="single" w:sz="4" w:space="0" w:color="auto"/>
              <w:left w:val="single" w:sz="4" w:space="0" w:color="auto"/>
              <w:bottom w:val="single" w:sz="4" w:space="0" w:color="auto"/>
              <w:right w:val="single" w:sz="4" w:space="0" w:color="auto"/>
            </w:tcBorders>
          </w:tcPr>
          <w:p w14:paraId="7C30FE79" w14:textId="77777777" w:rsidR="00125EC2" w:rsidRPr="0007294C" w:rsidRDefault="00125EC2" w:rsidP="0050528A">
            <w:pPr>
              <w:suppressAutoHyphens/>
              <w:jc w:val="both"/>
              <w:rPr>
                <w:sz w:val="26"/>
                <w:szCs w:val="26"/>
              </w:rPr>
            </w:pPr>
            <w:r w:rsidRPr="0007294C">
              <w:rPr>
                <w:sz w:val="26"/>
                <w:szCs w:val="26"/>
              </w:rPr>
              <w:t>Сразу после окончания времени голосования без перерыва и до установления итогов голосования на избирательном участке</w:t>
            </w:r>
          </w:p>
          <w:p w14:paraId="7E9F6E73" w14:textId="77777777" w:rsidR="00125EC2" w:rsidRPr="0007294C" w:rsidRDefault="00125EC2" w:rsidP="0050528A">
            <w:pPr>
              <w:suppressAutoHyphens/>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455D33C7" w14:textId="77777777" w:rsidR="00125EC2" w:rsidRPr="0007294C" w:rsidRDefault="00125EC2" w:rsidP="0050528A">
            <w:pPr>
              <w:suppressAutoHyphens/>
              <w:jc w:val="both"/>
              <w:rPr>
                <w:sz w:val="26"/>
                <w:szCs w:val="26"/>
              </w:rPr>
            </w:pPr>
            <w:r w:rsidRPr="0007294C">
              <w:rPr>
                <w:sz w:val="26"/>
                <w:szCs w:val="26"/>
              </w:rPr>
              <w:t>Участковые избирательные комиссии</w:t>
            </w:r>
          </w:p>
        </w:tc>
      </w:tr>
      <w:tr w:rsidR="00125EC2" w:rsidRPr="0007294C" w14:paraId="1F48B14C" w14:textId="77777777" w:rsidTr="00896555">
        <w:tc>
          <w:tcPr>
            <w:tcW w:w="709" w:type="dxa"/>
            <w:tcBorders>
              <w:top w:val="single" w:sz="4" w:space="0" w:color="auto"/>
              <w:left w:val="single" w:sz="4" w:space="0" w:color="auto"/>
              <w:bottom w:val="single" w:sz="4" w:space="0" w:color="auto"/>
              <w:right w:val="single" w:sz="4" w:space="0" w:color="auto"/>
            </w:tcBorders>
          </w:tcPr>
          <w:p w14:paraId="21C8E732" w14:textId="77777777" w:rsidR="00125EC2" w:rsidRPr="0007294C" w:rsidRDefault="00125EC2" w:rsidP="005738DF">
            <w:pPr>
              <w:ind w:left="-108" w:right="-108"/>
              <w:jc w:val="center"/>
              <w:rPr>
                <w:sz w:val="26"/>
                <w:szCs w:val="26"/>
              </w:rPr>
            </w:pPr>
            <w:r w:rsidRPr="0007294C">
              <w:rPr>
                <w:sz w:val="26"/>
                <w:szCs w:val="26"/>
              </w:rPr>
              <w:t>73.</w:t>
            </w:r>
          </w:p>
        </w:tc>
        <w:tc>
          <w:tcPr>
            <w:tcW w:w="7655" w:type="dxa"/>
            <w:gridSpan w:val="2"/>
            <w:tcBorders>
              <w:top w:val="single" w:sz="4" w:space="0" w:color="auto"/>
              <w:left w:val="single" w:sz="4" w:space="0" w:color="auto"/>
              <w:bottom w:val="single" w:sz="4" w:space="0" w:color="auto"/>
              <w:right w:val="single" w:sz="4" w:space="0" w:color="auto"/>
            </w:tcBorders>
          </w:tcPr>
          <w:p w14:paraId="335A3C43" w14:textId="77777777" w:rsidR="00125EC2" w:rsidRPr="0007294C" w:rsidRDefault="00125EC2" w:rsidP="0050528A">
            <w:pPr>
              <w:suppressAutoHyphens/>
              <w:jc w:val="both"/>
              <w:rPr>
                <w:sz w:val="26"/>
                <w:szCs w:val="26"/>
              </w:rPr>
            </w:pPr>
            <w:r w:rsidRPr="0007294C">
              <w:rPr>
                <w:sz w:val="26"/>
                <w:szCs w:val="26"/>
              </w:rPr>
              <w:t xml:space="preserve">Проведение итогового заседания участковой избирательной комиссии </w:t>
            </w:r>
          </w:p>
          <w:p w14:paraId="27C69AAD" w14:textId="77777777" w:rsidR="00125EC2" w:rsidRPr="0007294C" w:rsidRDefault="00125EC2" w:rsidP="0050528A">
            <w:pPr>
              <w:suppressAutoHyphens/>
              <w:jc w:val="right"/>
              <w:rPr>
                <w:sz w:val="26"/>
                <w:szCs w:val="26"/>
              </w:rPr>
            </w:pPr>
          </w:p>
          <w:p w14:paraId="0928AB81" w14:textId="77777777" w:rsidR="00125EC2" w:rsidRPr="0007294C" w:rsidRDefault="00125EC2" w:rsidP="0050528A">
            <w:pPr>
              <w:suppressAutoHyphens/>
              <w:rPr>
                <w:sz w:val="26"/>
                <w:szCs w:val="26"/>
              </w:rPr>
            </w:pPr>
            <w:r w:rsidRPr="0007294C">
              <w:rPr>
                <w:sz w:val="26"/>
                <w:szCs w:val="26"/>
              </w:rPr>
              <w:t xml:space="preserve"> </w:t>
            </w:r>
          </w:p>
          <w:p w14:paraId="7848205E" w14:textId="77777777" w:rsidR="00125EC2" w:rsidRPr="0007294C" w:rsidRDefault="00125EC2" w:rsidP="0050528A">
            <w:pPr>
              <w:suppressAutoHyphens/>
              <w:jc w:val="right"/>
              <w:rPr>
                <w:sz w:val="26"/>
                <w:szCs w:val="26"/>
              </w:rPr>
            </w:pPr>
          </w:p>
        </w:tc>
        <w:tc>
          <w:tcPr>
            <w:tcW w:w="3402" w:type="dxa"/>
            <w:tcBorders>
              <w:top w:val="single" w:sz="4" w:space="0" w:color="auto"/>
              <w:left w:val="single" w:sz="4" w:space="0" w:color="auto"/>
              <w:bottom w:val="single" w:sz="4" w:space="0" w:color="auto"/>
              <w:right w:val="single" w:sz="4" w:space="0" w:color="auto"/>
            </w:tcBorders>
          </w:tcPr>
          <w:p w14:paraId="020EB24F" w14:textId="77777777" w:rsidR="00125EC2" w:rsidRPr="0007294C" w:rsidRDefault="00125EC2" w:rsidP="0050528A">
            <w:pPr>
              <w:suppressAutoHyphens/>
              <w:jc w:val="both"/>
              <w:rPr>
                <w:sz w:val="26"/>
                <w:szCs w:val="26"/>
              </w:rPr>
            </w:pPr>
            <w:r w:rsidRPr="0007294C">
              <w:rPr>
                <w:sz w:val="26"/>
                <w:szCs w:val="26"/>
              </w:rPr>
              <w:t>После проведения всех необходимых действий и подсчетов и перед подписанием протокола об итогах голосования</w:t>
            </w:r>
          </w:p>
          <w:p w14:paraId="08DB336E" w14:textId="77777777" w:rsidR="00125EC2" w:rsidRPr="0007294C" w:rsidRDefault="00125EC2" w:rsidP="0050528A">
            <w:pPr>
              <w:suppressAutoHyphens/>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5C50B550" w14:textId="77777777" w:rsidR="00125EC2" w:rsidRPr="0007294C" w:rsidRDefault="00125EC2" w:rsidP="0050528A">
            <w:pPr>
              <w:suppressAutoHyphens/>
              <w:jc w:val="both"/>
              <w:rPr>
                <w:sz w:val="26"/>
                <w:szCs w:val="26"/>
              </w:rPr>
            </w:pPr>
            <w:r w:rsidRPr="0007294C">
              <w:rPr>
                <w:sz w:val="26"/>
                <w:szCs w:val="26"/>
              </w:rPr>
              <w:t>Участковые избирательные комиссии</w:t>
            </w:r>
          </w:p>
        </w:tc>
      </w:tr>
      <w:tr w:rsidR="00125EC2" w:rsidRPr="0007294C" w14:paraId="13AC6E1B" w14:textId="77777777" w:rsidTr="00896555">
        <w:tc>
          <w:tcPr>
            <w:tcW w:w="709" w:type="dxa"/>
            <w:tcBorders>
              <w:top w:val="single" w:sz="4" w:space="0" w:color="auto"/>
              <w:left w:val="single" w:sz="4" w:space="0" w:color="auto"/>
              <w:bottom w:val="single" w:sz="4" w:space="0" w:color="auto"/>
              <w:right w:val="single" w:sz="4" w:space="0" w:color="auto"/>
            </w:tcBorders>
          </w:tcPr>
          <w:p w14:paraId="42C662BD" w14:textId="77777777" w:rsidR="00125EC2" w:rsidRPr="0007294C" w:rsidRDefault="00125EC2" w:rsidP="005738DF">
            <w:pPr>
              <w:ind w:left="-108" w:right="-108"/>
              <w:jc w:val="center"/>
              <w:rPr>
                <w:sz w:val="26"/>
                <w:szCs w:val="26"/>
              </w:rPr>
            </w:pPr>
            <w:r w:rsidRPr="0007294C">
              <w:rPr>
                <w:sz w:val="26"/>
                <w:szCs w:val="26"/>
              </w:rPr>
              <w:t>74.</w:t>
            </w:r>
          </w:p>
        </w:tc>
        <w:tc>
          <w:tcPr>
            <w:tcW w:w="7655" w:type="dxa"/>
            <w:gridSpan w:val="2"/>
            <w:tcBorders>
              <w:top w:val="single" w:sz="4" w:space="0" w:color="auto"/>
              <w:left w:val="single" w:sz="4" w:space="0" w:color="auto"/>
              <w:bottom w:val="single" w:sz="4" w:space="0" w:color="auto"/>
              <w:right w:val="single" w:sz="4" w:space="0" w:color="auto"/>
            </w:tcBorders>
          </w:tcPr>
          <w:p w14:paraId="4FC6B3FE" w14:textId="77777777" w:rsidR="00125EC2" w:rsidRPr="0007294C" w:rsidRDefault="00125EC2" w:rsidP="0050528A">
            <w:pPr>
              <w:suppressAutoHyphens/>
              <w:adjustRightInd w:val="0"/>
              <w:jc w:val="both"/>
              <w:rPr>
                <w:sz w:val="26"/>
                <w:szCs w:val="26"/>
              </w:rPr>
            </w:pPr>
            <w:r w:rsidRPr="0007294C">
              <w:rPr>
                <w:sz w:val="26"/>
                <w:szCs w:val="26"/>
              </w:rPr>
              <w:t>Выдача копии протокола (протоколов) об итогах голосования</w:t>
            </w:r>
          </w:p>
          <w:p w14:paraId="14F3EE1E" w14:textId="77777777" w:rsidR="00125EC2" w:rsidRPr="0007294C" w:rsidRDefault="00125EC2" w:rsidP="0050528A">
            <w:pPr>
              <w:tabs>
                <w:tab w:val="left" w:pos="1305"/>
                <w:tab w:val="right" w:pos="4186"/>
              </w:tabs>
              <w:suppressAutoHyphens/>
              <w:adjustRightInd w:val="0"/>
              <w:jc w:val="both"/>
              <w:rPr>
                <w:sz w:val="26"/>
                <w:szCs w:val="26"/>
              </w:rPr>
            </w:pPr>
            <w:r w:rsidRPr="0007294C">
              <w:rPr>
                <w:sz w:val="26"/>
                <w:szCs w:val="26"/>
              </w:rPr>
              <w:tab/>
              <w:t xml:space="preserve">          </w:t>
            </w:r>
          </w:p>
          <w:p w14:paraId="6D02BC61" w14:textId="77777777" w:rsidR="00125EC2" w:rsidRPr="0007294C" w:rsidRDefault="00125EC2" w:rsidP="0050528A">
            <w:pPr>
              <w:suppressAutoHyphens/>
              <w:jc w:val="both"/>
              <w:rPr>
                <w:sz w:val="26"/>
                <w:szCs w:val="26"/>
              </w:rPr>
            </w:pPr>
            <w:r w:rsidRPr="0007294C">
              <w:rPr>
                <w:sz w:val="26"/>
                <w:szCs w:val="26"/>
              </w:rPr>
              <w:t xml:space="preserve"> </w:t>
            </w:r>
          </w:p>
          <w:p w14:paraId="1D01BA05" w14:textId="77777777" w:rsidR="00125EC2" w:rsidRPr="0007294C" w:rsidRDefault="00125EC2" w:rsidP="0050528A">
            <w:pPr>
              <w:suppressAutoHyphens/>
              <w:jc w:val="both"/>
              <w:rPr>
                <w:sz w:val="26"/>
                <w:szCs w:val="26"/>
              </w:rPr>
            </w:pPr>
          </w:p>
        </w:tc>
        <w:tc>
          <w:tcPr>
            <w:tcW w:w="3402" w:type="dxa"/>
            <w:tcBorders>
              <w:top w:val="single" w:sz="4" w:space="0" w:color="auto"/>
              <w:left w:val="single" w:sz="4" w:space="0" w:color="auto"/>
              <w:bottom w:val="single" w:sz="4" w:space="0" w:color="auto"/>
              <w:right w:val="single" w:sz="4" w:space="0" w:color="auto"/>
            </w:tcBorders>
          </w:tcPr>
          <w:p w14:paraId="664A1121" w14:textId="77777777" w:rsidR="00125EC2" w:rsidRPr="0007294C" w:rsidRDefault="00125EC2" w:rsidP="00BE5881">
            <w:pPr>
              <w:suppressAutoHyphens/>
              <w:adjustRightInd w:val="0"/>
              <w:jc w:val="both"/>
              <w:rPr>
                <w:sz w:val="26"/>
                <w:szCs w:val="26"/>
              </w:rPr>
            </w:pPr>
            <w:r w:rsidRPr="0007294C">
              <w:rPr>
                <w:sz w:val="26"/>
                <w:szCs w:val="26"/>
              </w:rPr>
              <w:t xml:space="preserve">Незамедлительно после подписания протокола об итогах голосования по требованию лиц, имеющих </w:t>
            </w:r>
            <w:r w:rsidRPr="0007294C">
              <w:rPr>
                <w:sz w:val="26"/>
                <w:szCs w:val="26"/>
              </w:rPr>
              <w:lastRenderedPageBreak/>
              <w:t>право на их получение</w:t>
            </w:r>
          </w:p>
          <w:p w14:paraId="42800B7C" w14:textId="77777777" w:rsidR="00125EC2" w:rsidRPr="0007294C" w:rsidRDefault="00125EC2" w:rsidP="00BE5881">
            <w:pPr>
              <w:suppressAutoHyphens/>
              <w:adjustRightInd w:val="0"/>
              <w:jc w:val="both"/>
              <w:rPr>
                <w:sz w:val="26"/>
                <w:szCs w:val="26"/>
              </w:rPr>
            </w:pPr>
          </w:p>
        </w:tc>
        <w:tc>
          <w:tcPr>
            <w:tcW w:w="3263" w:type="dxa"/>
            <w:tcBorders>
              <w:top w:val="single" w:sz="4" w:space="0" w:color="auto"/>
              <w:left w:val="single" w:sz="4" w:space="0" w:color="auto"/>
              <w:bottom w:val="single" w:sz="4" w:space="0" w:color="auto"/>
              <w:right w:val="single" w:sz="4" w:space="0" w:color="auto"/>
            </w:tcBorders>
          </w:tcPr>
          <w:p w14:paraId="45456E7C" w14:textId="77777777" w:rsidR="00125EC2" w:rsidRPr="0007294C" w:rsidRDefault="00125EC2" w:rsidP="0050528A">
            <w:pPr>
              <w:suppressAutoHyphens/>
              <w:jc w:val="both"/>
              <w:rPr>
                <w:sz w:val="26"/>
                <w:szCs w:val="26"/>
              </w:rPr>
            </w:pPr>
            <w:r w:rsidRPr="0007294C">
              <w:rPr>
                <w:sz w:val="26"/>
                <w:szCs w:val="26"/>
              </w:rPr>
              <w:lastRenderedPageBreak/>
              <w:t>Председатель, заместитель председателя или секретарь участковой избирательной комиссии</w:t>
            </w:r>
          </w:p>
        </w:tc>
      </w:tr>
      <w:tr w:rsidR="00125EC2" w:rsidRPr="0007294C" w14:paraId="6ACE9DFD" w14:textId="77777777" w:rsidTr="00896555">
        <w:tc>
          <w:tcPr>
            <w:tcW w:w="709" w:type="dxa"/>
            <w:tcBorders>
              <w:top w:val="single" w:sz="4" w:space="0" w:color="auto"/>
              <w:bottom w:val="single" w:sz="4" w:space="0" w:color="auto"/>
            </w:tcBorders>
          </w:tcPr>
          <w:p w14:paraId="5908BA3A" w14:textId="77777777" w:rsidR="00125EC2" w:rsidRPr="0007294C" w:rsidRDefault="00125EC2" w:rsidP="005738DF">
            <w:pPr>
              <w:ind w:left="-108" w:right="-108"/>
              <w:jc w:val="center"/>
              <w:rPr>
                <w:sz w:val="26"/>
                <w:szCs w:val="26"/>
              </w:rPr>
            </w:pPr>
            <w:r w:rsidRPr="0007294C">
              <w:rPr>
                <w:sz w:val="26"/>
                <w:szCs w:val="26"/>
              </w:rPr>
              <w:lastRenderedPageBreak/>
              <w:t>75.</w:t>
            </w:r>
          </w:p>
        </w:tc>
        <w:tc>
          <w:tcPr>
            <w:tcW w:w="7655" w:type="dxa"/>
            <w:gridSpan w:val="2"/>
            <w:tcBorders>
              <w:top w:val="single" w:sz="4" w:space="0" w:color="auto"/>
              <w:bottom w:val="single" w:sz="4" w:space="0" w:color="auto"/>
            </w:tcBorders>
          </w:tcPr>
          <w:p w14:paraId="3EDD3AA8" w14:textId="77777777" w:rsidR="00125EC2" w:rsidRPr="0007294C" w:rsidRDefault="00125EC2" w:rsidP="0050528A">
            <w:pPr>
              <w:suppressAutoHyphens/>
              <w:jc w:val="both"/>
              <w:rPr>
                <w:sz w:val="26"/>
                <w:szCs w:val="26"/>
              </w:rPr>
            </w:pPr>
            <w:r w:rsidRPr="0007294C">
              <w:rPr>
                <w:sz w:val="26"/>
                <w:szCs w:val="26"/>
              </w:rPr>
              <w:t>Направление первого экземпляра протокола участковой избирательной комиссии об итогах голосования в Комиссию</w:t>
            </w:r>
          </w:p>
          <w:p w14:paraId="482014F9" w14:textId="77777777" w:rsidR="00125EC2" w:rsidRPr="0007294C" w:rsidRDefault="00125EC2" w:rsidP="0050528A">
            <w:pPr>
              <w:suppressAutoHyphens/>
              <w:jc w:val="right"/>
              <w:rPr>
                <w:sz w:val="26"/>
                <w:szCs w:val="26"/>
              </w:rPr>
            </w:pPr>
          </w:p>
          <w:p w14:paraId="11D17B69" w14:textId="77777777" w:rsidR="00125EC2" w:rsidRPr="0007294C" w:rsidRDefault="00125EC2" w:rsidP="0050528A">
            <w:pPr>
              <w:suppressAutoHyphens/>
              <w:jc w:val="right"/>
              <w:rPr>
                <w:sz w:val="26"/>
                <w:szCs w:val="26"/>
              </w:rPr>
            </w:pPr>
            <w:r w:rsidRPr="0007294C">
              <w:rPr>
                <w:sz w:val="26"/>
                <w:szCs w:val="26"/>
              </w:rPr>
              <w:t xml:space="preserve"> </w:t>
            </w:r>
          </w:p>
          <w:p w14:paraId="2C7834A7" w14:textId="77777777" w:rsidR="00125EC2" w:rsidRPr="0007294C" w:rsidRDefault="00125EC2" w:rsidP="0050528A">
            <w:pPr>
              <w:suppressAutoHyphens/>
              <w:rPr>
                <w:sz w:val="26"/>
                <w:szCs w:val="26"/>
              </w:rPr>
            </w:pPr>
            <w:r w:rsidRPr="0007294C">
              <w:rPr>
                <w:sz w:val="26"/>
                <w:szCs w:val="26"/>
              </w:rPr>
              <w:t xml:space="preserve">  </w:t>
            </w:r>
          </w:p>
        </w:tc>
        <w:tc>
          <w:tcPr>
            <w:tcW w:w="3402" w:type="dxa"/>
            <w:tcBorders>
              <w:top w:val="single" w:sz="4" w:space="0" w:color="auto"/>
              <w:bottom w:val="single" w:sz="4" w:space="0" w:color="auto"/>
            </w:tcBorders>
          </w:tcPr>
          <w:p w14:paraId="1A88A56A" w14:textId="77777777" w:rsidR="00125EC2" w:rsidRPr="0007294C" w:rsidRDefault="00125EC2" w:rsidP="0050528A">
            <w:pPr>
              <w:suppressAutoHyphens/>
              <w:jc w:val="both"/>
              <w:rPr>
                <w:sz w:val="26"/>
                <w:szCs w:val="26"/>
              </w:rPr>
            </w:pPr>
            <w:r w:rsidRPr="0007294C">
              <w:rPr>
                <w:sz w:val="26"/>
                <w:szCs w:val="26"/>
              </w:rPr>
              <w:t>Незамедлительно после подписания протокола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w:t>
            </w:r>
          </w:p>
          <w:p w14:paraId="073E9693" w14:textId="77777777" w:rsidR="00125EC2" w:rsidRPr="0007294C" w:rsidRDefault="00125EC2" w:rsidP="0050528A">
            <w:pPr>
              <w:suppressAutoHyphens/>
              <w:jc w:val="both"/>
              <w:rPr>
                <w:sz w:val="26"/>
                <w:szCs w:val="26"/>
              </w:rPr>
            </w:pPr>
          </w:p>
        </w:tc>
        <w:tc>
          <w:tcPr>
            <w:tcW w:w="3263" w:type="dxa"/>
            <w:tcBorders>
              <w:top w:val="single" w:sz="4" w:space="0" w:color="auto"/>
              <w:bottom w:val="single" w:sz="4" w:space="0" w:color="auto"/>
            </w:tcBorders>
          </w:tcPr>
          <w:p w14:paraId="07232853" w14:textId="77777777" w:rsidR="00125EC2" w:rsidRPr="0007294C" w:rsidRDefault="00125EC2" w:rsidP="0050528A">
            <w:pPr>
              <w:suppressAutoHyphens/>
              <w:jc w:val="both"/>
              <w:rPr>
                <w:sz w:val="26"/>
                <w:szCs w:val="26"/>
              </w:rPr>
            </w:pPr>
            <w:r w:rsidRPr="0007294C">
              <w:rPr>
                <w:sz w:val="26"/>
                <w:szCs w:val="26"/>
              </w:rPr>
              <w:t>Участковые избирательные комиссии</w:t>
            </w:r>
          </w:p>
        </w:tc>
      </w:tr>
      <w:tr w:rsidR="00125EC2" w:rsidRPr="0007294C" w14:paraId="14758416" w14:textId="77777777" w:rsidTr="00BE5881">
        <w:trPr>
          <w:trHeight w:val="706"/>
        </w:trPr>
        <w:tc>
          <w:tcPr>
            <w:tcW w:w="709" w:type="dxa"/>
            <w:tcBorders>
              <w:top w:val="single" w:sz="4" w:space="0" w:color="auto"/>
            </w:tcBorders>
          </w:tcPr>
          <w:p w14:paraId="138FE8B3" w14:textId="77777777" w:rsidR="00125EC2" w:rsidRPr="0007294C" w:rsidRDefault="00125EC2" w:rsidP="00060369">
            <w:pPr>
              <w:ind w:left="-108" w:right="-108"/>
              <w:jc w:val="center"/>
              <w:rPr>
                <w:sz w:val="26"/>
                <w:szCs w:val="26"/>
              </w:rPr>
            </w:pPr>
            <w:r w:rsidRPr="0007294C">
              <w:rPr>
                <w:sz w:val="26"/>
                <w:szCs w:val="26"/>
              </w:rPr>
              <w:t>76.</w:t>
            </w:r>
          </w:p>
        </w:tc>
        <w:tc>
          <w:tcPr>
            <w:tcW w:w="7655" w:type="dxa"/>
            <w:gridSpan w:val="2"/>
            <w:tcBorders>
              <w:top w:val="single" w:sz="4" w:space="0" w:color="auto"/>
            </w:tcBorders>
          </w:tcPr>
          <w:p w14:paraId="12DEE330" w14:textId="77777777" w:rsidR="00125EC2" w:rsidRPr="0007294C" w:rsidRDefault="00125EC2" w:rsidP="00060369">
            <w:pPr>
              <w:shd w:val="clear" w:color="auto" w:fill="FFFFFF"/>
              <w:jc w:val="both"/>
              <w:rPr>
                <w:sz w:val="26"/>
                <w:szCs w:val="26"/>
              </w:rPr>
            </w:pPr>
            <w:r w:rsidRPr="0007294C">
              <w:rPr>
                <w:sz w:val="26"/>
                <w:szCs w:val="26"/>
              </w:rPr>
              <w:t xml:space="preserve">Определение результатов выборов </w:t>
            </w:r>
          </w:p>
        </w:tc>
        <w:tc>
          <w:tcPr>
            <w:tcW w:w="3402" w:type="dxa"/>
            <w:tcBorders>
              <w:top w:val="single" w:sz="4" w:space="0" w:color="auto"/>
            </w:tcBorders>
          </w:tcPr>
          <w:p w14:paraId="0BBE58D8" w14:textId="77777777" w:rsidR="00125EC2" w:rsidRPr="0007294C" w:rsidRDefault="00125EC2" w:rsidP="00735756">
            <w:pPr>
              <w:shd w:val="clear" w:color="auto" w:fill="FFFFFF"/>
              <w:jc w:val="both"/>
              <w:rPr>
                <w:sz w:val="26"/>
                <w:szCs w:val="26"/>
              </w:rPr>
            </w:pPr>
            <w:r w:rsidRPr="0007294C">
              <w:rPr>
                <w:sz w:val="26"/>
                <w:szCs w:val="26"/>
              </w:rPr>
              <w:t>Не позднее 25 сентября 2021 года</w:t>
            </w:r>
          </w:p>
        </w:tc>
        <w:tc>
          <w:tcPr>
            <w:tcW w:w="3263" w:type="dxa"/>
            <w:tcBorders>
              <w:top w:val="single" w:sz="4" w:space="0" w:color="auto"/>
            </w:tcBorders>
          </w:tcPr>
          <w:p w14:paraId="206316FC" w14:textId="77777777" w:rsidR="00125EC2" w:rsidRPr="0007294C" w:rsidRDefault="00125EC2" w:rsidP="0050528A">
            <w:pPr>
              <w:shd w:val="clear" w:color="auto" w:fill="FFFFFF"/>
              <w:rPr>
                <w:sz w:val="26"/>
                <w:szCs w:val="26"/>
              </w:rPr>
            </w:pPr>
            <w:r w:rsidRPr="0007294C">
              <w:rPr>
                <w:sz w:val="26"/>
                <w:szCs w:val="26"/>
              </w:rPr>
              <w:t>Комиссия</w:t>
            </w:r>
          </w:p>
        </w:tc>
      </w:tr>
      <w:tr w:rsidR="00125EC2" w:rsidRPr="0007294C" w14:paraId="5861D55B" w14:textId="77777777" w:rsidTr="00896555">
        <w:trPr>
          <w:trHeight w:val="228"/>
        </w:trPr>
        <w:tc>
          <w:tcPr>
            <w:tcW w:w="709" w:type="dxa"/>
            <w:tcBorders>
              <w:top w:val="single" w:sz="4" w:space="0" w:color="auto"/>
            </w:tcBorders>
          </w:tcPr>
          <w:p w14:paraId="7B58FEDB" w14:textId="77777777" w:rsidR="00125EC2" w:rsidRPr="0007294C" w:rsidRDefault="00125EC2" w:rsidP="00D43339">
            <w:pPr>
              <w:ind w:left="-108" w:right="-108"/>
              <w:jc w:val="center"/>
              <w:rPr>
                <w:sz w:val="26"/>
                <w:szCs w:val="26"/>
              </w:rPr>
            </w:pPr>
            <w:r w:rsidRPr="0007294C">
              <w:rPr>
                <w:sz w:val="26"/>
                <w:szCs w:val="26"/>
              </w:rPr>
              <w:t>77.</w:t>
            </w:r>
          </w:p>
        </w:tc>
        <w:tc>
          <w:tcPr>
            <w:tcW w:w="7655" w:type="dxa"/>
            <w:gridSpan w:val="2"/>
            <w:tcBorders>
              <w:top w:val="single" w:sz="4" w:space="0" w:color="auto"/>
            </w:tcBorders>
          </w:tcPr>
          <w:p w14:paraId="2036009C" w14:textId="77777777" w:rsidR="00125EC2" w:rsidRPr="0007294C" w:rsidRDefault="00125EC2" w:rsidP="00060369">
            <w:pPr>
              <w:pStyle w:val="7"/>
              <w:ind w:left="34" w:right="0" w:firstLine="0"/>
              <w:jc w:val="both"/>
              <w:rPr>
                <w:b w:val="0"/>
                <w:sz w:val="26"/>
                <w:szCs w:val="26"/>
              </w:rPr>
            </w:pPr>
            <w:r w:rsidRPr="0007294C">
              <w:rPr>
                <w:b w:val="0"/>
                <w:sz w:val="26"/>
                <w:szCs w:val="26"/>
              </w:rPr>
              <w:t xml:space="preserve">Извещение зарегистрированного кандидата избранного главой </w:t>
            </w:r>
            <w:proofErr w:type="gramStart"/>
            <w:r w:rsidRPr="0007294C">
              <w:rPr>
                <w:b w:val="0"/>
                <w:sz w:val="26"/>
                <w:szCs w:val="26"/>
              </w:rPr>
              <w:t>муниципального  образования</w:t>
            </w:r>
            <w:proofErr w:type="gramEnd"/>
            <w:r w:rsidRPr="0007294C">
              <w:rPr>
                <w:b w:val="0"/>
                <w:sz w:val="26"/>
                <w:szCs w:val="26"/>
              </w:rPr>
              <w:t xml:space="preserve"> </w:t>
            </w:r>
          </w:p>
        </w:tc>
        <w:tc>
          <w:tcPr>
            <w:tcW w:w="3402" w:type="dxa"/>
            <w:tcBorders>
              <w:top w:val="single" w:sz="4" w:space="0" w:color="auto"/>
            </w:tcBorders>
          </w:tcPr>
          <w:p w14:paraId="52C22D9F" w14:textId="77777777" w:rsidR="00125EC2" w:rsidRPr="0007294C" w:rsidRDefault="00125EC2" w:rsidP="0050528A">
            <w:pPr>
              <w:jc w:val="both"/>
              <w:rPr>
                <w:sz w:val="26"/>
                <w:szCs w:val="26"/>
              </w:rPr>
            </w:pPr>
            <w:r w:rsidRPr="0007294C">
              <w:rPr>
                <w:sz w:val="26"/>
                <w:szCs w:val="26"/>
              </w:rPr>
              <w:t xml:space="preserve">Незамедлительно после </w:t>
            </w:r>
            <w:proofErr w:type="gramStart"/>
            <w:r w:rsidRPr="0007294C">
              <w:rPr>
                <w:sz w:val="26"/>
                <w:szCs w:val="26"/>
              </w:rPr>
              <w:t>определения  результатов</w:t>
            </w:r>
            <w:proofErr w:type="gramEnd"/>
            <w:r w:rsidRPr="0007294C">
              <w:rPr>
                <w:sz w:val="26"/>
                <w:szCs w:val="26"/>
              </w:rPr>
              <w:t xml:space="preserve"> выборов</w:t>
            </w:r>
          </w:p>
          <w:p w14:paraId="7E5D1B81" w14:textId="77777777" w:rsidR="00125EC2" w:rsidRPr="0007294C" w:rsidRDefault="00125EC2" w:rsidP="0050528A">
            <w:pPr>
              <w:jc w:val="both"/>
              <w:rPr>
                <w:sz w:val="26"/>
                <w:szCs w:val="26"/>
              </w:rPr>
            </w:pPr>
          </w:p>
        </w:tc>
        <w:tc>
          <w:tcPr>
            <w:tcW w:w="3263" w:type="dxa"/>
            <w:tcBorders>
              <w:top w:val="single" w:sz="4" w:space="0" w:color="auto"/>
            </w:tcBorders>
          </w:tcPr>
          <w:p w14:paraId="54F50F89" w14:textId="77777777" w:rsidR="00125EC2" w:rsidRPr="0007294C" w:rsidRDefault="00125EC2" w:rsidP="0050528A">
            <w:pPr>
              <w:jc w:val="both"/>
              <w:rPr>
                <w:sz w:val="26"/>
                <w:szCs w:val="26"/>
              </w:rPr>
            </w:pPr>
            <w:r w:rsidRPr="0007294C">
              <w:rPr>
                <w:sz w:val="26"/>
                <w:szCs w:val="26"/>
              </w:rPr>
              <w:t>Комиссия</w:t>
            </w:r>
          </w:p>
        </w:tc>
      </w:tr>
      <w:tr w:rsidR="00125EC2" w:rsidRPr="0007294C" w14:paraId="3A87E0CE" w14:textId="77777777" w:rsidTr="00896555">
        <w:tc>
          <w:tcPr>
            <w:tcW w:w="709" w:type="dxa"/>
          </w:tcPr>
          <w:p w14:paraId="3C42F50D" w14:textId="77777777" w:rsidR="00125EC2" w:rsidRPr="0007294C" w:rsidRDefault="00125EC2" w:rsidP="009D257B">
            <w:pPr>
              <w:ind w:left="-108" w:right="-108"/>
              <w:jc w:val="center"/>
              <w:rPr>
                <w:sz w:val="26"/>
                <w:szCs w:val="26"/>
              </w:rPr>
            </w:pPr>
            <w:r w:rsidRPr="0007294C">
              <w:rPr>
                <w:sz w:val="26"/>
                <w:szCs w:val="26"/>
              </w:rPr>
              <w:t>78.</w:t>
            </w:r>
          </w:p>
        </w:tc>
        <w:tc>
          <w:tcPr>
            <w:tcW w:w="7655" w:type="dxa"/>
            <w:gridSpan w:val="2"/>
          </w:tcPr>
          <w:p w14:paraId="6FBFCA43" w14:textId="77777777" w:rsidR="00125EC2" w:rsidRPr="0007294C" w:rsidRDefault="00125EC2" w:rsidP="00060369">
            <w:pPr>
              <w:pStyle w:val="7"/>
              <w:keepNext w:val="0"/>
              <w:ind w:left="34" w:right="0" w:firstLine="0"/>
              <w:jc w:val="both"/>
              <w:rPr>
                <w:b w:val="0"/>
                <w:sz w:val="26"/>
                <w:szCs w:val="26"/>
              </w:rPr>
            </w:pPr>
            <w:r w:rsidRPr="0007294C">
              <w:rPr>
                <w:b w:val="0"/>
                <w:sz w:val="26"/>
                <w:szCs w:val="26"/>
              </w:rPr>
              <w:t xml:space="preserve">Представление в Комиссию копии приказа (иного документа) об освобождении от обязанностей, несовместимых со статусом главы </w:t>
            </w:r>
            <w:proofErr w:type="gramStart"/>
            <w:r w:rsidRPr="0007294C">
              <w:rPr>
                <w:b w:val="0"/>
                <w:sz w:val="26"/>
                <w:szCs w:val="26"/>
              </w:rPr>
              <w:t>муниципального  образования</w:t>
            </w:r>
            <w:proofErr w:type="gramEnd"/>
            <w:r w:rsidRPr="0007294C">
              <w:rPr>
                <w:b w:val="0"/>
                <w:sz w:val="26"/>
                <w:szCs w:val="26"/>
              </w:rPr>
              <w:t xml:space="preserve"> либо копии документов, удостоверяющих подачу в установленный срок заявления об освобождении от указанных обязанностей</w:t>
            </w:r>
          </w:p>
          <w:p w14:paraId="2BBF64AD" w14:textId="77777777" w:rsidR="00125EC2" w:rsidRPr="0007294C" w:rsidRDefault="00125EC2" w:rsidP="002B1317">
            <w:pPr>
              <w:rPr>
                <w:sz w:val="26"/>
                <w:szCs w:val="26"/>
              </w:rPr>
            </w:pPr>
          </w:p>
        </w:tc>
        <w:tc>
          <w:tcPr>
            <w:tcW w:w="3402" w:type="dxa"/>
          </w:tcPr>
          <w:p w14:paraId="68860FE5" w14:textId="77777777" w:rsidR="00125EC2" w:rsidRPr="0007294C" w:rsidRDefault="00125EC2" w:rsidP="00AD2AE3">
            <w:pPr>
              <w:jc w:val="both"/>
              <w:rPr>
                <w:sz w:val="26"/>
                <w:szCs w:val="26"/>
              </w:rPr>
            </w:pPr>
            <w:r w:rsidRPr="0007294C">
              <w:rPr>
                <w:sz w:val="26"/>
                <w:szCs w:val="26"/>
              </w:rPr>
              <w:t xml:space="preserve">В пятидневный срок со дня извещения об избрании </w:t>
            </w:r>
          </w:p>
        </w:tc>
        <w:tc>
          <w:tcPr>
            <w:tcW w:w="3263" w:type="dxa"/>
          </w:tcPr>
          <w:p w14:paraId="7A1CB63B" w14:textId="77777777" w:rsidR="00125EC2" w:rsidRPr="0007294C" w:rsidRDefault="00125EC2" w:rsidP="00060369">
            <w:pPr>
              <w:jc w:val="both"/>
              <w:rPr>
                <w:sz w:val="26"/>
                <w:szCs w:val="26"/>
              </w:rPr>
            </w:pPr>
            <w:r w:rsidRPr="0007294C">
              <w:rPr>
                <w:sz w:val="26"/>
                <w:szCs w:val="26"/>
              </w:rPr>
              <w:t>Зарегистрированный кандидат, избранный главой муниципального образования</w:t>
            </w:r>
          </w:p>
        </w:tc>
      </w:tr>
      <w:tr w:rsidR="00125EC2" w:rsidRPr="0007294C" w14:paraId="00739850" w14:textId="77777777" w:rsidTr="00896555">
        <w:tc>
          <w:tcPr>
            <w:tcW w:w="709" w:type="dxa"/>
          </w:tcPr>
          <w:p w14:paraId="09C823EB" w14:textId="77777777" w:rsidR="00125EC2" w:rsidRPr="0007294C" w:rsidRDefault="00125EC2" w:rsidP="005738DF">
            <w:pPr>
              <w:ind w:left="-108" w:right="-108"/>
              <w:jc w:val="center"/>
              <w:rPr>
                <w:sz w:val="26"/>
                <w:szCs w:val="26"/>
              </w:rPr>
            </w:pPr>
            <w:r w:rsidRPr="0007294C">
              <w:rPr>
                <w:sz w:val="26"/>
                <w:szCs w:val="26"/>
              </w:rPr>
              <w:t>79.</w:t>
            </w:r>
          </w:p>
        </w:tc>
        <w:tc>
          <w:tcPr>
            <w:tcW w:w="7655" w:type="dxa"/>
            <w:gridSpan w:val="2"/>
          </w:tcPr>
          <w:p w14:paraId="5E16A31E" w14:textId="77777777" w:rsidR="00125EC2" w:rsidRPr="0007294C" w:rsidRDefault="00125EC2" w:rsidP="0050528A">
            <w:pPr>
              <w:shd w:val="clear" w:color="auto" w:fill="FFFFFF"/>
              <w:jc w:val="both"/>
              <w:rPr>
                <w:sz w:val="26"/>
                <w:szCs w:val="26"/>
              </w:rPr>
            </w:pPr>
            <w:r w:rsidRPr="0007294C">
              <w:rPr>
                <w:sz w:val="26"/>
                <w:szCs w:val="26"/>
              </w:rPr>
              <w:t>Регистрация избранного главы муниципального образования и выдача ему удостоверений об избрании</w:t>
            </w:r>
          </w:p>
          <w:p w14:paraId="257CB14F" w14:textId="77777777" w:rsidR="00125EC2" w:rsidRPr="0007294C" w:rsidRDefault="00125EC2" w:rsidP="0050528A">
            <w:pPr>
              <w:shd w:val="clear" w:color="auto" w:fill="FFFFFF"/>
              <w:jc w:val="both"/>
              <w:rPr>
                <w:sz w:val="26"/>
                <w:szCs w:val="26"/>
              </w:rPr>
            </w:pPr>
            <w:r w:rsidRPr="0007294C">
              <w:rPr>
                <w:sz w:val="26"/>
                <w:szCs w:val="26"/>
              </w:rPr>
              <w:t xml:space="preserve"> </w:t>
            </w:r>
          </w:p>
        </w:tc>
        <w:tc>
          <w:tcPr>
            <w:tcW w:w="3402" w:type="dxa"/>
          </w:tcPr>
          <w:p w14:paraId="3BAADD65" w14:textId="77777777" w:rsidR="00125EC2" w:rsidRPr="0007294C" w:rsidRDefault="00125EC2" w:rsidP="005738DF">
            <w:pPr>
              <w:shd w:val="clear" w:color="auto" w:fill="FFFFFF"/>
              <w:jc w:val="both"/>
              <w:rPr>
                <w:sz w:val="26"/>
                <w:szCs w:val="26"/>
              </w:rPr>
            </w:pPr>
            <w:r w:rsidRPr="0007294C">
              <w:rPr>
                <w:sz w:val="26"/>
                <w:szCs w:val="26"/>
              </w:rPr>
              <w:t xml:space="preserve">После официального опубликования результатов выборов и выполнения зарегистрированным кандидатом требований пункта 78 Календарного плана </w:t>
            </w:r>
          </w:p>
          <w:p w14:paraId="24FC404A" w14:textId="77777777" w:rsidR="00125EC2" w:rsidRPr="0007294C" w:rsidRDefault="00125EC2" w:rsidP="005738DF">
            <w:pPr>
              <w:shd w:val="clear" w:color="auto" w:fill="FFFFFF"/>
              <w:jc w:val="both"/>
              <w:rPr>
                <w:sz w:val="26"/>
                <w:szCs w:val="26"/>
              </w:rPr>
            </w:pPr>
          </w:p>
        </w:tc>
        <w:tc>
          <w:tcPr>
            <w:tcW w:w="3263" w:type="dxa"/>
          </w:tcPr>
          <w:p w14:paraId="7C3B0D21" w14:textId="77777777" w:rsidR="00125EC2" w:rsidRPr="0007294C" w:rsidRDefault="00125EC2" w:rsidP="0050528A">
            <w:pPr>
              <w:shd w:val="clear" w:color="auto" w:fill="FFFFFF"/>
              <w:jc w:val="both"/>
              <w:rPr>
                <w:sz w:val="26"/>
                <w:szCs w:val="26"/>
              </w:rPr>
            </w:pPr>
            <w:r w:rsidRPr="0007294C">
              <w:rPr>
                <w:sz w:val="26"/>
                <w:szCs w:val="26"/>
              </w:rPr>
              <w:t>Комиссия</w:t>
            </w:r>
          </w:p>
        </w:tc>
      </w:tr>
      <w:tr w:rsidR="00125EC2" w:rsidRPr="0007294C" w14:paraId="1DF6C401" w14:textId="77777777" w:rsidTr="009F74B3">
        <w:tc>
          <w:tcPr>
            <w:tcW w:w="15029" w:type="dxa"/>
            <w:gridSpan w:val="5"/>
          </w:tcPr>
          <w:p w14:paraId="6DA6E923" w14:textId="77777777" w:rsidR="00125EC2" w:rsidRPr="0007294C" w:rsidRDefault="00125EC2" w:rsidP="002C1439">
            <w:pPr>
              <w:pStyle w:val="ac"/>
              <w:rPr>
                <w:sz w:val="26"/>
                <w:szCs w:val="26"/>
              </w:rPr>
            </w:pPr>
          </w:p>
          <w:p w14:paraId="374AC6C6" w14:textId="77777777" w:rsidR="00125EC2" w:rsidRPr="0007294C" w:rsidRDefault="00125EC2" w:rsidP="00D43339">
            <w:pPr>
              <w:shd w:val="clear" w:color="auto" w:fill="FFFFFF"/>
              <w:jc w:val="center"/>
              <w:rPr>
                <w:b/>
                <w:bCs/>
                <w:sz w:val="26"/>
                <w:szCs w:val="26"/>
              </w:rPr>
            </w:pPr>
            <w:r w:rsidRPr="0007294C">
              <w:rPr>
                <w:b/>
                <w:bCs/>
                <w:sz w:val="26"/>
                <w:szCs w:val="26"/>
              </w:rPr>
              <w:t xml:space="preserve"> 9. ХРАНЕНИЕ ИЗБИРАТЕЛЬНЫХ И ИНЫХ ДОКУМЕНТОВ (МАТЕРИАЛОВ)</w:t>
            </w:r>
          </w:p>
          <w:p w14:paraId="4AB85DE4" w14:textId="77777777" w:rsidR="00125EC2" w:rsidRPr="0007294C" w:rsidRDefault="00125EC2" w:rsidP="00D43339">
            <w:pPr>
              <w:jc w:val="both"/>
              <w:rPr>
                <w:b/>
                <w:bCs/>
                <w:sz w:val="26"/>
                <w:szCs w:val="26"/>
              </w:rPr>
            </w:pPr>
          </w:p>
        </w:tc>
      </w:tr>
      <w:tr w:rsidR="00125EC2" w:rsidRPr="0007294C" w14:paraId="5E40AE5A" w14:textId="77777777" w:rsidTr="00896555">
        <w:tc>
          <w:tcPr>
            <w:tcW w:w="709" w:type="dxa"/>
          </w:tcPr>
          <w:p w14:paraId="1ECA1B7A" w14:textId="77777777" w:rsidR="00125EC2" w:rsidRPr="0007294C" w:rsidRDefault="00125EC2" w:rsidP="00125EC2">
            <w:pPr>
              <w:ind w:left="-108" w:right="-108"/>
              <w:jc w:val="center"/>
              <w:rPr>
                <w:sz w:val="26"/>
                <w:szCs w:val="26"/>
              </w:rPr>
            </w:pPr>
            <w:r w:rsidRPr="0007294C">
              <w:rPr>
                <w:sz w:val="26"/>
                <w:szCs w:val="26"/>
              </w:rPr>
              <w:lastRenderedPageBreak/>
              <w:t>80.</w:t>
            </w:r>
          </w:p>
        </w:tc>
        <w:tc>
          <w:tcPr>
            <w:tcW w:w="7655" w:type="dxa"/>
            <w:gridSpan w:val="2"/>
          </w:tcPr>
          <w:p w14:paraId="4A8CEB3D" w14:textId="77777777" w:rsidR="00125EC2" w:rsidRPr="0007294C" w:rsidRDefault="00125EC2" w:rsidP="00D43339">
            <w:pPr>
              <w:rPr>
                <w:sz w:val="26"/>
                <w:szCs w:val="26"/>
              </w:rPr>
            </w:pPr>
            <w:proofErr w:type="gramStart"/>
            <w:r w:rsidRPr="0007294C">
              <w:rPr>
                <w:sz w:val="26"/>
                <w:szCs w:val="26"/>
              </w:rPr>
              <w:t>Хранение  документов</w:t>
            </w:r>
            <w:proofErr w:type="gramEnd"/>
            <w:r w:rsidRPr="0007294C">
              <w:rPr>
                <w:sz w:val="26"/>
                <w:szCs w:val="26"/>
              </w:rPr>
              <w:t xml:space="preserve">, связанных с подготовкой и проведением выборов, их передача в архив, уничтожение </w:t>
            </w:r>
          </w:p>
        </w:tc>
        <w:tc>
          <w:tcPr>
            <w:tcW w:w="3402" w:type="dxa"/>
          </w:tcPr>
          <w:p w14:paraId="1B296DC9" w14:textId="77777777" w:rsidR="00125EC2" w:rsidRPr="0007294C" w:rsidRDefault="00125EC2" w:rsidP="00D43339">
            <w:pPr>
              <w:shd w:val="clear" w:color="auto" w:fill="FFFFFF"/>
              <w:jc w:val="both"/>
              <w:rPr>
                <w:sz w:val="26"/>
                <w:szCs w:val="26"/>
              </w:rPr>
            </w:pPr>
            <w:r w:rsidRPr="0007294C">
              <w:rPr>
                <w:sz w:val="26"/>
                <w:szCs w:val="26"/>
              </w:rPr>
              <w:t xml:space="preserve">В порядке, установленном законом </w:t>
            </w:r>
          </w:p>
          <w:p w14:paraId="1F657DB5" w14:textId="77777777" w:rsidR="00125EC2" w:rsidRPr="0007294C" w:rsidRDefault="00125EC2" w:rsidP="00D43339">
            <w:pPr>
              <w:jc w:val="both"/>
              <w:rPr>
                <w:sz w:val="26"/>
                <w:szCs w:val="26"/>
              </w:rPr>
            </w:pPr>
          </w:p>
        </w:tc>
        <w:tc>
          <w:tcPr>
            <w:tcW w:w="3263" w:type="dxa"/>
          </w:tcPr>
          <w:p w14:paraId="13943963" w14:textId="77777777" w:rsidR="00125EC2" w:rsidRPr="0007294C" w:rsidRDefault="00125EC2" w:rsidP="00D43339">
            <w:pPr>
              <w:jc w:val="both"/>
              <w:rPr>
                <w:sz w:val="26"/>
                <w:szCs w:val="26"/>
              </w:rPr>
            </w:pPr>
            <w:r w:rsidRPr="0007294C">
              <w:rPr>
                <w:sz w:val="26"/>
                <w:szCs w:val="26"/>
              </w:rPr>
              <w:t>Комиссия</w:t>
            </w:r>
          </w:p>
          <w:p w14:paraId="386A3A05" w14:textId="77777777" w:rsidR="00125EC2" w:rsidRPr="0007294C" w:rsidRDefault="00125EC2" w:rsidP="00D43339">
            <w:pPr>
              <w:jc w:val="both"/>
              <w:rPr>
                <w:sz w:val="26"/>
                <w:szCs w:val="26"/>
              </w:rPr>
            </w:pPr>
          </w:p>
        </w:tc>
      </w:tr>
      <w:tr w:rsidR="00125EC2" w:rsidRPr="0007294C" w14:paraId="3A620B4E" w14:textId="77777777" w:rsidTr="00896555">
        <w:tc>
          <w:tcPr>
            <w:tcW w:w="709" w:type="dxa"/>
          </w:tcPr>
          <w:p w14:paraId="726D990B" w14:textId="77777777" w:rsidR="00125EC2" w:rsidRPr="0007294C" w:rsidRDefault="00125EC2" w:rsidP="00125EC2">
            <w:pPr>
              <w:ind w:left="-108" w:right="-108"/>
              <w:jc w:val="center"/>
              <w:rPr>
                <w:sz w:val="26"/>
                <w:szCs w:val="26"/>
              </w:rPr>
            </w:pPr>
            <w:r w:rsidRPr="0007294C">
              <w:rPr>
                <w:sz w:val="26"/>
                <w:szCs w:val="26"/>
              </w:rPr>
              <w:t>81.</w:t>
            </w:r>
          </w:p>
        </w:tc>
        <w:tc>
          <w:tcPr>
            <w:tcW w:w="7655" w:type="dxa"/>
            <w:gridSpan w:val="2"/>
          </w:tcPr>
          <w:p w14:paraId="71953FD7" w14:textId="77777777" w:rsidR="00125EC2" w:rsidRPr="0007294C" w:rsidRDefault="00125EC2" w:rsidP="00D43339">
            <w:pPr>
              <w:shd w:val="clear" w:color="auto" w:fill="FFFFFF"/>
              <w:jc w:val="both"/>
              <w:rPr>
                <w:sz w:val="26"/>
                <w:szCs w:val="26"/>
              </w:rPr>
            </w:pPr>
            <w:r w:rsidRPr="0007294C">
              <w:rPr>
                <w:sz w:val="26"/>
                <w:szCs w:val="26"/>
              </w:rPr>
              <w:t xml:space="preserve"> Хранение документов о предоставлении эфирного времени и печатной площади, предоставлению услуг по размещению агитационных материалов в сетевых изданиях</w:t>
            </w:r>
          </w:p>
          <w:p w14:paraId="05BF1D43" w14:textId="77777777" w:rsidR="00125EC2" w:rsidRPr="0007294C" w:rsidRDefault="00125EC2" w:rsidP="00D43339">
            <w:pPr>
              <w:shd w:val="clear" w:color="auto" w:fill="FFFFFF"/>
              <w:rPr>
                <w:b/>
                <w:sz w:val="26"/>
                <w:szCs w:val="26"/>
              </w:rPr>
            </w:pPr>
            <w:r w:rsidRPr="0007294C">
              <w:rPr>
                <w:sz w:val="26"/>
                <w:szCs w:val="26"/>
              </w:rPr>
              <w:t xml:space="preserve">  </w:t>
            </w:r>
          </w:p>
        </w:tc>
        <w:tc>
          <w:tcPr>
            <w:tcW w:w="3402" w:type="dxa"/>
          </w:tcPr>
          <w:p w14:paraId="0FD23416" w14:textId="77777777" w:rsidR="00125EC2" w:rsidRPr="0007294C" w:rsidRDefault="00125EC2" w:rsidP="00D43339">
            <w:pPr>
              <w:jc w:val="both"/>
              <w:rPr>
                <w:sz w:val="26"/>
                <w:szCs w:val="26"/>
              </w:rPr>
            </w:pPr>
            <w:r w:rsidRPr="0007294C">
              <w:rPr>
                <w:sz w:val="26"/>
                <w:szCs w:val="26"/>
              </w:rPr>
              <w:t>Не менее трех лет после дня голосования</w:t>
            </w:r>
          </w:p>
        </w:tc>
        <w:tc>
          <w:tcPr>
            <w:tcW w:w="3263" w:type="dxa"/>
          </w:tcPr>
          <w:p w14:paraId="0E24F1EF" w14:textId="77777777" w:rsidR="00125EC2" w:rsidRPr="0007294C" w:rsidRDefault="00125EC2" w:rsidP="00D43339">
            <w:pPr>
              <w:jc w:val="both"/>
              <w:rPr>
                <w:sz w:val="26"/>
                <w:szCs w:val="26"/>
              </w:rPr>
            </w:pPr>
            <w:r w:rsidRPr="0007294C">
              <w:rPr>
                <w:sz w:val="26"/>
                <w:szCs w:val="26"/>
              </w:rPr>
              <w:t>Комиссия</w:t>
            </w:r>
          </w:p>
        </w:tc>
      </w:tr>
    </w:tbl>
    <w:p w14:paraId="5E5892FD" w14:textId="77777777" w:rsidR="00137755" w:rsidRPr="0007294C" w:rsidRDefault="00137755" w:rsidP="00137755">
      <w:pPr>
        <w:jc w:val="both"/>
        <w:rPr>
          <w:sz w:val="26"/>
          <w:szCs w:val="26"/>
        </w:rPr>
      </w:pPr>
    </w:p>
    <w:p w14:paraId="070BE415" w14:textId="77777777" w:rsidR="00137755" w:rsidRPr="0007294C" w:rsidRDefault="00137755" w:rsidP="00137755">
      <w:pPr>
        <w:rPr>
          <w:sz w:val="26"/>
          <w:szCs w:val="26"/>
        </w:rPr>
      </w:pPr>
    </w:p>
    <w:sectPr w:rsidR="00137755" w:rsidRPr="0007294C" w:rsidSect="00896555">
      <w:headerReference w:type="even" r:id="rId9"/>
      <w:headerReference w:type="default" r:id="rId10"/>
      <w:headerReference w:type="first" r:id="rId11"/>
      <w:pgSz w:w="16838" w:h="11906" w:orient="landscape" w:code="9"/>
      <w:pgMar w:top="709" w:right="1276"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1E4E" w14:textId="77777777" w:rsidR="0007294C" w:rsidRDefault="0007294C">
      <w:r>
        <w:separator/>
      </w:r>
    </w:p>
  </w:endnote>
  <w:endnote w:type="continuationSeparator" w:id="0">
    <w:p w14:paraId="2CA156BA" w14:textId="77777777" w:rsidR="0007294C" w:rsidRDefault="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1C0B" w14:textId="77777777" w:rsidR="0007294C" w:rsidRDefault="0007294C">
      <w:r>
        <w:separator/>
      </w:r>
    </w:p>
  </w:footnote>
  <w:footnote w:type="continuationSeparator" w:id="0">
    <w:p w14:paraId="6FFD1C47" w14:textId="77777777" w:rsidR="0007294C" w:rsidRDefault="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0EB5" w14:textId="77777777" w:rsidR="0007294C" w:rsidRDefault="000729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1C7215A" w14:textId="77777777" w:rsidR="0007294C" w:rsidRDefault="000729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0B4F" w14:textId="77777777" w:rsidR="0007294C" w:rsidRDefault="0007294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2D89A0" w14:textId="77777777" w:rsidR="0007294C" w:rsidRDefault="000729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F58C" w14:textId="77777777" w:rsidR="0007294C" w:rsidRDefault="0007294C">
    <w:pPr>
      <w:pStyle w:val="a5"/>
      <w:framePr w:w="15000" w:wrap="around" w:vAnchor="text" w:hAnchor="page" w:x="1161" w:y="13"/>
      <w:ind w:right="-33"/>
      <w:jc w:val="center"/>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3402"/>
      <w:gridCol w:w="3260"/>
    </w:tblGrid>
    <w:tr w:rsidR="0007294C" w14:paraId="530FE9A8" w14:textId="77777777" w:rsidTr="00896555">
      <w:trPr>
        <w:cantSplit/>
        <w:trHeight w:val="225"/>
      </w:trPr>
      <w:tc>
        <w:tcPr>
          <w:tcW w:w="709" w:type="dxa"/>
        </w:tcPr>
        <w:p w14:paraId="711CF2C5" w14:textId="77777777" w:rsidR="0007294C" w:rsidRDefault="0007294C">
          <w:pPr>
            <w:framePr w:w="15000" w:wrap="around" w:vAnchor="text" w:hAnchor="page" w:x="1161" w:y="13"/>
            <w:jc w:val="center"/>
          </w:pPr>
          <w:r>
            <w:t>1</w:t>
          </w:r>
        </w:p>
      </w:tc>
      <w:tc>
        <w:tcPr>
          <w:tcW w:w="7655" w:type="dxa"/>
        </w:tcPr>
        <w:p w14:paraId="7E9A5384" w14:textId="77777777" w:rsidR="0007294C" w:rsidRDefault="0007294C">
          <w:pPr>
            <w:framePr w:w="15000" w:wrap="around" w:vAnchor="text" w:hAnchor="page" w:x="1161" w:y="13"/>
            <w:jc w:val="center"/>
          </w:pPr>
          <w:r>
            <w:t>2</w:t>
          </w:r>
        </w:p>
      </w:tc>
      <w:tc>
        <w:tcPr>
          <w:tcW w:w="3402" w:type="dxa"/>
        </w:tcPr>
        <w:p w14:paraId="0182FB26" w14:textId="77777777" w:rsidR="0007294C" w:rsidRDefault="0007294C" w:rsidP="00D43339">
          <w:pPr>
            <w:framePr w:w="15000" w:wrap="around" w:vAnchor="text" w:hAnchor="page" w:x="1161" w:y="13"/>
            <w:jc w:val="center"/>
            <w:rPr>
              <w:bCs/>
            </w:rPr>
          </w:pPr>
          <w:r>
            <w:rPr>
              <w:bCs/>
            </w:rPr>
            <w:t>3</w:t>
          </w:r>
        </w:p>
      </w:tc>
      <w:tc>
        <w:tcPr>
          <w:tcW w:w="3260" w:type="dxa"/>
        </w:tcPr>
        <w:p w14:paraId="18E98E97" w14:textId="77777777" w:rsidR="0007294C" w:rsidRDefault="0007294C">
          <w:pPr>
            <w:framePr w:w="15000" w:wrap="around" w:vAnchor="text" w:hAnchor="page" w:x="1161" w:y="13"/>
            <w:jc w:val="center"/>
          </w:pPr>
          <w:r>
            <w:t>4</w:t>
          </w:r>
        </w:p>
      </w:tc>
    </w:tr>
  </w:tbl>
  <w:p w14:paraId="2483BD38" w14:textId="77777777" w:rsidR="0007294C" w:rsidRDefault="0007294C">
    <w:pPr>
      <w:pStyle w:val="a5"/>
      <w:framePr w:w="15000" w:wrap="around" w:vAnchor="text" w:hAnchor="page" w:x="1161" w:y="13"/>
      <w:ind w:right="-33"/>
      <w:jc w:val="center"/>
      <w:rPr>
        <w:rStyle w:val="a6"/>
        <w:sz w:val="10"/>
      </w:rPr>
    </w:pPr>
  </w:p>
  <w:p w14:paraId="6CFECDC8" w14:textId="77777777" w:rsidR="0007294C" w:rsidRDefault="0007294C">
    <w:pPr>
      <w:pStyle w:val="a5"/>
      <w:framePr w:wrap="auto" w:hAnchor="text" w:y="13"/>
      <w:jc w:val="right"/>
      <w:rPr>
        <w:b/>
        <w:bCs/>
        <w:sz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8AEA" w14:textId="77777777" w:rsidR="0007294C" w:rsidRDefault="0007294C">
    <w:pPr>
      <w:pStyle w:val="a5"/>
      <w:jc w:val="right"/>
      <w:rPr>
        <w:b/>
        <w:bCs/>
        <w:color w:val="00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022"/>
    <w:multiLevelType w:val="hybridMultilevel"/>
    <w:tmpl w:val="6382D8FE"/>
    <w:lvl w:ilvl="0" w:tplc="9AE0059A">
      <w:start w:val="1"/>
      <w:numFmt w:val="decimal"/>
      <w:lvlText w:val="%1."/>
      <w:lvlJc w:val="left"/>
      <w:pPr>
        <w:tabs>
          <w:tab w:val="num" w:pos="775"/>
        </w:tabs>
        <w:ind w:left="928" w:hanging="360"/>
      </w:pPr>
      <w:rPr>
        <w:rFonts w:hint="default"/>
      </w:rPr>
    </w:lvl>
    <w:lvl w:ilvl="1" w:tplc="861EBA9A">
      <w:start w:val="65535"/>
      <w:numFmt w:val="bullet"/>
      <w:lvlText w:val="-"/>
      <w:legacy w:legacy="1" w:legacySpace="0" w:legacyIndent="120"/>
      <w:lvlJc w:val="left"/>
      <w:rPr>
        <w:rFonts w:ascii="Times New Roman" w:hAnsi="Times New Roman" w:cs="Times New Roman"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3" w15:restartNumberingAfterBreak="0">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9DB1A9D"/>
    <w:multiLevelType w:val="hybridMultilevel"/>
    <w:tmpl w:val="F154D5F6"/>
    <w:lvl w:ilvl="0" w:tplc="3A04FC8A">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570E3"/>
    <w:multiLevelType w:val="multilevel"/>
    <w:tmpl w:val="3B2C6CB4"/>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7"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9"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6C12C7"/>
    <w:multiLevelType w:val="hybridMultilevel"/>
    <w:tmpl w:val="345ADFC8"/>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240C6B"/>
    <w:multiLevelType w:val="hybridMultilevel"/>
    <w:tmpl w:val="102EF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9"/>
  </w:num>
  <w:num w:numId="3">
    <w:abstractNumId w:val="10"/>
  </w:num>
  <w:num w:numId="4">
    <w:abstractNumId w:val="7"/>
  </w:num>
  <w:num w:numId="5">
    <w:abstractNumId w:val="8"/>
  </w:num>
  <w:num w:numId="6">
    <w:abstractNumId w:val="0"/>
  </w:num>
  <w:num w:numId="7">
    <w:abstractNumId w:val="3"/>
  </w:num>
  <w:num w:numId="8">
    <w:abstractNumId w:val="2"/>
  </w:num>
  <w:num w:numId="9">
    <w:abstractNumId w:val="15"/>
  </w:num>
  <w:num w:numId="10">
    <w:abstractNumId w:val="12"/>
  </w:num>
  <w:num w:numId="11">
    <w:abstractNumId w:val="4"/>
  </w:num>
  <w:num w:numId="12">
    <w:abstractNumId w:val="1"/>
  </w:num>
  <w:num w:numId="13">
    <w:abstractNumId w:val="13"/>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ru-RU" w:vendorID="1" w:dllVersion="512" w:checkStyle="0"/>
  <w:proofState w:spelling="clean" w:grammar="clean"/>
  <w:attachedTemplate r:id="rId1"/>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05"/>
    <w:rsid w:val="00011EEC"/>
    <w:rsid w:val="00023A95"/>
    <w:rsid w:val="000362C4"/>
    <w:rsid w:val="000363B1"/>
    <w:rsid w:val="00042AA5"/>
    <w:rsid w:val="00045937"/>
    <w:rsid w:val="000469A6"/>
    <w:rsid w:val="000508F2"/>
    <w:rsid w:val="00050C35"/>
    <w:rsid w:val="000513E6"/>
    <w:rsid w:val="00060369"/>
    <w:rsid w:val="00065124"/>
    <w:rsid w:val="000663C2"/>
    <w:rsid w:val="0007294C"/>
    <w:rsid w:val="000D07C5"/>
    <w:rsid w:val="000D4968"/>
    <w:rsid w:val="000D69DF"/>
    <w:rsid w:val="00105F5D"/>
    <w:rsid w:val="00114F2F"/>
    <w:rsid w:val="00124F22"/>
    <w:rsid w:val="00125EC2"/>
    <w:rsid w:val="001276C4"/>
    <w:rsid w:val="0012788F"/>
    <w:rsid w:val="00132AEF"/>
    <w:rsid w:val="00132D07"/>
    <w:rsid w:val="001343A0"/>
    <w:rsid w:val="00137755"/>
    <w:rsid w:val="00164616"/>
    <w:rsid w:val="00170C6E"/>
    <w:rsid w:val="001734C0"/>
    <w:rsid w:val="001741E1"/>
    <w:rsid w:val="00181FC0"/>
    <w:rsid w:val="00190DFF"/>
    <w:rsid w:val="00191D67"/>
    <w:rsid w:val="00192302"/>
    <w:rsid w:val="00193140"/>
    <w:rsid w:val="001C0959"/>
    <w:rsid w:val="001E147B"/>
    <w:rsid w:val="001E37AC"/>
    <w:rsid w:val="001F103B"/>
    <w:rsid w:val="001F107A"/>
    <w:rsid w:val="00212234"/>
    <w:rsid w:val="00226BE3"/>
    <w:rsid w:val="0023334C"/>
    <w:rsid w:val="00236A64"/>
    <w:rsid w:val="00247CB8"/>
    <w:rsid w:val="00250E49"/>
    <w:rsid w:val="00250F56"/>
    <w:rsid w:val="00255872"/>
    <w:rsid w:val="002708F9"/>
    <w:rsid w:val="00276CC4"/>
    <w:rsid w:val="0027728E"/>
    <w:rsid w:val="00286FA6"/>
    <w:rsid w:val="002B1317"/>
    <w:rsid w:val="002B555A"/>
    <w:rsid w:val="002B6286"/>
    <w:rsid w:val="002C1439"/>
    <w:rsid w:val="002C5010"/>
    <w:rsid w:val="002D3DD7"/>
    <w:rsid w:val="002D464A"/>
    <w:rsid w:val="002E0500"/>
    <w:rsid w:val="002F0904"/>
    <w:rsid w:val="002F4C63"/>
    <w:rsid w:val="002F5AC3"/>
    <w:rsid w:val="00304292"/>
    <w:rsid w:val="00320D6A"/>
    <w:rsid w:val="003314E2"/>
    <w:rsid w:val="00333121"/>
    <w:rsid w:val="0033414F"/>
    <w:rsid w:val="003354BC"/>
    <w:rsid w:val="00342BBC"/>
    <w:rsid w:val="003438BB"/>
    <w:rsid w:val="00347654"/>
    <w:rsid w:val="00352E90"/>
    <w:rsid w:val="00364883"/>
    <w:rsid w:val="003670A2"/>
    <w:rsid w:val="003674EC"/>
    <w:rsid w:val="00376BE5"/>
    <w:rsid w:val="00385AE0"/>
    <w:rsid w:val="003A7134"/>
    <w:rsid w:val="003C2C1D"/>
    <w:rsid w:val="003D1022"/>
    <w:rsid w:val="003E39CF"/>
    <w:rsid w:val="00410256"/>
    <w:rsid w:val="00414BB5"/>
    <w:rsid w:val="0043195D"/>
    <w:rsid w:val="00434E58"/>
    <w:rsid w:val="00444371"/>
    <w:rsid w:val="00472BB9"/>
    <w:rsid w:val="00477BF9"/>
    <w:rsid w:val="00487ADF"/>
    <w:rsid w:val="00493421"/>
    <w:rsid w:val="00496233"/>
    <w:rsid w:val="004A2A68"/>
    <w:rsid w:val="004B1462"/>
    <w:rsid w:val="004B7928"/>
    <w:rsid w:val="004C0E9C"/>
    <w:rsid w:val="004C4075"/>
    <w:rsid w:val="004D320B"/>
    <w:rsid w:val="004D5DE3"/>
    <w:rsid w:val="004D651B"/>
    <w:rsid w:val="00504BC8"/>
    <w:rsid w:val="0050528A"/>
    <w:rsid w:val="00507EE6"/>
    <w:rsid w:val="005201EB"/>
    <w:rsid w:val="00526A0E"/>
    <w:rsid w:val="00537013"/>
    <w:rsid w:val="00544575"/>
    <w:rsid w:val="00552936"/>
    <w:rsid w:val="00570F8F"/>
    <w:rsid w:val="005738DF"/>
    <w:rsid w:val="00573FD8"/>
    <w:rsid w:val="00580338"/>
    <w:rsid w:val="00587957"/>
    <w:rsid w:val="0059430D"/>
    <w:rsid w:val="00595E73"/>
    <w:rsid w:val="005965D3"/>
    <w:rsid w:val="00596D44"/>
    <w:rsid w:val="005A4A3E"/>
    <w:rsid w:val="005A5261"/>
    <w:rsid w:val="005B0209"/>
    <w:rsid w:val="005B4228"/>
    <w:rsid w:val="005B709A"/>
    <w:rsid w:val="005D1FAD"/>
    <w:rsid w:val="005E4746"/>
    <w:rsid w:val="005E787F"/>
    <w:rsid w:val="005F449D"/>
    <w:rsid w:val="00621FD5"/>
    <w:rsid w:val="00625BC0"/>
    <w:rsid w:val="00635935"/>
    <w:rsid w:val="0063664E"/>
    <w:rsid w:val="00647DF4"/>
    <w:rsid w:val="006500F2"/>
    <w:rsid w:val="006616CA"/>
    <w:rsid w:val="00663573"/>
    <w:rsid w:val="0067003D"/>
    <w:rsid w:val="0067260E"/>
    <w:rsid w:val="006942C8"/>
    <w:rsid w:val="006C2496"/>
    <w:rsid w:val="006C2E8F"/>
    <w:rsid w:val="006D0276"/>
    <w:rsid w:val="006E129B"/>
    <w:rsid w:val="006F1D9D"/>
    <w:rsid w:val="00700B11"/>
    <w:rsid w:val="0073022D"/>
    <w:rsid w:val="00735756"/>
    <w:rsid w:val="0073713C"/>
    <w:rsid w:val="007437FF"/>
    <w:rsid w:val="00744489"/>
    <w:rsid w:val="007475D8"/>
    <w:rsid w:val="00752725"/>
    <w:rsid w:val="0075294C"/>
    <w:rsid w:val="00765E1D"/>
    <w:rsid w:val="007671C8"/>
    <w:rsid w:val="00773998"/>
    <w:rsid w:val="0077431B"/>
    <w:rsid w:val="00775336"/>
    <w:rsid w:val="0078373D"/>
    <w:rsid w:val="0078444A"/>
    <w:rsid w:val="007A01C6"/>
    <w:rsid w:val="007B319E"/>
    <w:rsid w:val="007D5D21"/>
    <w:rsid w:val="007E7213"/>
    <w:rsid w:val="007F0362"/>
    <w:rsid w:val="007F12C5"/>
    <w:rsid w:val="007F66EF"/>
    <w:rsid w:val="00806C2B"/>
    <w:rsid w:val="008114C4"/>
    <w:rsid w:val="00824B84"/>
    <w:rsid w:val="00825F46"/>
    <w:rsid w:val="00830B19"/>
    <w:rsid w:val="0083432A"/>
    <w:rsid w:val="00835487"/>
    <w:rsid w:val="00850475"/>
    <w:rsid w:val="00861848"/>
    <w:rsid w:val="0086292C"/>
    <w:rsid w:val="00896555"/>
    <w:rsid w:val="008A1C2F"/>
    <w:rsid w:val="008A5DE6"/>
    <w:rsid w:val="008B5DC3"/>
    <w:rsid w:val="008B700C"/>
    <w:rsid w:val="008D0EB5"/>
    <w:rsid w:val="008F01BB"/>
    <w:rsid w:val="008F0D4D"/>
    <w:rsid w:val="008F340A"/>
    <w:rsid w:val="00902F3B"/>
    <w:rsid w:val="00913535"/>
    <w:rsid w:val="00925D06"/>
    <w:rsid w:val="00951D6D"/>
    <w:rsid w:val="0096343D"/>
    <w:rsid w:val="00967CE8"/>
    <w:rsid w:val="00972B7B"/>
    <w:rsid w:val="0099578B"/>
    <w:rsid w:val="009A5181"/>
    <w:rsid w:val="009B5546"/>
    <w:rsid w:val="009B7AAE"/>
    <w:rsid w:val="009C5F05"/>
    <w:rsid w:val="009D257B"/>
    <w:rsid w:val="009D58B3"/>
    <w:rsid w:val="009E3B2E"/>
    <w:rsid w:val="009E742A"/>
    <w:rsid w:val="009F13A9"/>
    <w:rsid w:val="009F74B3"/>
    <w:rsid w:val="00A053C8"/>
    <w:rsid w:val="00A076E1"/>
    <w:rsid w:val="00A129A5"/>
    <w:rsid w:val="00A20344"/>
    <w:rsid w:val="00A21FFA"/>
    <w:rsid w:val="00A30062"/>
    <w:rsid w:val="00A40020"/>
    <w:rsid w:val="00A53B28"/>
    <w:rsid w:val="00A55CC4"/>
    <w:rsid w:val="00A611C9"/>
    <w:rsid w:val="00A63AF1"/>
    <w:rsid w:val="00A74212"/>
    <w:rsid w:val="00A95432"/>
    <w:rsid w:val="00AA514E"/>
    <w:rsid w:val="00AA5859"/>
    <w:rsid w:val="00AB610A"/>
    <w:rsid w:val="00AC719E"/>
    <w:rsid w:val="00AD1621"/>
    <w:rsid w:val="00AD2AE3"/>
    <w:rsid w:val="00AD57A4"/>
    <w:rsid w:val="00AE5BC3"/>
    <w:rsid w:val="00AE6368"/>
    <w:rsid w:val="00AF3EAC"/>
    <w:rsid w:val="00B3297D"/>
    <w:rsid w:val="00B376E2"/>
    <w:rsid w:val="00B52CBA"/>
    <w:rsid w:val="00B54B37"/>
    <w:rsid w:val="00B92EFD"/>
    <w:rsid w:val="00BA2412"/>
    <w:rsid w:val="00BA35FE"/>
    <w:rsid w:val="00BA6A89"/>
    <w:rsid w:val="00BB5C2D"/>
    <w:rsid w:val="00BC0EDC"/>
    <w:rsid w:val="00BD056C"/>
    <w:rsid w:val="00BD0FAA"/>
    <w:rsid w:val="00BE5881"/>
    <w:rsid w:val="00BF6FF0"/>
    <w:rsid w:val="00C04348"/>
    <w:rsid w:val="00C061F4"/>
    <w:rsid w:val="00C147D0"/>
    <w:rsid w:val="00C25044"/>
    <w:rsid w:val="00C336A1"/>
    <w:rsid w:val="00C3742F"/>
    <w:rsid w:val="00C432F4"/>
    <w:rsid w:val="00C50C3B"/>
    <w:rsid w:val="00C66FE7"/>
    <w:rsid w:val="00C738A2"/>
    <w:rsid w:val="00C808B0"/>
    <w:rsid w:val="00CA6217"/>
    <w:rsid w:val="00CB2CB3"/>
    <w:rsid w:val="00CE6F0C"/>
    <w:rsid w:val="00CF0BEF"/>
    <w:rsid w:val="00D064A8"/>
    <w:rsid w:val="00D1179D"/>
    <w:rsid w:val="00D23C47"/>
    <w:rsid w:val="00D26DB3"/>
    <w:rsid w:val="00D273DA"/>
    <w:rsid w:val="00D43339"/>
    <w:rsid w:val="00D4607E"/>
    <w:rsid w:val="00D6741F"/>
    <w:rsid w:val="00D84E25"/>
    <w:rsid w:val="00D86785"/>
    <w:rsid w:val="00D92711"/>
    <w:rsid w:val="00D975C7"/>
    <w:rsid w:val="00DB128C"/>
    <w:rsid w:val="00DB6106"/>
    <w:rsid w:val="00DB6BEE"/>
    <w:rsid w:val="00DD179A"/>
    <w:rsid w:val="00DD1B17"/>
    <w:rsid w:val="00DD495A"/>
    <w:rsid w:val="00DD5710"/>
    <w:rsid w:val="00DE372E"/>
    <w:rsid w:val="00E02FB2"/>
    <w:rsid w:val="00E1495D"/>
    <w:rsid w:val="00E17916"/>
    <w:rsid w:val="00E24351"/>
    <w:rsid w:val="00E27FA3"/>
    <w:rsid w:val="00E31CF3"/>
    <w:rsid w:val="00E370F7"/>
    <w:rsid w:val="00E37A67"/>
    <w:rsid w:val="00E56652"/>
    <w:rsid w:val="00E72C60"/>
    <w:rsid w:val="00E91F68"/>
    <w:rsid w:val="00EA08E9"/>
    <w:rsid w:val="00EC0CED"/>
    <w:rsid w:val="00EC2CC5"/>
    <w:rsid w:val="00EC3253"/>
    <w:rsid w:val="00ED479B"/>
    <w:rsid w:val="00EF00BE"/>
    <w:rsid w:val="00EF05ED"/>
    <w:rsid w:val="00EF5DEE"/>
    <w:rsid w:val="00EF6020"/>
    <w:rsid w:val="00EF6CEA"/>
    <w:rsid w:val="00F04E48"/>
    <w:rsid w:val="00F059E2"/>
    <w:rsid w:val="00F05F2C"/>
    <w:rsid w:val="00F15D50"/>
    <w:rsid w:val="00F26FA3"/>
    <w:rsid w:val="00F32213"/>
    <w:rsid w:val="00F43BFD"/>
    <w:rsid w:val="00F52159"/>
    <w:rsid w:val="00F623BC"/>
    <w:rsid w:val="00F64802"/>
    <w:rsid w:val="00F7269A"/>
    <w:rsid w:val="00F847D6"/>
    <w:rsid w:val="00F9313C"/>
    <w:rsid w:val="00F94499"/>
    <w:rsid w:val="00F96C99"/>
    <w:rsid w:val="00FA5969"/>
    <w:rsid w:val="00FB5C17"/>
    <w:rsid w:val="00FD36FF"/>
    <w:rsid w:val="00FD57CF"/>
    <w:rsid w:val="00FD66A7"/>
    <w:rsid w:val="00FD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715E4237"/>
  <w15:docId w15:val="{5C949C92-3BE1-4D5A-8412-67DB5252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outlineLvl w:val="0"/>
    </w:pPr>
    <w:rPr>
      <w:b/>
      <w:bCs/>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b/>
      <w:bCs/>
      <w:sz w:val="28"/>
    </w:rPr>
  </w:style>
  <w:style w:type="paragraph" w:styleId="4">
    <w:name w:val="heading 4"/>
    <w:basedOn w:val="a"/>
    <w:next w:val="a"/>
    <w:link w:val="40"/>
    <w:qFormat/>
    <w:rsid w:val="00137755"/>
    <w:pPr>
      <w:keepNext/>
      <w:tabs>
        <w:tab w:val="left" w:pos="9356"/>
      </w:tabs>
      <w:ind w:left="5387" w:right="-1"/>
      <w:jc w:val="center"/>
      <w:outlineLvl w:val="3"/>
    </w:pPr>
    <w:rPr>
      <w:rFonts w:ascii="Times New Roman CYR" w:hAnsi="Times New Roman CYR"/>
      <w:b/>
      <w:i/>
      <w:sz w:val="32"/>
      <w:szCs w:val="20"/>
    </w:rPr>
  </w:style>
  <w:style w:type="paragraph" w:styleId="5">
    <w:name w:val="heading 5"/>
    <w:basedOn w:val="a"/>
    <w:next w:val="a"/>
    <w:link w:val="50"/>
    <w:uiPriority w:val="9"/>
    <w:unhideWhenUsed/>
    <w:qFormat/>
    <w:rsid w:val="00E31CF3"/>
    <w:pPr>
      <w:spacing w:before="240" w:after="60"/>
      <w:outlineLvl w:val="4"/>
    </w:pPr>
    <w:rPr>
      <w:rFonts w:ascii="Calibri" w:hAnsi="Calibri"/>
      <w:b/>
      <w:bCs/>
      <w:i/>
      <w:iCs/>
      <w:sz w:val="26"/>
      <w:szCs w:val="26"/>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qFormat/>
    <w:pPr>
      <w:keepNext/>
      <w:overflowPunct w:val="0"/>
      <w:autoSpaceDE w:val="0"/>
      <w:autoSpaceDN w:val="0"/>
      <w:adjustRightInd w:val="0"/>
      <w:ind w:firstLine="851"/>
      <w:outlineLvl w:val="7"/>
    </w:pPr>
    <w:rPr>
      <w:sz w:val="28"/>
    </w:rPr>
  </w:style>
  <w:style w:type="paragraph" w:styleId="9">
    <w:name w:val="heading 9"/>
    <w:basedOn w:val="a"/>
    <w:next w:val="a"/>
    <w:link w:val="90"/>
    <w:qFormat/>
    <w:rsid w:val="00137755"/>
    <w:pPr>
      <w:keepNext/>
      <w:widowControl w:val="0"/>
      <w:suppressAutoHyphens/>
      <w:ind w:left="4536"/>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pPr>
      <w:overflowPunct w:val="0"/>
      <w:autoSpaceDE w:val="0"/>
      <w:autoSpaceDN w:val="0"/>
      <w:adjustRightInd w:val="0"/>
      <w:jc w:val="both"/>
    </w:pPr>
    <w:rPr>
      <w:sz w:val="28"/>
    </w:rPr>
  </w:style>
  <w:style w:type="paragraph" w:styleId="a3">
    <w:name w:val="Body Text Indent"/>
    <w:basedOn w:val="a"/>
    <w:semiHidden/>
    <w:pPr>
      <w:overflowPunct w:val="0"/>
      <w:autoSpaceDE w:val="0"/>
      <w:autoSpaceDN w:val="0"/>
      <w:adjustRightInd w:val="0"/>
      <w:ind w:firstLine="900"/>
      <w:jc w:val="both"/>
    </w:pPr>
    <w:rPr>
      <w:sz w:val="28"/>
    </w:rPr>
  </w:style>
  <w:style w:type="paragraph" w:styleId="20">
    <w:name w:val="Body Text Indent 2"/>
    <w:basedOn w:val="a"/>
    <w:pPr>
      <w:overflowPunct w:val="0"/>
      <w:autoSpaceDE w:val="0"/>
      <w:autoSpaceDN w:val="0"/>
      <w:adjustRightInd w:val="0"/>
      <w:spacing w:line="360" w:lineRule="auto"/>
      <w:ind w:firstLine="902"/>
      <w:jc w:val="both"/>
    </w:pPr>
    <w:rPr>
      <w:sz w:val="28"/>
    </w:rPr>
  </w:style>
  <w:style w:type="paragraph" w:styleId="a4">
    <w:name w:val="Body Text"/>
    <w:basedOn w:val="a"/>
    <w:rPr>
      <w:sz w:val="28"/>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customStyle="1" w:styleId="oaeno14">
    <w:name w:val="oaeno14"/>
    <w:aliases w:val="5,Текст 14-1,Т-1"/>
    <w:basedOn w:val="a"/>
    <w:pPr>
      <w:overflowPunct w:val="0"/>
      <w:autoSpaceDE w:val="0"/>
      <w:autoSpaceDN w:val="0"/>
      <w:adjustRightInd w:val="0"/>
      <w:spacing w:line="360" w:lineRule="auto"/>
      <w:ind w:firstLine="720"/>
      <w:jc w:val="both"/>
      <w:textAlignment w:val="baseline"/>
    </w:pPr>
    <w:rPr>
      <w:sz w:val="28"/>
      <w:szCs w:val="20"/>
    </w:rPr>
  </w:style>
  <w:style w:type="paragraph" w:styleId="32">
    <w:name w:val="Body Text Indent 3"/>
    <w:basedOn w:val="a"/>
    <w:semiHidden/>
    <w:pPr>
      <w:ind w:firstLine="851"/>
      <w:jc w:val="both"/>
    </w:pPr>
    <w:rPr>
      <w:sz w:val="28"/>
    </w:rPr>
  </w:style>
  <w:style w:type="paragraph" w:styleId="a7">
    <w:name w:val="Block Text"/>
    <w:basedOn w:val="a"/>
    <w:semiHidden/>
    <w:pPr>
      <w:ind w:left="-42" w:right="-48" w:firstLine="851"/>
      <w:jc w:val="center"/>
    </w:pPr>
    <w:rPr>
      <w:b/>
      <w:sz w:val="28"/>
    </w:rPr>
  </w:style>
  <w:style w:type="paragraph" w:styleId="a8">
    <w:name w:val="footer"/>
    <w:basedOn w:val="a"/>
    <w:semiHidden/>
    <w:pPr>
      <w:tabs>
        <w:tab w:val="center" w:pos="4677"/>
        <w:tab w:val="right" w:pos="9355"/>
      </w:tabs>
    </w:pPr>
  </w:style>
  <w:style w:type="paragraph" w:styleId="a9">
    <w:name w:val="Title"/>
    <w:basedOn w:val="a"/>
    <w:qFormat/>
    <w:pPr>
      <w:jc w:val="center"/>
    </w:pPr>
    <w:rPr>
      <w:b/>
      <w:bCs/>
      <w:sz w:val="28"/>
    </w:rPr>
  </w:style>
  <w:style w:type="paragraph" w:styleId="aa">
    <w:name w:val="footnote text"/>
    <w:basedOn w:val="a"/>
    <w:semiHidden/>
    <w:rPr>
      <w:sz w:val="20"/>
      <w:szCs w:val="20"/>
    </w:rPr>
  </w:style>
  <w:style w:type="paragraph" w:customStyle="1" w:styleId="14-15">
    <w:name w:val="Текст 14-1.5"/>
    <w:basedOn w:val="a"/>
    <w:pPr>
      <w:widowControl w:val="0"/>
      <w:spacing w:line="360" w:lineRule="auto"/>
      <w:ind w:firstLine="709"/>
      <w:jc w:val="both"/>
    </w:pPr>
    <w:rPr>
      <w:sz w:val="28"/>
      <w:szCs w:val="28"/>
    </w:rPr>
  </w:style>
  <w:style w:type="paragraph" w:styleId="ab">
    <w:name w:val="List Paragraph"/>
    <w:basedOn w:val="a"/>
    <w:uiPriority w:val="34"/>
    <w:qFormat/>
    <w:rsid w:val="00E31CF3"/>
    <w:pPr>
      <w:spacing w:after="200" w:line="276" w:lineRule="auto"/>
      <w:ind w:left="720"/>
      <w:contextualSpacing/>
    </w:pPr>
    <w:rPr>
      <w:rFonts w:ascii="Calibri" w:hAnsi="Calibri"/>
      <w:sz w:val="22"/>
      <w:szCs w:val="22"/>
    </w:rPr>
  </w:style>
  <w:style w:type="paragraph" w:styleId="ac">
    <w:name w:val="No Spacing"/>
    <w:uiPriority w:val="1"/>
    <w:qFormat/>
    <w:rsid w:val="00E31CF3"/>
    <w:rPr>
      <w:sz w:val="24"/>
      <w:szCs w:val="24"/>
    </w:rPr>
  </w:style>
  <w:style w:type="character" w:customStyle="1" w:styleId="50">
    <w:name w:val="Заголовок 5 Знак"/>
    <w:basedOn w:val="a0"/>
    <w:link w:val="5"/>
    <w:uiPriority w:val="9"/>
    <w:semiHidden/>
    <w:rsid w:val="00E31CF3"/>
    <w:rPr>
      <w:rFonts w:ascii="Calibri" w:eastAsia="Times New Roman" w:hAnsi="Calibri" w:cs="Times New Roman"/>
      <w:b/>
      <w:bCs/>
      <w:i/>
      <w:iCs/>
      <w:sz w:val="26"/>
      <w:szCs w:val="26"/>
    </w:rPr>
  </w:style>
  <w:style w:type="paragraph" w:styleId="21">
    <w:name w:val="Body Text 2"/>
    <w:basedOn w:val="a"/>
    <w:link w:val="22"/>
    <w:uiPriority w:val="99"/>
    <w:unhideWhenUsed/>
    <w:rsid w:val="00137755"/>
    <w:pPr>
      <w:spacing w:after="120" w:line="480" w:lineRule="auto"/>
    </w:pPr>
  </w:style>
  <w:style w:type="character" w:customStyle="1" w:styleId="22">
    <w:name w:val="Основной текст 2 Знак"/>
    <w:basedOn w:val="a0"/>
    <w:link w:val="21"/>
    <w:uiPriority w:val="99"/>
    <w:rsid w:val="00137755"/>
    <w:rPr>
      <w:sz w:val="24"/>
      <w:szCs w:val="24"/>
    </w:rPr>
  </w:style>
  <w:style w:type="character" w:customStyle="1" w:styleId="40">
    <w:name w:val="Заголовок 4 Знак"/>
    <w:basedOn w:val="a0"/>
    <w:link w:val="4"/>
    <w:rsid w:val="00137755"/>
    <w:rPr>
      <w:rFonts w:ascii="Times New Roman CYR" w:hAnsi="Times New Roman CYR"/>
      <w:b/>
      <w:i/>
      <w:sz w:val="32"/>
    </w:rPr>
  </w:style>
  <w:style w:type="character" w:customStyle="1" w:styleId="90">
    <w:name w:val="Заголовок 9 Знак"/>
    <w:basedOn w:val="a0"/>
    <w:link w:val="9"/>
    <w:rsid w:val="00137755"/>
    <w:rPr>
      <w:sz w:val="28"/>
    </w:rPr>
  </w:style>
  <w:style w:type="paragraph" w:customStyle="1" w:styleId="210">
    <w:name w:val="Основной текст 21"/>
    <w:basedOn w:val="a"/>
    <w:rsid w:val="00137755"/>
    <w:pPr>
      <w:spacing w:line="360" w:lineRule="auto"/>
      <w:ind w:firstLine="709"/>
    </w:pPr>
    <w:rPr>
      <w:rFonts w:ascii="Times New Roman CYR" w:hAnsi="Times New Roman CYR"/>
      <w:sz w:val="28"/>
      <w:szCs w:val="20"/>
    </w:rPr>
  </w:style>
  <w:style w:type="paragraph" w:customStyle="1" w:styleId="51">
    <w:name w:val="заголовок 5"/>
    <w:basedOn w:val="a"/>
    <w:next w:val="a"/>
    <w:rsid w:val="00137755"/>
    <w:pPr>
      <w:keepNext/>
      <w:spacing w:before="120" w:after="80"/>
    </w:pPr>
    <w:rPr>
      <w:rFonts w:ascii="Arial" w:hAnsi="Arial"/>
      <w:b/>
      <w:kern w:val="28"/>
      <w:sz w:val="20"/>
      <w:szCs w:val="20"/>
    </w:rPr>
  </w:style>
  <w:style w:type="paragraph" w:customStyle="1" w:styleId="91">
    <w:name w:val="заголовок 9"/>
    <w:basedOn w:val="a"/>
    <w:next w:val="a"/>
    <w:rsid w:val="00137755"/>
    <w:pPr>
      <w:keepNext/>
      <w:jc w:val="center"/>
      <w:outlineLvl w:val="8"/>
    </w:pPr>
    <w:rPr>
      <w:b/>
      <w:sz w:val="28"/>
      <w:szCs w:val="20"/>
    </w:rPr>
  </w:style>
  <w:style w:type="paragraph" w:customStyle="1" w:styleId="10">
    <w:name w:val="Обычный1"/>
    <w:rsid w:val="00137755"/>
    <w:pPr>
      <w:widowControl w:val="0"/>
      <w:ind w:left="960" w:firstLine="860"/>
    </w:pPr>
    <w:rPr>
      <w:snapToGrid w:val="0"/>
      <w:sz w:val="28"/>
    </w:rPr>
  </w:style>
  <w:style w:type="paragraph" w:customStyle="1" w:styleId="ConsPlusNonformat">
    <w:name w:val="ConsPlusNonformat"/>
    <w:rsid w:val="00137755"/>
    <w:pPr>
      <w:widowControl w:val="0"/>
      <w:autoSpaceDE w:val="0"/>
      <w:autoSpaceDN w:val="0"/>
      <w:adjustRightInd w:val="0"/>
    </w:pPr>
    <w:rPr>
      <w:rFonts w:ascii="Courier New" w:hAnsi="Courier New" w:cs="Courier New"/>
    </w:rPr>
  </w:style>
  <w:style w:type="paragraph" w:styleId="ad">
    <w:name w:val="caption"/>
    <w:basedOn w:val="a"/>
    <w:next w:val="a"/>
    <w:qFormat/>
    <w:rsid w:val="00137755"/>
    <w:pPr>
      <w:ind w:firstLine="567"/>
    </w:pPr>
    <w:rPr>
      <w:b/>
      <w:sz w:val="28"/>
      <w:szCs w:val="20"/>
    </w:rPr>
  </w:style>
  <w:style w:type="paragraph" w:customStyle="1" w:styleId="11">
    <w:name w:val="текст сноски1"/>
    <w:basedOn w:val="a"/>
    <w:rsid w:val="00137755"/>
    <w:pPr>
      <w:keepLines/>
      <w:autoSpaceDE w:val="0"/>
      <w:autoSpaceDN w:val="0"/>
      <w:spacing w:after="120"/>
      <w:jc w:val="both"/>
    </w:pPr>
    <w:rPr>
      <w:sz w:val="22"/>
      <w:szCs w:val="22"/>
    </w:rPr>
  </w:style>
  <w:style w:type="paragraph" w:customStyle="1" w:styleId="ae">
    <w:name w:val="текст сноски"/>
    <w:basedOn w:val="a"/>
    <w:rsid w:val="00137755"/>
    <w:pPr>
      <w:widowControl w:val="0"/>
      <w:autoSpaceDE w:val="0"/>
      <w:autoSpaceDN w:val="0"/>
    </w:pPr>
    <w:rPr>
      <w:sz w:val="28"/>
      <w:szCs w:val="28"/>
    </w:rPr>
  </w:style>
  <w:style w:type="paragraph" w:styleId="af">
    <w:name w:val="Balloon Text"/>
    <w:basedOn w:val="a"/>
    <w:link w:val="af0"/>
    <w:rsid w:val="00137755"/>
    <w:pPr>
      <w:widowControl w:val="0"/>
    </w:pPr>
    <w:rPr>
      <w:rFonts w:ascii="Tahoma" w:hAnsi="Tahoma"/>
      <w:sz w:val="16"/>
      <w:szCs w:val="16"/>
    </w:rPr>
  </w:style>
  <w:style w:type="character" w:customStyle="1" w:styleId="af0">
    <w:name w:val="Текст выноски Знак"/>
    <w:basedOn w:val="a0"/>
    <w:link w:val="af"/>
    <w:rsid w:val="00137755"/>
    <w:rPr>
      <w:rFonts w:ascii="Tahoma" w:hAnsi="Tahoma"/>
      <w:sz w:val="16"/>
      <w:szCs w:val="16"/>
    </w:rPr>
  </w:style>
  <w:style w:type="paragraph" w:customStyle="1" w:styleId="ConsTitle">
    <w:name w:val="ConsTitle"/>
    <w:rsid w:val="00137755"/>
    <w:pPr>
      <w:autoSpaceDE w:val="0"/>
      <w:autoSpaceDN w:val="0"/>
      <w:adjustRightInd w:val="0"/>
      <w:ind w:right="19772"/>
    </w:pPr>
    <w:rPr>
      <w:rFonts w:ascii="Arial" w:hAnsi="Arial" w:cs="Arial"/>
      <w:b/>
      <w:bCs/>
      <w:sz w:val="16"/>
      <w:szCs w:val="16"/>
    </w:rPr>
  </w:style>
  <w:style w:type="character" w:styleId="af1">
    <w:name w:val="footnote reference"/>
    <w:semiHidden/>
    <w:rsid w:val="00137755"/>
    <w:rPr>
      <w:vertAlign w:val="superscript"/>
    </w:rPr>
  </w:style>
  <w:style w:type="paragraph" w:customStyle="1" w:styleId="ConsNonformat">
    <w:name w:val="ConsNonformat"/>
    <w:rsid w:val="00137755"/>
    <w:pPr>
      <w:widowControl w:val="0"/>
      <w:overflowPunct w:val="0"/>
      <w:autoSpaceDE w:val="0"/>
      <w:autoSpaceDN w:val="0"/>
      <w:adjustRightInd w:val="0"/>
      <w:textAlignment w:val="baseline"/>
    </w:pPr>
    <w:rPr>
      <w:rFonts w:ascii="Courier New" w:hAnsi="Courier New" w:cs="Courier New"/>
    </w:rPr>
  </w:style>
  <w:style w:type="character" w:styleId="af2">
    <w:name w:val="endnote reference"/>
    <w:semiHidden/>
    <w:rsid w:val="00137755"/>
    <w:rPr>
      <w:vertAlign w:val="superscript"/>
    </w:rPr>
  </w:style>
  <w:style w:type="paragraph" w:customStyle="1" w:styleId="ConsPlusNormal">
    <w:name w:val="ConsPlusNormal"/>
    <w:rsid w:val="00137755"/>
    <w:pPr>
      <w:widowControl w:val="0"/>
      <w:autoSpaceDE w:val="0"/>
      <w:autoSpaceDN w:val="0"/>
      <w:adjustRightInd w:val="0"/>
      <w:ind w:firstLine="720"/>
    </w:pPr>
    <w:rPr>
      <w:rFonts w:ascii="Arial" w:hAnsi="Arial" w:cs="Arial"/>
    </w:rPr>
  </w:style>
  <w:style w:type="paragraph" w:customStyle="1" w:styleId="ConsPlusTitle">
    <w:name w:val="ConsPlusTitle"/>
    <w:rsid w:val="00137755"/>
    <w:pPr>
      <w:widowControl w:val="0"/>
      <w:autoSpaceDE w:val="0"/>
      <w:autoSpaceDN w:val="0"/>
      <w:adjustRightInd w:val="0"/>
    </w:pPr>
    <w:rPr>
      <w:rFonts w:ascii="Arial" w:hAnsi="Arial" w:cs="Arial"/>
      <w:b/>
      <w:bCs/>
    </w:rPr>
  </w:style>
  <w:style w:type="paragraph" w:styleId="af3">
    <w:name w:val="endnote text"/>
    <w:basedOn w:val="a"/>
    <w:link w:val="af4"/>
    <w:uiPriority w:val="99"/>
    <w:semiHidden/>
    <w:unhideWhenUsed/>
    <w:rsid w:val="00137755"/>
    <w:pPr>
      <w:widowControl w:val="0"/>
    </w:pPr>
    <w:rPr>
      <w:sz w:val="20"/>
      <w:szCs w:val="20"/>
    </w:rPr>
  </w:style>
  <w:style w:type="character" w:customStyle="1" w:styleId="af4">
    <w:name w:val="Текст концевой сноски Знак"/>
    <w:basedOn w:val="a0"/>
    <w:link w:val="af3"/>
    <w:uiPriority w:val="99"/>
    <w:semiHidden/>
    <w:rsid w:val="00137755"/>
  </w:style>
  <w:style w:type="character" w:customStyle="1" w:styleId="31">
    <w:name w:val="Основной текст 3 Знак"/>
    <w:link w:val="30"/>
    <w:locked/>
    <w:rsid w:val="0013775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89431">
      <w:bodyDiv w:val="1"/>
      <w:marLeft w:val="0"/>
      <w:marRight w:val="0"/>
      <w:marTop w:val="0"/>
      <w:marBottom w:val="0"/>
      <w:divBdr>
        <w:top w:val="none" w:sz="0" w:space="0" w:color="auto"/>
        <w:left w:val="none" w:sz="0" w:space="0" w:color="auto"/>
        <w:bottom w:val="none" w:sz="0" w:space="0" w:color="auto"/>
        <w:right w:val="none" w:sz="0" w:space="0" w:color="auto"/>
      </w:divBdr>
    </w:div>
    <w:div w:id="1654987418">
      <w:bodyDiv w:val="1"/>
      <w:marLeft w:val="0"/>
      <w:marRight w:val="0"/>
      <w:marTop w:val="0"/>
      <w:marBottom w:val="0"/>
      <w:divBdr>
        <w:top w:val="none" w:sz="0" w:space="0" w:color="auto"/>
        <w:left w:val="none" w:sz="0" w:space="0" w:color="auto"/>
        <w:bottom w:val="none" w:sz="0" w:space="0" w:color="auto"/>
        <w:right w:val="none" w:sz="0" w:space="0" w:color="auto"/>
      </w:divBdr>
    </w:div>
    <w:div w:id="1685546568">
      <w:bodyDiv w:val="1"/>
      <w:marLeft w:val="0"/>
      <w:marRight w:val="0"/>
      <w:marTop w:val="0"/>
      <w:marBottom w:val="0"/>
      <w:divBdr>
        <w:top w:val="none" w:sz="0" w:space="0" w:color="auto"/>
        <w:left w:val="none" w:sz="0" w:space="0" w:color="auto"/>
        <w:bottom w:val="none" w:sz="0" w:space="0" w:color="auto"/>
        <w:right w:val="none" w:sz="0" w:space="0" w:color="auto"/>
      </w:divBdr>
    </w:div>
    <w:div w:id="19115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fpp\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2D86-2CC2-4919-B69B-94E38AD7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16</Pages>
  <Words>2914</Words>
  <Characters>21148</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IKSRF</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kfpp</dc:creator>
  <cp:lastModifiedBy>AdminsPK</cp:lastModifiedBy>
  <cp:revision>3</cp:revision>
  <cp:lastPrinted>2021-06-26T11:34:00Z</cp:lastPrinted>
  <dcterms:created xsi:type="dcterms:W3CDTF">2021-06-26T11:32:00Z</dcterms:created>
  <dcterms:modified xsi:type="dcterms:W3CDTF">2021-06-26T11:35:00Z</dcterms:modified>
</cp:coreProperties>
</file>