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D99D5" w14:textId="77777777" w:rsidR="00386C98" w:rsidRDefault="00386C98" w:rsidP="00386C98">
      <w:pPr>
        <w:rPr>
          <w:vertAlign w:val="superscript"/>
        </w:rPr>
      </w:pPr>
      <w:r>
        <w:rPr>
          <w:b/>
          <w:szCs w:val="28"/>
        </w:rPr>
        <w:t>ТЕРРИТОРИАЛЬНАЯ ИЗБИРАТЕЛЬНАЯ КОМИССИЯ</w:t>
      </w:r>
      <w:r>
        <w:rPr>
          <w:b/>
          <w:szCs w:val="28"/>
        </w:rPr>
        <w:br/>
        <w:t>ПОГАРСКОГО РАЙОНА</w:t>
      </w:r>
      <w:r>
        <w:rPr>
          <w:szCs w:val="28"/>
          <w:vertAlign w:val="superscript"/>
        </w:rPr>
        <w:t xml:space="preserve"> </w:t>
      </w:r>
    </w:p>
    <w:p w14:paraId="33636575" w14:textId="77777777" w:rsidR="00386C98" w:rsidRDefault="00386C98" w:rsidP="00386C98"/>
    <w:p w14:paraId="0738149F" w14:textId="77777777" w:rsidR="00386C98" w:rsidRDefault="00386C98" w:rsidP="00386C98">
      <w:pPr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14:paraId="0D7BC672" w14:textId="77777777" w:rsidR="00386C98" w:rsidRDefault="00386C98" w:rsidP="00386C98">
      <w:pPr>
        <w:spacing w:before="240"/>
        <w:jc w:val="left"/>
      </w:pPr>
      <w:r>
        <w:t>27.10.2023                                                                    № __51_</w:t>
      </w:r>
    </w:p>
    <w:p w14:paraId="6078BD1B" w14:textId="77777777" w:rsidR="00386C98" w:rsidRDefault="00386C98" w:rsidP="00386C98">
      <w:pPr>
        <w:keepNext/>
        <w:widowControl w:val="0"/>
        <w:autoSpaceDE w:val="0"/>
        <w:autoSpaceDN w:val="0"/>
        <w:adjustRightInd w:val="0"/>
        <w:rPr>
          <w:noProof/>
          <w:vertAlign w:val="superscript"/>
        </w:rPr>
      </w:pPr>
    </w:p>
    <w:p w14:paraId="12FBAFC5" w14:textId="77777777" w:rsidR="00386C98" w:rsidRDefault="00386C98" w:rsidP="00386C98">
      <w:pPr>
        <w:keepNext/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ab/>
      </w: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Погар</w:t>
      </w:r>
    </w:p>
    <w:p w14:paraId="5C92CED0" w14:textId="77777777" w:rsidR="00386C98" w:rsidRDefault="00386C98" w:rsidP="00386C98">
      <w:pPr>
        <w:keepNext/>
        <w:widowControl w:val="0"/>
        <w:autoSpaceDE w:val="0"/>
        <w:autoSpaceDN w:val="0"/>
        <w:adjustRightInd w:val="0"/>
        <w:rPr>
          <w:b/>
        </w:rPr>
      </w:pPr>
    </w:p>
    <w:p w14:paraId="0714EEE3" w14:textId="77777777" w:rsidR="00386C98" w:rsidRDefault="00386C98" w:rsidP="00386C98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 xml:space="preserve">Об определении границ избирательных округов для проведения выборов депутатов </w:t>
      </w:r>
      <w:proofErr w:type="spellStart"/>
      <w:r>
        <w:rPr>
          <w:rFonts w:ascii="Times New Roman CYR" w:hAnsi="Times New Roman CYR" w:cs="Times New Roman CYR"/>
          <w:b/>
          <w:szCs w:val="28"/>
        </w:rPr>
        <w:t>Долботовского</w:t>
      </w:r>
      <w:proofErr w:type="spellEnd"/>
      <w:r>
        <w:rPr>
          <w:rFonts w:ascii="Times New Roman CYR" w:hAnsi="Times New Roman CYR" w:cs="Times New Roman CYR"/>
          <w:b/>
          <w:szCs w:val="28"/>
        </w:rPr>
        <w:t xml:space="preserve"> сельского Совета народных депутатов</w:t>
      </w:r>
    </w:p>
    <w:p w14:paraId="491D2E77" w14:textId="77777777" w:rsidR="00386C98" w:rsidRDefault="00386C98" w:rsidP="00386C98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</w:p>
    <w:p w14:paraId="7F8C6750" w14:textId="77777777" w:rsidR="00386C98" w:rsidRDefault="00386C98" w:rsidP="00386C98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14:paraId="48647155" w14:textId="77777777" w:rsidR="00386C98" w:rsidRDefault="00386C98" w:rsidP="00386C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t xml:space="preserve">Руководствуясь ст. 18 Федерального закона от 12 июня 2002 </w:t>
      </w:r>
      <w:proofErr w:type="gramStart"/>
      <w:r>
        <w:t>года  №</w:t>
      </w:r>
      <w:proofErr w:type="gramEnd"/>
      <w:r>
        <w:t xml:space="preserve">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Погарского района                                       </w:t>
      </w:r>
    </w:p>
    <w:p w14:paraId="505C9ABA" w14:textId="77777777" w:rsidR="00386C98" w:rsidRDefault="00386C98" w:rsidP="00386C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РЕШИЛА:</w:t>
      </w:r>
    </w:p>
    <w:p w14:paraId="0BA8AB0A" w14:textId="77777777" w:rsidR="00386C98" w:rsidRDefault="00386C98" w:rsidP="00386C98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60B64D76" w14:textId="77777777" w:rsidR="00386C98" w:rsidRDefault="00386C98" w:rsidP="00386C98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1.Определить схему одномандатных избирательных округов для проведения выборов депутатов </w:t>
      </w:r>
      <w:proofErr w:type="spellStart"/>
      <w:r>
        <w:rPr>
          <w:rFonts w:ascii="Times New Roman CYR" w:hAnsi="Times New Roman CYR" w:cs="Times New Roman CYR"/>
          <w:szCs w:val="28"/>
        </w:rPr>
        <w:t>Долботовского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сельского Совета народных </w:t>
      </w:r>
      <w:proofErr w:type="gramStart"/>
      <w:r>
        <w:rPr>
          <w:rFonts w:ascii="Times New Roman CYR" w:hAnsi="Times New Roman CYR" w:cs="Times New Roman CYR"/>
          <w:szCs w:val="28"/>
        </w:rPr>
        <w:t>депутатов  (</w:t>
      </w:r>
      <w:proofErr w:type="gramEnd"/>
      <w:r>
        <w:rPr>
          <w:rFonts w:ascii="Times New Roman CYR" w:hAnsi="Times New Roman CYR" w:cs="Times New Roman CYR"/>
          <w:szCs w:val="28"/>
        </w:rPr>
        <w:t>Приложение 1).</w:t>
      </w:r>
    </w:p>
    <w:p w14:paraId="4CC695DD" w14:textId="77777777" w:rsidR="00386C98" w:rsidRDefault="00386C98" w:rsidP="00386C98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 2.Представить на рассмотрение и утверждение схему одномандатных избирательных и её графическое изображение в </w:t>
      </w:r>
      <w:proofErr w:type="spellStart"/>
      <w:r>
        <w:rPr>
          <w:rFonts w:ascii="Times New Roman CYR" w:hAnsi="Times New Roman CYR" w:cs="Times New Roman CYR"/>
          <w:szCs w:val="28"/>
        </w:rPr>
        <w:t>Долботовский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сельский Совет народных депутатов.</w:t>
      </w:r>
    </w:p>
    <w:p w14:paraId="79700BA2" w14:textId="77777777" w:rsidR="00386C98" w:rsidRDefault="00386C98" w:rsidP="00386C98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 3.Данное решение разместить на информационной странице территориальной избирательной комиссии Погарского района в информационно-телекоммуникационной сети «Интернет». </w:t>
      </w:r>
    </w:p>
    <w:p w14:paraId="5A7B4993" w14:textId="77777777" w:rsidR="00386C98" w:rsidRDefault="00386C98" w:rsidP="00386C98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  4.Контроль за исполнением решения возложить на секретаря территориальной избирательной комиссии Погарского района Т.В. </w:t>
      </w:r>
      <w:proofErr w:type="spellStart"/>
      <w:r>
        <w:rPr>
          <w:rFonts w:ascii="Times New Roman CYR" w:hAnsi="Times New Roman CYR" w:cs="Times New Roman CYR"/>
          <w:szCs w:val="28"/>
        </w:rPr>
        <w:t>Прусову</w:t>
      </w:r>
      <w:proofErr w:type="spellEnd"/>
      <w:r>
        <w:rPr>
          <w:rFonts w:ascii="Times New Roman CYR" w:hAnsi="Times New Roman CYR" w:cs="Times New Roman CYR"/>
          <w:szCs w:val="28"/>
        </w:rPr>
        <w:t>.</w:t>
      </w:r>
    </w:p>
    <w:p w14:paraId="46C272D4" w14:textId="77777777" w:rsidR="00386C98" w:rsidRDefault="00386C98" w:rsidP="00386C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14:paraId="2CBC1478" w14:textId="77777777" w:rsidR="00386C98" w:rsidRDefault="00386C98" w:rsidP="00386C98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466A172F" w14:textId="77777777" w:rsidR="00386C98" w:rsidRDefault="00386C98" w:rsidP="00386C98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Председатель территориальной </w:t>
      </w:r>
    </w:p>
    <w:p w14:paraId="6F084CE0" w14:textId="77777777" w:rsidR="00386C98" w:rsidRDefault="00386C98" w:rsidP="00386C98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избирательной комиссии</w:t>
      </w:r>
    </w:p>
    <w:p w14:paraId="2C7A0F4F" w14:textId="77777777" w:rsidR="00386C98" w:rsidRDefault="00386C98" w:rsidP="00386C98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Погарского района                                                                            Т.А. </w:t>
      </w:r>
      <w:proofErr w:type="spellStart"/>
      <w:r>
        <w:rPr>
          <w:rFonts w:ascii="Times New Roman CYR" w:hAnsi="Times New Roman CYR" w:cs="Times New Roman CYR"/>
          <w:szCs w:val="28"/>
        </w:rPr>
        <w:t>Поплевко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</w:t>
      </w:r>
    </w:p>
    <w:p w14:paraId="61AA0CC2" w14:textId="77777777" w:rsidR="00386C98" w:rsidRDefault="00386C98" w:rsidP="00386C98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53B85E1E" w14:textId="77777777" w:rsidR="00386C98" w:rsidRPr="00070879" w:rsidRDefault="00386C98" w:rsidP="00386C98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62FF9776" w14:textId="77777777" w:rsidR="00386C98" w:rsidRDefault="00386C98" w:rsidP="00386C98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Секретарь территориальной </w:t>
      </w:r>
    </w:p>
    <w:p w14:paraId="02627FA9" w14:textId="77777777" w:rsidR="00386C98" w:rsidRDefault="00386C98" w:rsidP="00386C98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избирательной комиссии</w:t>
      </w:r>
    </w:p>
    <w:p w14:paraId="17C81831" w14:textId="77777777" w:rsidR="00386C98" w:rsidRDefault="00386C98" w:rsidP="00386C98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Погарского района                                                                            Т.В. </w:t>
      </w:r>
      <w:proofErr w:type="spellStart"/>
      <w:r>
        <w:rPr>
          <w:rFonts w:ascii="Times New Roman CYR" w:hAnsi="Times New Roman CYR" w:cs="Times New Roman CYR"/>
          <w:szCs w:val="28"/>
        </w:rPr>
        <w:t>Прусова</w:t>
      </w:r>
      <w:proofErr w:type="spellEnd"/>
      <w:r>
        <w:rPr>
          <w:rFonts w:ascii="Times New Roman CYR" w:hAnsi="Times New Roman CYR" w:cs="Times New Roman CYR"/>
          <w:szCs w:val="28"/>
        </w:rPr>
        <w:t xml:space="preserve"> </w:t>
      </w:r>
    </w:p>
    <w:p w14:paraId="7254C034" w14:textId="77777777" w:rsidR="00386C98" w:rsidRDefault="00386C98" w:rsidP="00386C98">
      <w:pPr>
        <w:jc w:val="both"/>
      </w:pPr>
    </w:p>
    <w:p w14:paraId="385E88C5" w14:textId="77777777" w:rsidR="00386C98" w:rsidRDefault="00386C98" w:rsidP="00386C98"/>
    <w:p w14:paraId="1DB1CD67" w14:textId="77777777" w:rsidR="00386C98" w:rsidRDefault="00386C98" w:rsidP="00386C98"/>
    <w:p w14:paraId="4921A81B" w14:textId="77777777" w:rsidR="00386C98" w:rsidRDefault="00386C98" w:rsidP="00386C98">
      <w:r>
        <w:t>С Х Е М А</w:t>
      </w:r>
    </w:p>
    <w:p w14:paraId="2B3AFCC9" w14:textId="77777777" w:rsidR="00386C98" w:rsidRDefault="00386C98" w:rsidP="00386C98">
      <w:r>
        <w:t>избирательных одномандатных округов по выборам</w:t>
      </w:r>
    </w:p>
    <w:p w14:paraId="110070DB" w14:textId="77777777" w:rsidR="00386C98" w:rsidRDefault="00386C98" w:rsidP="00386C98">
      <w:r>
        <w:t xml:space="preserve">депутатов </w:t>
      </w:r>
      <w:proofErr w:type="spellStart"/>
      <w:r>
        <w:t>Доботовского</w:t>
      </w:r>
      <w:proofErr w:type="spellEnd"/>
      <w:r>
        <w:t xml:space="preserve"> сельского Совета народных депутатов</w:t>
      </w:r>
    </w:p>
    <w:p w14:paraId="58F6401F" w14:textId="77777777" w:rsidR="00386C98" w:rsidRDefault="00386C98" w:rsidP="00386C98"/>
    <w:p w14:paraId="7A06D8CC" w14:textId="77777777" w:rsidR="00386C98" w:rsidRDefault="00386C98" w:rsidP="00386C98">
      <w:proofErr w:type="spellStart"/>
      <w:r>
        <w:t>Долботовское</w:t>
      </w:r>
      <w:proofErr w:type="spellEnd"/>
      <w:r>
        <w:t xml:space="preserve"> поселение: округов – 10.</w:t>
      </w:r>
    </w:p>
    <w:p w14:paraId="73B80DC1" w14:textId="77777777" w:rsidR="00386C98" w:rsidRDefault="00386C98" w:rsidP="00386C98">
      <w:r>
        <w:t>Численность: 735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4"/>
        <w:gridCol w:w="5342"/>
        <w:gridCol w:w="2519"/>
      </w:tblGrid>
      <w:tr w:rsidR="00386C98" w:rsidRPr="00AD4ECF" w14:paraId="7343D839" w14:textId="77777777" w:rsidTr="006B1D5C">
        <w:tc>
          <w:tcPr>
            <w:tcW w:w="1548" w:type="dxa"/>
          </w:tcPr>
          <w:p w14:paraId="76F4AADB" w14:textId="77777777" w:rsidR="00386C98" w:rsidRPr="00AD4ECF" w:rsidRDefault="00386C98" w:rsidP="006B1D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Округ №1</w:t>
            </w:r>
          </w:p>
        </w:tc>
        <w:tc>
          <w:tcPr>
            <w:tcW w:w="5790" w:type="dxa"/>
          </w:tcPr>
          <w:p w14:paraId="234B9C9B" w14:textId="77777777" w:rsidR="00386C98" w:rsidRPr="00AD4ECF" w:rsidRDefault="00386C98" w:rsidP="006B1D5C">
            <w:proofErr w:type="spellStart"/>
            <w:r>
              <w:t>п</w:t>
            </w:r>
            <w:r w:rsidRPr="00AD4ECF">
              <w:t>.</w:t>
            </w:r>
            <w:r>
              <w:t>Красный</w:t>
            </w:r>
            <w:proofErr w:type="spellEnd"/>
            <w:r w:rsidRPr="00AD4ECF">
              <w:t xml:space="preserve"> </w:t>
            </w:r>
            <w:r>
              <w:t>Октябрь,</w:t>
            </w:r>
            <w:r w:rsidRPr="00AD4ECF">
              <w:t xml:space="preserve"> </w:t>
            </w:r>
            <w:proofErr w:type="spellStart"/>
            <w:r>
              <w:t>с</w:t>
            </w:r>
            <w:r w:rsidRPr="00AD4ECF">
              <w:t>.</w:t>
            </w:r>
            <w:r>
              <w:t>Савостьяны</w:t>
            </w:r>
            <w:proofErr w:type="spellEnd"/>
            <w:r w:rsidRPr="00AD4ECF">
              <w:t xml:space="preserve"> </w:t>
            </w:r>
            <w:proofErr w:type="spellStart"/>
            <w:r>
              <w:t>ул</w:t>
            </w:r>
            <w:r w:rsidRPr="00AD4ECF">
              <w:t>.</w:t>
            </w:r>
            <w:r>
              <w:t>Заречная</w:t>
            </w:r>
            <w:proofErr w:type="spellEnd"/>
            <w:r w:rsidRPr="00AD4ECF">
              <w:t xml:space="preserve">, </w:t>
            </w:r>
            <w:proofErr w:type="spellStart"/>
            <w:r>
              <w:t>ул.Речная</w:t>
            </w:r>
            <w:proofErr w:type="spellEnd"/>
          </w:p>
          <w:p w14:paraId="26C3A254" w14:textId="77777777" w:rsidR="00386C98" w:rsidRPr="00AD4ECF" w:rsidRDefault="00386C98" w:rsidP="006B1D5C"/>
        </w:tc>
        <w:tc>
          <w:tcPr>
            <w:tcW w:w="2800" w:type="dxa"/>
          </w:tcPr>
          <w:p w14:paraId="3A3736F3" w14:textId="77777777" w:rsidR="00386C98" w:rsidRPr="00AD4ECF" w:rsidRDefault="00386C98" w:rsidP="006B1D5C">
            <w:pPr>
              <w:jc w:val="right"/>
            </w:pPr>
            <w:r>
              <w:t>75</w:t>
            </w:r>
          </w:p>
        </w:tc>
      </w:tr>
      <w:tr w:rsidR="00386C98" w:rsidRPr="00AD4ECF" w14:paraId="1F17C244" w14:textId="77777777" w:rsidTr="006B1D5C">
        <w:tc>
          <w:tcPr>
            <w:tcW w:w="1548" w:type="dxa"/>
          </w:tcPr>
          <w:p w14:paraId="0CCAFBA5" w14:textId="77777777" w:rsidR="00386C98" w:rsidRPr="00AD4ECF" w:rsidRDefault="00386C98" w:rsidP="006B1D5C">
            <w:pPr>
              <w:rPr>
                <w:lang w:val="en-US"/>
              </w:rPr>
            </w:pPr>
            <w:r>
              <w:rPr>
                <w:b/>
                <w:bCs/>
              </w:rPr>
              <w:t>Округ</w:t>
            </w:r>
            <w:r w:rsidRPr="00AD4ECF">
              <w:rPr>
                <w:b/>
                <w:bCs/>
                <w:lang w:val="en-US"/>
              </w:rPr>
              <w:t xml:space="preserve"> №</w:t>
            </w: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790" w:type="dxa"/>
          </w:tcPr>
          <w:p w14:paraId="6224A302" w14:textId="77777777" w:rsidR="00386C98" w:rsidRPr="00AD4ECF" w:rsidRDefault="00386C98" w:rsidP="006B1D5C">
            <w:proofErr w:type="spellStart"/>
            <w:r>
              <w:t>с.Савостьяны</w:t>
            </w:r>
            <w:proofErr w:type="spellEnd"/>
            <w:r>
              <w:t xml:space="preserve"> </w:t>
            </w:r>
            <w:proofErr w:type="spellStart"/>
            <w:r>
              <w:t>ул.Воробьевка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</w:t>
            </w:r>
          </w:p>
        </w:tc>
        <w:tc>
          <w:tcPr>
            <w:tcW w:w="2800" w:type="dxa"/>
          </w:tcPr>
          <w:p w14:paraId="328E7B2A" w14:textId="77777777" w:rsidR="00386C98" w:rsidRPr="00AD4ECF" w:rsidRDefault="00386C98" w:rsidP="006B1D5C">
            <w:pPr>
              <w:jc w:val="right"/>
            </w:pPr>
            <w:r>
              <w:t>75</w:t>
            </w:r>
          </w:p>
        </w:tc>
      </w:tr>
      <w:tr w:rsidR="00386C98" w:rsidRPr="00AD4ECF" w14:paraId="57392C28" w14:textId="77777777" w:rsidTr="006B1D5C">
        <w:tc>
          <w:tcPr>
            <w:tcW w:w="1548" w:type="dxa"/>
          </w:tcPr>
          <w:p w14:paraId="6D847388" w14:textId="77777777" w:rsidR="00386C98" w:rsidRPr="00AD4ECF" w:rsidRDefault="00386C98" w:rsidP="006B1D5C">
            <w:pPr>
              <w:rPr>
                <w:lang w:val="en-US"/>
              </w:rPr>
            </w:pPr>
            <w:r>
              <w:rPr>
                <w:b/>
                <w:bCs/>
              </w:rPr>
              <w:t>Округ</w:t>
            </w:r>
            <w:r w:rsidRPr="00AD4ECF">
              <w:rPr>
                <w:b/>
                <w:bCs/>
                <w:lang w:val="en-US"/>
              </w:rPr>
              <w:t xml:space="preserve"> №3</w:t>
            </w:r>
          </w:p>
        </w:tc>
        <w:tc>
          <w:tcPr>
            <w:tcW w:w="5790" w:type="dxa"/>
          </w:tcPr>
          <w:p w14:paraId="0D511787" w14:textId="77777777" w:rsidR="00386C98" w:rsidRPr="00AD4ECF" w:rsidRDefault="00386C98" w:rsidP="006B1D5C">
            <w:proofErr w:type="spellStart"/>
            <w:r>
              <w:t>с.Савостьяны</w:t>
            </w:r>
            <w:proofErr w:type="spellEnd"/>
            <w:r>
              <w:t xml:space="preserve"> </w:t>
            </w:r>
            <w:proofErr w:type="spellStart"/>
            <w:r>
              <w:t>ул.Новая</w:t>
            </w:r>
            <w:proofErr w:type="spellEnd"/>
            <w:r>
              <w:t xml:space="preserve">, </w:t>
            </w:r>
            <w:proofErr w:type="spellStart"/>
            <w:r>
              <w:t>д.Абаринки</w:t>
            </w:r>
            <w:proofErr w:type="spellEnd"/>
          </w:p>
        </w:tc>
        <w:tc>
          <w:tcPr>
            <w:tcW w:w="2800" w:type="dxa"/>
          </w:tcPr>
          <w:p w14:paraId="7B0057E7" w14:textId="77777777" w:rsidR="00386C98" w:rsidRPr="00AD4ECF" w:rsidRDefault="00386C98" w:rsidP="006B1D5C">
            <w:pPr>
              <w:jc w:val="right"/>
            </w:pPr>
            <w:r>
              <w:t>76</w:t>
            </w:r>
          </w:p>
        </w:tc>
      </w:tr>
      <w:tr w:rsidR="00386C98" w14:paraId="034E7F94" w14:textId="77777777" w:rsidTr="006B1D5C">
        <w:tc>
          <w:tcPr>
            <w:tcW w:w="1548" w:type="dxa"/>
          </w:tcPr>
          <w:p w14:paraId="475FE275" w14:textId="77777777" w:rsidR="00386C98" w:rsidRPr="00AD4ECF" w:rsidRDefault="00386C98" w:rsidP="006B1D5C">
            <w:pPr>
              <w:rPr>
                <w:lang w:val="en-US"/>
              </w:rPr>
            </w:pPr>
            <w:r>
              <w:rPr>
                <w:b/>
                <w:bCs/>
              </w:rPr>
              <w:t>Округ</w:t>
            </w:r>
            <w:r w:rsidRPr="00AD4ECF">
              <w:rPr>
                <w:b/>
                <w:bCs/>
                <w:lang w:val="en-US"/>
              </w:rPr>
              <w:t xml:space="preserve"> №4</w:t>
            </w:r>
          </w:p>
        </w:tc>
        <w:tc>
          <w:tcPr>
            <w:tcW w:w="5790" w:type="dxa"/>
          </w:tcPr>
          <w:p w14:paraId="447F79DF" w14:textId="77777777" w:rsidR="00386C98" w:rsidRDefault="00386C98" w:rsidP="006B1D5C">
            <w:proofErr w:type="spellStart"/>
            <w:r>
              <w:t>д</w:t>
            </w:r>
            <w:r w:rsidRPr="00AD4ECF">
              <w:t>.</w:t>
            </w:r>
            <w:r>
              <w:t>Долботово</w:t>
            </w:r>
            <w:proofErr w:type="spellEnd"/>
            <w:r w:rsidRPr="00AD4ECF">
              <w:t xml:space="preserve"> </w:t>
            </w:r>
            <w:proofErr w:type="spellStart"/>
            <w:r>
              <w:t>ул</w:t>
            </w:r>
            <w:r w:rsidRPr="00AD4ECF">
              <w:t>.</w:t>
            </w:r>
            <w:r>
              <w:t>Полевая</w:t>
            </w:r>
            <w:proofErr w:type="spellEnd"/>
            <w:r>
              <w:t xml:space="preserve"> с д.1 по д.40, </w:t>
            </w:r>
            <w:proofErr w:type="spellStart"/>
            <w:r>
              <w:t>ул</w:t>
            </w:r>
            <w:r w:rsidRPr="00AD4ECF">
              <w:t>.</w:t>
            </w:r>
            <w:r>
              <w:t>Новостройка</w:t>
            </w:r>
            <w:proofErr w:type="spellEnd"/>
          </w:p>
        </w:tc>
        <w:tc>
          <w:tcPr>
            <w:tcW w:w="2800" w:type="dxa"/>
          </w:tcPr>
          <w:p w14:paraId="697331E8" w14:textId="77777777" w:rsidR="00386C98" w:rsidRDefault="00386C98" w:rsidP="006B1D5C">
            <w:pPr>
              <w:jc w:val="right"/>
            </w:pPr>
            <w:r>
              <w:t>71</w:t>
            </w:r>
          </w:p>
        </w:tc>
      </w:tr>
      <w:tr w:rsidR="00386C98" w14:paraId="50CE3FFC" w14:textId="77777777" w:rsidTr="006B1D5C">
        <w:tc>
          <w:tcPr>
            <w:tcW w:w="1548" w:type="dxa"/>
          </w:tcPr>
          <w:p w14:paraId="758112A0" w14:textId="77777777" w:rsidR="00386C98" w:rsidRDefault="00386C98" w:rsidP="006B1D5C">
            <w:r>
              <w:rPr>
                <w:b/>
                <w:bCs/>
              </w:rPr>
              <w:t>Округ №5</w:t>
            </w:r>
          </w:p>
        </w:tc>
        <w:tc>
          <w:tcPr>
            <w:tcW w:w="5790" w:type="dxa"/>
          </w:tcPr>
          <w:p w14:paraId="73B4775D" w14:textId="77777777" w:rsidR="00386C98" w:rsidRDefault="00386C98" w:rsidP="006B1D5C">
            <w:proofErr w:type="spellStart"/>
            <w:r>
              <w:t>д.Долботово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r w:rsidRPr="00AD4ECF">
              <w:t>.</w:t>
            </w:r>
            <w:r>
              <w:t>Полевая</w:t>
            </w:r>
            <w:proofErr w:type="spellEnd"/>
            <w:r>
              <w:t xml:space="preserve"> с д.41 до конца, </w:t>
            </w:r>
            <w:proofErr w:type="spellStart"/>
            <w:r>
              <w:t>ул</w:t>
            </w:r>
            <w:r w:rsidRPr="00AD4ECF">
              <w:t>.</w:t>
            </w:r>
            <w:r>
              <w:t>Лесная</w:t>
            </w:r>
            <w:proofErr w:type="spellEnd"/>
            <w:r>
              <w:t xml:space="preserve"> с д.61 до конца</w:t>
            </w:r>
          </w:p>
        </w:tc>
        <w:tc>
          <w:tcPr>
            <w:tcW w:w="2800" w:type="dxa"/>
          </w:tcPr>
          <w:p w14:paraId="6D5429A3" w14:textId="77777777" w:rsidR="00386C98" w:rsidRDefault="00386C98" w:rsidP="006B1D5C">
            <w:pPr>
              <w:jc w:val="right"/>
            </w:pPr>
            <w:r>
              <w:t>78</w:t>
            </w:r>
          </w:p>
        </w:tc>
      </w:tr>
      <w:tr w:rsidR="00386C98" w14:paraId="4B8C007C" w14:textId="77777777" w:rsidTr="006B1D5C">
        <w:tc>
          <w:tcPr>
            <w:tcW w:w="1548" w:type="dxa"/>
          </w:tcPr>
          <w:p w14:paraId="1379846F" w14:textId="77777777" w:rsidR="00386C98" w:rsidRDefault="00386C98" w:rsidP="006B1D5C">
            <w:r>
              <w:rPr>
                <w:b/>
                <w:bCs/>
              </w:rPr>
              <w:t>Округ №6</w:t>
            </w:r>
          </w:p>
        </w:tc>
        <w:tc>
          <w:tcPr>
            <w:tcW w:w="5790" w:type="dxa"/>
          </w:tcPr>
          <w:p w14:paraId="37DA60A7" w14:textId="77777777" w:rsidR="00386C98" w:rsidRDefault="00386C98" w:rsidP="006B1D5C">
            <w:proofErr w:type="spellStart"/>
            <w:r>
              <w:t>д</w:t>
            </w:r>
            <w:r w:rsidRPr="00AD4ECF">
              <w:t>.</w:t>
            </w:r>
            <w:r>
              <w:t>Долботово</w:t>
            </w:r>
            <w:proofErr w:type="spellEnd"/>
            <w:r>
              <w:t xml:space="preserve"> </w:t>
            </w:r>
            <w:proofErr w:type="spellStart"/>
            <w:r>
              <w:t>ул.Новая</w:t>
            </w:r>
            <w:proofErr w:type="spellEnd"/>
            <w:r>
              <w:t xml:space="preserve"> с д.1 по д.36</w:t>
            </w:r>
          </w:p>
        </w:tc>
        <w:tc>
          <w:tcPr>
            <w:tcW w:w="2800" w:type="dxa"/>
          </w:tcPr>
          <w:p w14:paraId="4FBAC7B3" w14:textId="77777777" w:rsidR="00386C98" w:rsidRDefault="00386C98" w:rsidP="006B1D5C">
            <w:pPr>
              <w:jc w:val="right"/>
            </w:pPr>
            <w:r>
              <w:t>69</w:t>
            </w:r>
          </w:p>
        </w:tc>
      </w:tr>
      <w:tr w:rsidR="00386C98" w14:paraId="5354BC60" w14:textId="77777777" w:rsidTr="006B1D5C">
        <w:tc>
          <w:tcPr>
            <w:tcW w:w="1548" w:type="dxa"/>
          </w:tcPr>
          <w:p w14:paraId="54FB6272" w14:textId="77777777" w:rsidR="00386C98" w:rsidRDefault="00386C98" w:rsidP="006B1D5C">
            <w:r>
              <w:rPr>
                <w:b/>
                <w:bCs/>
              </w:rPr>
              <w:t>Округ №7</w:t>
            </w:r>
          </w:p>
        </w:tc>
        <w:tc>
          <w:tcPr>
            <w:tcW w:w="5790" w:type="dxa"/>
          </w:tcPr>
          <w:p w14:paraId="4AFCA19B" w14:textId="77777777" w:rsidR="00386C98" w:rsidRDefault="00386C98" w:rsidP="006B1D5C">
            <w:proofErr w:type="spellStart"/>
            <w:r>
              <w:t>д</w:t>
            </w:r>
            <w:r w:rsidRPr="00AD4ECF">
              <w:t>.</w:t>
            </w:r>
            <w:r>
              <w:t>Долботово</w:t>
            </w:r>
            <w:proofErr w:type="spellEnd"/>
            <w:r>
              <w:t xml:space="preserve"> </w:t>
            </w:r>
            <w:proofErr w:type="spellStart"/>
            <w:r>
              <w:t>ул.Новая</w:t>
            </w:r>
            <w:proofErr w:type="spellEnd"/>
            <w:r>
              <w:t xml:space="preserve"> с д.37 до конца, </w:t>
            </w:r>
            <w:proofErr w:type="spellStart"/>
            <w:r>
              <w:t>ул.Молодежная</w:t>
            </w:r>
            <w:proofErr w:type="spellEnd"/>
          </w:p>
        </w:tc>
        <w:tc>
          <w:tcPr>
            <w:tcW w:w="2800" w:type="dxa"/>
          </w:tcPr>
          <w:p w14:paraId="58D08A41" w14:textId="77777777" w:rsidR="00386C98" w:rsidRDefault="00386C98" w:rsidP="006B1D5C">
            <w:pPr>
              <w:jc w:val="right"/>
            </w:pPr>
            <w:r>
              <w:t>70</w:t>
            </w:r>
          </w:p>
        </w:tc>
      </w:tr>
      <w:tr w:rsidR="00386C98" w14:paraId="0A1E31CC" w14:textId="77777777" w:rsidTr="006B1D5C">
        <w:tc>
          <w:tcPr>
            <w:tcW w:w="1548" w:type="dxa"/>
          </w:tcPr>
          <w:p w14:paraId="74CB83C4" w14:textId="77777777" w:rsidR="00386C98" w:rsidRDefault="00386C98" w:rsidP="006B1D5C">
            <w:r>
              <w:rPr>
                <w:b/>
                <w:bCs/>
              </w:rPr>
              <w:t>Округ №8</w:t>
            </w:r>
          </w:p>
        </w:tc>
        <w:tc>
          <w:tcPr>
            <w:tcW w:w="5790" w:type="dxa"/>
          </w:tcPr>
          <w:p w14:paraId="3E8AEEB0" w14:textId="77777777" w:rsidR="00386C98" w:rsidRDefault="00386C98" w:rsidP="006B1D5C">
            <w:proofErr w:type="spellStart"/>
            <w:r>
              <w:t>д</w:t>
            </w:r>
            <w:r w:rsidRPr="00AD4ECF">
              <w:t>.</w:t>
            </w:r>
            <w:r>
              <w:t>Долботово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r w:rsidRPr="00AD4ECF">
              <w:t>.</w:t>
            </w:r>
            <w:r>
              <w:t>Лесная</w:t>
            </w:r>
            <w:proofErr w:type="spellEnd"/>
            <w:r>
              <w:t xml:space="preserve"> с д.1 по д.60, </w:t>
            </w:r>
            <w:proofErr w:type="spellStart"/>
            <w:r>
              <w:t>д.Михновка</w:t>
            </w:r>
            <w:proofErr w:type="spellEnd"/>
            <w:r>
              <w:t xml:space="preserve"> </w:t>
            </w:r>
            <w:proofErr w:type="spellStart"/>
            <w:r>
              <w:t>ул.Садовая</w:t>
            </w:r>
            <w:proofErr w:type="spellEnd"/>
            <w:r>
              <w:t xml:space="preserve">, </w:t>
            </w:r>
            <w:proofErr w:type="spellStart"/>
            <w:r>
              <w:t>ул.Луговая</w:t>
            </w:r>
            <w:proofErr w:type="spellEnd"/>
          </w:p>
        </w:tc>
        <w:tc>
          <w:tcPr>
            <w:tcW w:w="2800" w:type="dxa"/>
          </w:tcPr>
          <w:p w14:paraId="72F3B2C5" w14:textId="77777777" w:rsidR="00386C98" w:rsidRDefault="00386C98" w:rsidP="006B1D5C">
            <w:pPr>
              <w:jc w:val="right"/>
            </w:pPr>
            <w:r>
              <w:t>71</w:t>
            </w:r>
          </w:p>
        </w:tc>
      </w:tr>
      <w:tr w:rsidR="00386C98" w14:paraId="14E0E8E7" w14:textId="77777777" w:rsidTr="006B1D5C">
        <w:tc>
          <w:tcPr>
            <w:tcW w:w="1548" w:type="dxa"/>
          </w:tcPr>
          <w:p w14:paraId="436906E5" w14:textId="77777777" w:rsidR="00386C98" w:rsidRDefault="00386C98" w:rsidP="006B1D5C">
            <w:r>
              <w:rPr>
                <w:b/>
                <w:bCs/>
              </w:rPr>
              <w:t>Округ №9</w:t>
            </w:r>
          </w:p>
        </w:tc>
        <w:tc>
          <w:tcPr>
            <w:tcW w:w="5790" w:type="dxa"/>
          </w:tcPr>
          <w:p w14:paraId="2F3A6A57" w14:textId="77777777" w:rsidR="00386C98" w:rsidRDefault="00386C98" w:rsidP="006B1D5C">
            <w:proofErr w:type="spellStart"/>
            <w:r>
              <w:t>д.Михновка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пер.Вишневый</w:t>
            </w:r>
            <w:proofErr w:type="spellEnd"/>
            <w:proofErr w:type="gramEnd"/>
            <w:r>
              <w:t xml:space="preserve">, ул. Первомайская, </w:t>
            </w:r>
            <w:proofErr w:type="spellStart"/>
            <w:r>
              <w:t>ул.Набережная</w:t>
            </w:r>
            <w:proofErr w:type="spellEnd"/>
            <w:r>
              <w:t xml:space="preserve">, ул. Новая, </w:t>
            </w:r>
            <w:proofErr w:type="spellStart"/>
            <w:r>
              <w:t>ул.Советская</w:t>
            </w:r>
            <w:proofErr w:type="spellEnd"/>
            <w:r>
              <w:t xml:space="preserve">, </w:t>
            </w:r>
            <w:proofErr w:type="spellStart"/>
            <w:r>
              <w:t>ул.Речная</w:t>
            </w:r>
            <w:proofErr w:type="spellEnd"/>
            <w:r>
              <w:t xml:space="preserve">, </w:t>
            </w:r>
            <w:proofErr w:type="spellStart"/>
            <w:r>
              <w:t>ул.Зеленая</w:t>
            </w:r>
            <w:proofErr w:type="spellEnd"/>
          </w:p>
        </w:tc>
        <w:tc>
          <w:tcPr>
            <w:tcW w:w="2800" w:type="dxa"/>
          </w:tcPr>
          <w:p w14:paraId="6F0E5BB4" w14:textId="77777777" w:rsidR="00386C98" w:rsidRDefault="00386C98" w:rsidP="006B1D5C">
            <w:pPr>
              <w:jc w:val="right"/>
            </w:pPr>
            <w:r>
              <w:t>81</w:t>
            </w:r>
          </w:p>
        </w:tc>
      </w:tr>
      <w:tr w:rsidR="00386C98" w14:paraId="61BD9DB4" w14:textId="77777777" w:rsidTr="006B1D5C">
        <w:tc>
          <w:tcPr>
            <w:tcW w:w="1548" w:type="dxa"/>
          </w:tcPr>
          <w:p w14:paraId="13539799" w14:textId="77777777" w:rsidR="00386C98" w:rsidRPr="00AD4ECF" w:rsidRDefault="00386C98" w:rsidP="006B1D5C">
            <w:pPr>
              <w:rPr>
                <w:lang w:val="en-US"/>
              </w:rPr>
            </w:pPr>
            <w:r>
              <w:rPr>
                <w:b/>
                <w:bCs/>
              </w:rPr>
              <w:t>Округ №1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5790" w:type="dxa"/>
          </w:tcPr>
          <w:p w14:paraId="08EB8C79" w14:textId="77777777" w:rsidR="00386C98" w:rsidRDefault="00386C98" w:rsidP="006B1D5C">
            <w:proofErr w:type="spellStart"/>
            <w:r>
              <w:t>д</w:t>
            </w:r>
            <w:r w:rsidRPr="00AD4ECF">
              <w:t>.</w:t>
            </w:r>
            <w:r>
              <w:t>Храповка</w:t>
            </w:r>
            <w:proofErr w:type="spellEnd"/>
            <w:r w:rsidRPr="00AD4ECF">
              <w:t xml:space="preserve">, </w:t>
            </w:r>
            <w:proofErr w:type="spellStart"/>
            <w:r>
              <w:t>д.Юрково</w:t>
            </w:r>
            <w:proofErr w:type="spellEnd"/>
          </w:p>
        </w:tc>
        <w:tc>
          <w:tcPr>
            <w:tcW w:w="2800" w:type="dxa"/>
          </w:tcPr>
          <w:p w14:paraId="4F78A0CC" w14:textId="77777777" w:rsidR="00386C98" w:rsidRDefault="00386C98" w:rsidP="006B1D5C">
            <w:pPr>
              <w:jc w:val="right"/>
            </w:pPr>
            <w:r>
              <w:t>69</w:t>
            </w:r>
          </w:p>
        </w:tc>
      </w:tr>
    </w:tbl>
    <w:p w14:paraId="4257FC4D" w14:textId="77777777" w:rsidR="00386C98" w:rsidRDefault="00386C98" w:rsidP="00386C98"/>
    <w:p w14:paraId="4476DDC1" w14:textId="77777777" w:rsidR="00386C98" w:rsidRDefault="00386C98" w:rsidP="00386C98"/>
    <w:p w14:paraId="1F260F67" w14:textId="77777777" w:rsidR="00386C98" w:rsidRDefault="00386C98" w:rsidP="00386C98"/>
    <w:p w14:paraId="1229B78A" w14:textId="77777777" w:rsidR="00386C98" w:rsidRDefault="00386C98" w:rsidP="00386C98"/>
    <w:p w14:paraId="6572E9CB" w14:textId="77777777" w:rsidR="00386C98" w:rsidRDefault="00386C98" w:rsidP="00386C98"/>
    <w:p w14:paraId="04800796" w14:textId="77777777" w:rsidR="00386C98" w:rsidRDefault="00386C98" w:rsidP="00386C98"/>
    <w:p w14:paraId="7CEED9E3" w14:textId="77777777" w:rsidR="008013A3" w:rsidRDefault="008013A3"/>
    <w:sectPr w:rsidR="0080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8A7"/>
    <w:rsid w:val="002848A7"/>
    <w:rsid w:val="00386C98"/>
    <w:rsid w:val="0080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35DD4-E19B-4D6C-8D49-A0DA3382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C98"/>
    <w:pPr>
      <w:jc w:val="center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2023-11-16T07:51:00Z</dcterms:created>
  <dcterms:modified xsi:type="dcterms:W3CDTF">2023-11-16T07:51:00Z</dcterms:modified>
</cp:coreProperties>
</file>