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67" w:rsidRDefault="00714867" w:rsidP="00714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 w:rsidR="00BC6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2C35">
        <w:rPr>
          <w:sz w:val="28"/>
          <w:szCs w:val="28"/>
        </w:rPr>
        <w:t>распоряж</w:t>
      </w:r>
      <w:r>
        <w:rPr>
          <w:sz w:val="28"/>
          <w:szCs w:val="28"/>
        </w:rPr>
        <w:t>ением</w:t>
      </w:r>
    </w:p>
    <w:p w:rsidR="00714867" w:rsidRDefault="00714867" w:rsidP="00714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администрации Погарского района</w:t>
      </w:r>
    </w:p>
    <w:p w:rsidR="00714867" w:rsidRDefault="00714867" w:rsidP="00714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542313">
        <w:rPr>
          <w:sz w:val="28"/>
          <w:szCs w:val="28"/>
        </w:rPr>
        <w:t xml:space="preserve">от </w:t>
      </w:r>
      <w:r w:rsidR="00F10E78">
        <w:rPr>
          <w:sz w:val="28"/>
          <w:szCs w:val="28"/>
        </w:rPr>
        <w:t>30.05.2018</w:t>
      </w:r>
      <w:bookmarkStart w:id="0" w:name="_GoBack"/>
      <w:bookmarkEnd w:id="0"/>
      <w:r w:rsidR="00F10E78">
        <w:rPr>
          <w:sz w:val="28"/>
          <w:szCs w:val="28"/>
        </w:rPr>
        <w:t xml:space="preserve"> № 378</w:t>
      </w:r>
      <w:r w:rsidR="00BE3F37">
        <w:rPr>
          <w:sz w:val="28"/>
          <w:szCs w:val="28"/>
        </w:rPr>
        <w:t>-р</w:t>
      </w:r>
    </w:p>
    <w:p w:rsidR="00714867" w:rsidRDefault="00714867" w:rsidP="00BC6B4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C6B4D" w:rsidRDefault="00714867" w:rsidP="00BC6B4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безопасности на водных объектах</w:t>
      </w:r>
    </w:p>
    <w:p w:rsidR="00714867" w:rsidRDefault="00714867" w:rsidP="00BC6B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Погарского района</w:t>
      </w:r>
      <w:r w:rsidR="00BC6B4D">
        <w:rPr>
          <w:sz w:val="28"/>
          <w:szCs w:val="28"/>
        </w:rPr>
        <w:t xml:space="preserve"> в</w:t>
      </w:r>
      <w:r w:rsidR="00542313">
        <w:rPr>
          <w:sz w:val="28"/>
          <w:szCs w:val="28"/>
        </w:rPr>
        <w:t xml:space="preserve"> 201</w:t>
      </w:r>
      <w:r w:rsidR="00743883">
        <w:rPr>
          <w:sz w:val="28"/>
          <w:szCs w:val="28"/>
        </w:rPr>
        <w:t>8</w:t>
      </w:r>
      <w:r w:rsidR="00542313">
        <w:rPr>
          <w:sz w:val="28"/>
          <w:szCs w:val="28"/>
        </w:rPr>
        <w:t xml:space="preserve"> году</w:t>
      </w:r>
    </w:p>
    <w:p w:rsidR="00714867" w:rsidRDefault="00714867" w:rsidP="00714867">
      <w:pPr>
        <w:rPr>
          <w:sz w:val="28"/>
          <w:szCs w:val="28"/>
        </w:rPr>
      </w:pPr>
    </w:p>
    <w:tbl>
      <w:tblPr>
        <w:tblW w:w="148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4"/>
        <w:gridCol w:w="5695"/>
        <w:gridCol w:w="1980"/>
        <w:gridCol w:w="4860"/>
        <w:gridCol w:w="1711"/>
      </w:tblGrid>
      <w:tr w:rsidR="00714867" w:rsidTr="00714867">
        <w:trPr>
          <w:trHeight w:hRule="exact" w:val="64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Исполнители, соисполнители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714867" w:rsidTr="00714867">
        <w:trPr>
          <w:trHeight w:hRule="exact" w:val="13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мест неорганизованного купания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</w:t>
            </w:r>
            <w:r>
              <w:rPr>
                <w:sz w:val="28"/>
                <w:szCs w:val="28"/>
              </w:rPr>
              <w:softHyphen/>
              <w:t>ций муниципальных образований (по согласованию), ГИМС (по согласо</w:t>
            </w:r>
            <w:r>
              <w:rPr>
                <w:sz w:val="28"/>
                <w:szCs w:val="28"/>
              </w:rPr>
              <w:softHyphen/>
              <w:t>ванию).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</w:tr>
      <w:tr w:rsidR="00714867" w:rsidTr="00714867">
        <w:trPr>
          <w:trHeight w:hRule="exact" w:val="107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спасательных постов (стационарных, временных, мобильных) в местах массового отдыха населения у воды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BE3F37" w:rsidP="00BE3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</w:t>
            </w:r>
            <w:r>
              <w:rPr>
                <w:sz w:val="28"/>
                <w:szCs w:val="28"/>
              </w:rPr>
              <w:softHyphen/>
              <w:t>ции</w:t>
            </w:r>
            <w:r w:rsidR="00714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</w:tr>
      <w:tr w:rsidR="00714867" w:rsidTr="00714867">
        <w:trPr>
          <w:trHeight w:hRule="exact" w:val="107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Выставление </w:t>
            </w:r>
            <w:r w:rsidR="00F10E78">
              <w:rPr>
                <w:sz w:val="28"/>
                <w:szCs w:val="28"/>
              </w:rPr>
              <w:t>соответствующих знаков в местах</w:t>
            </w:r>
            <w:r>
              <w:rPr>
                <w:sz w:val="28"/>
                <w:szCs w:val="28"/>
              </w:rPr>
              <w:t xml:space="preserve"> разрешенных, а также запрещенных для купания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</w:t>
            </w:r>
            <w:r>
              <w:rPr>
                <w:sz w:val="28"/>
                <w:szCs w:val="28"/>
              </w:rPr>
              <w:softHyphen/>
              <w:t>ций муниципальных образований (по согласованию)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</w:tr>
      <w:tr w:rsidR="00714867" w:rsidTr="00714867">
        <w:trPr>
          <w:trHeight w:hRule="exact" w:val="14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дополнительных рейдов и патрулирований по обеспечению безопасности жизни людей и правопорядка в мес</w:t>
            </w:r>
            <w:r>
              <w:rPr>
                <w:sz w:val="28"/>
                <w:szCs w:val="28"/>
              </w:rPr>
              <w:softHyphen/>
              <w:t>тах массового отдыха населения у воды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поселений, ГИМС (по согласова</w:t>
            </w:r>
            <w:r>
              <w:rPr>
                <w:sz w:val="28"/>
                <w:szCs w:val="28"/>
              </w:rPr>
              <w:softHyphen/>
              <w:t>нию), ОП «Погарский» МО МВД РФ «Стародубский» (по согласованию)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</w:tr>
      <w:tr w:rsidR="00714867" w:rsidTr="00714867">
        <w:trPr>
          <w:trHeight w:hRule="exact" w:val="9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BC6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деятельности пляжа</w:t>
            </w:r>
            <w:r w:rsidR="00714867">
              <w:rPr>
                <w:sz w:val="28"/>
                <w:szCs w:val="28"/>
              </w:rPr>
              <w:t xml:space="preserve"> с составлением соответствую</w:t>
            </w:r>
            <w:r w:rsidR="00714867">
              <w:rPr>
                <w:sz w:val="28"/>
                <w:szCs w:val="28"/>
              </w:rPr>
              <w:softHyphen/>
              <w:t>щих актов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D8E" w:rsidRPr="004E5D8E" w:rsidRDefault="004E5D8E" w:rsidP="004E5D8E">
            <w:pPr>
              <w:jc w:val="center"/>
              <w:rPr>
                <w:sz w:val="28"/>
                <w:szCs w:val="28"/>
              </w:rPr>
            </w:pPr>
            <w:r w:rsidRPr="004E5D8E">
              <w:rPr>
                <w:sz w:val="28"/>
                <w:szCs w:val="28"/>
              </w:rPr>
              <w:t>в течение</w:t>
            </w:r>
          </w:p>
          <w:p w:rsidR="00714867" w:rsidRDefault="004E5D8E" w:rsidP="004E5D8E">
            <w:pPr>
              <w:jc w:val="center"/>
              <w:rPr>
                <w:sz w:val="28"/>
                <w:szCs w:val="28"/>
              </w:rPr>
            </w:pPr>
            <w:r w:rsidRPr="004E5D8E">
              <w:rPr>
                <w:sz w:val="28"/>
                <w:szCs w:val="28"/>
              </w:rPr>
              <w:t>месячника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F10E78" w:rsidP="00BC6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ЗНТ от ЧС администрации района</w:t>
            </w:r>
            <w:r w:rsidR="00714867">
              <w:rPr>
                <w:sz w:val="28"/>
                <w:szCs w:val="28"/>
              </w:rPr>
              <w:t>, ГИМС (по согласо</w:t>
            </w:r>
            <w:r w:rsidR="00714867">
              <w:rPr>
                <w:sz w:val="28"/>
                <w:szCs w:val="28"/>
              </w:rPr>
              <w:softHyphen/>
              <w:t>ванию)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</w:tr>
      <w:tr w:rsidR="00B05008" w:rsidTr="00714867">
        <w:trPr>
          <w:trHeight w:hRule="exact" w:val="9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008" w:rsidRDefault="00B05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008" w:rsidRDefault="00B05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008" w:rsidRPr="00F10E78" w:rsidRDefault="00B05008" w:rsidP="004E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008" w:rsidRDefault="00B05008" w:rsidP="00BC6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008" w:rsidRDefault="00B05008">
            <w:pPr>
              <w:jc w:val="center"/>
              <w:rPr>
                <w:sz w:val="28"/>
                <w:szCs w:val="28"/>
              </w:rPr>
            </w:pPr>
          </w:p>
        </w:tc>
      </w:tr>
      <w:tr w:rsidR="00714867" w:rsidTr="00714867">
        <w:trPr>
          <w:trHeight w:hRule="exact" w:val="16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и организация дежурств должностных лиц муниципальных образований в местах отдыха населения у воды с привлечением сотрудников полиции, спасателей и мед</w:t>
            </w:r>
            <w:r>
              <w:rPr>
                <w:sz w:val="28"/>
                <w:szCs w:val="28"/>
              </w:rPr>
              <w:softHyphen/>
              <w:t>работников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</w:t>
            </w:r>
            <w:r>
              <w:rPr>
                <w:sz w:val="28"/>
                <w:szCs w:val="28"/>
              </w:rPr>
              <w:softHyphen/>
              <w:t>ций муниципальных образований (по согласованию),</w:t>
            </w:r>
            <w:r w:rsidR="00542313">
              <w:rPr>
                <w:sz w:val="28"/>
                <w:szCs w:val="28"/>
              </w:rPr>
              <w:t xml:space="preserve"> ОП «Погарский» МО МВД РФ «Стародубский» (по согласованию)</w:t>
            </w:r>
            <w:r>
              <w:rPr>
                <w:sz w:val="28"/>
                <w:szCs w:val="28"/>
              </w:rPr>
              <w:t>, медработники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</w:tr>
      <w:tr w:rsidR="00714867" w:rsidTr="00714867">
        <w:trPr>
          <w:trHeight w:hRule="exact" w:val="12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информационной и разъяснительной работы по предупреждению несчастных случаев и пропаганде правил безопасного поведения людей на воде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</w:t>
            </w:r>
            <w:r>
              <w:rPr>
                <w:sz w:val="28"/>
                <w:szCs w:val="28"/>
              </w:rPr>
              <w:softHyphen/>
              <w:t>но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</w:t>
            </w:r>
            <w:r>
              <w:rPr>
                <w:sz w:val="28"/>
                <w:szCs w:val="28"/>
              </w:rPr>
              <w:softHyphen/>
              <w:t>ций муниципальных образований (по со</w:t>
            </w:r>
            <w:r>
              <w:rPr>
                <w:sz w:val="28"/>
                <w:szCs w:val="28"/>
              </w:rPr>
              <w:softHyphen/>
              <w:t>гласованию), ГИМС (по согласованию).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</w:tr>
      <w:tr w:rsidR="00714867" w:rsidTr="00714867">
        <w:trPr>
          <w:trHeight w:hRule="exact" w:val="107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общественных организаций и активистов из числа местных жителей к обеспечению безопасности людей на воде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</w:t>
            </w:r>
            <w:r>
              <w:rPr>
                <w:sz w:val="28"/>
                <w:szCs w:val="28"/>
              </w:rPr>
              <w:softHyphen/>
              <w:t>ций муниципальных образований (по со</w:t>
            </w:r>
            <w:r>
              <w:rPr>
                <w:sz w:val="28"/>
                <w:szCs w:val="28"/>
              </w:rPr>
              <w:softHyphen/>
              <w:t>гласованию).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</w:tr>
      <w:tr w:rsidR="00714867" w:rsidTr="00714867">
        <w:trPr>
          <w:trHeight w:hRule="exact" w:val="16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 w:rsidP="00F10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 w:rsidR="00F10E78">
              <w:rPr>
                <w:sz w:val="28"/>
                <w:szCs w:val="28"/>
              </w:rPr>
              <w:t>итогов месячника на заседании</w:t>
            </w:r>
            <w:r>
              <w:rPr>
                <w:sz w:val="28"/>
                <w:szCs w:val="28"/>
              </w:rPr>
              <w:t xml:space="preserve"> КЧС и ОПБ </w:t>
            </w:r>
            <w:r w:rsidR="00F10E78">
              <w:rPr>
                <w:sz w:val="28"/>
                <w:szCs w:val="28"/>
              </w:rPr>
              <w:t>в Погарском районе</w:t>
            </w:r>
            <w:r>
              <w:rPr>
                <w:sz w:val="28"/>
                <w:szCs w:val="28"/>
              </w:rPr>
              <w:t xml:space="preserve"> с представлением отчетов о проделан</w:t>
            </w:r>
            <w:r>
              <w:rPr>
                <w:sz w:val="28"/>
                <w:szCs w:val="28"/>
              </w:rPr>
              <w:softHyphen/>
              <w:t>ной работе в главное управление МЧС России по Брянской об</w:t>
            </w:r>
            <w:r>
              <w:rPr>
                <w:sz w:val="28"/>
                <w:szCs w:val="28"/>
              </w:rPr>
              <w:softHyphen/>
              <w:t>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714867" w:rsidRDefault="004E5D8E" w:rsidP="00B7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2313">
              <w:rPr>
                <w:sz w:val="28"/>
                <w:szCs w:val="28"/>
              </w:rPr>
              <w:t>.07.201</w:t>
            </w:r>
            <w:r w:rsidR="00F10E78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F10E78" w:rsidP="00F10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 в Погарском районе, отдел ЗНТ от ЧС администрации района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</w:tr>
      <w:tr w:rsidR="00714867" w:rsidTr="00714867">
        <w:trPr>
          <w:trHeight w:hRule="exact" w:val="228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F10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</w:t>
            </w:r>
            <w:r w:rsidR="00714867">
              <w:rPr>
                <w:sz w:val="28"/>
                <w:szCs w:val="28"/>
              </w:rPr>
              <w:t>одведение итогов и заслушивание глав администраций рай</w:t>
            </w:r>
            <w:r w:rsidR="00714867">
              <w:rPr>
                <w:sz w:val="28"/>
                <w:szCs w:val="28"/>
              </w:rPr>
              <w:softHyphen/>
              <w:t xml:space="preserve">онов на заседании КЧС и ОПБ </w:t>
            </w:r>
            <w:r>
              <w:rPr>
                <w:sz w:val="28"/>
                <w:szCs w:val="28"/>
              </w:rPr>
              <w:t>по Брянской области</w:t>
            </w:r>
            <w:r w:rsidR="00714867">
              <w:rPr>
                <w:sz w:val="28"/>
                <w:szCs w:val="28"/>
              </w:rPr>
              <w:t xml:space="preserve"> по итогам проведения месячника безопасности на водных объектах </w:t>
            </w:r>
          </w:p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714867" w:rsidRDefault="004E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2313">
              <w:rPr>
                <w:sz w:val="28"/>
                <w:szCs w:val="28"/>
              </w:rPr>
              <w:t>.0</w:t>
            </w:r>
            <w:r w:rsidR="00CB414A">
              <w:rPr>
                <w:sz w:val="28"/>
                <w:szCs w:val="28"/>
              </w:rPr>
              <w:t>7</w:t>
            </w:r>
            <w:r w:rsidR="00542313">
              <w:rPr>
                <w:sz w:val="28"/>
                <w:szCs w:val="28"/>
              </w:rPr>
              <w:t>.201</w:t>
            </w:r>
            <w:r w:rsidR="00F10E78">
              <w:rPr>
                <w:sz w:val="28"/>
                <w:szCs w:val="28"/>
              </w:rPr>
              <w:t>8</w:t>
            </w:r>
          </w:p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867" w:rsidRDefault="00BE3F37" w:rsidP="00BE3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14867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и</w:t>
            </w:r>
            <w:r w:rsidR="00714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714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67" w:rsidRDefault="007148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867" w:rsidRDefault="00714867" w:rsidP="00714867">
      <w:pPr>
        <w:pStyle w:val="Style4"/>
        <w:widowControl/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br/>
      </w:r>
    </w:p>
    <w:p w:rsidR="00714867" w:rsidRDefault="00714867" w:rsidP="00714867"/>
    <w:p w:rsidR="0060072E" w:rsidRDefault="0060072E"/>
    <w:sectPr w:rsidR="0060072E" w:rsidSect="00714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E"/>
    <w:rsid w:val="000A2B38"/>
    <w:rsid w:val="002C2C35"/>
    <w:rsid w:val="004E5D8E"/>
    <w:rsid w:val="00542313"/>
    <w:rsid w:val="005730BE"/>
    <w:rsid w:val="0060072E"/>
    <w:rsid w:val="006E13EF"/>
    <w:rsid w:val="00714867"/>
    <w:rsid w:val="00743883"/>
    <w:rsid w:val="00AD132F"/>
    <w:rsid w:val="00B05008"/>
    <w:rsid w:val="00B742A6"/>
    <w:rsid w:val="00BC6B4D"/>
    <w:rsid w:val="00BE3F37"/>
    <w:rsid w:val="00CB414A"/>
    <w:rsid w:val="00D21470"/>
    <w:rsid w:val="00F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67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6E13E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3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E13EF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E13EF"/>
    <w:pPr>
      <w:widowControl w:val="0"/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E13EF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71486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71486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5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67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6E13E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3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E13EF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E13EF"/>
    <w:pPr>
      <w:widowControl w:val="0"/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E13EF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71486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71486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5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Рябченко Сергей Анатольевич</dc:creator>
  <cp:keywords/>
  <dc:description/>
  <cp:lastModifiedBy>User</cp:lastModifiedBy>
  <cp:revision>13</cp:revision>
  <cp:lastPrinted>2018-06-04T15:20:00Z</cp:lastPrinted>
  <dcterms:created xsi:type="dcterms:W3CDTF">2013-06-05T04:37:00Z</dcterms:created>
  <dcterms:modified xsi:type="dcterms:W3CDTF">2018-06-04T15:20:00Z</dcterms:modified>
</cp:coreProperties>
</file>