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F9" w:rsidRPr="00B931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  <w:r w:rsidRPr="00B93134">
        <w:rPr>
          <w:sz w:val="28"/>
          <w:szCs w:val="28"/>
        </w:rPr>
        <w:t>РОССИЙСКАЯ ФЕДЕРАЦИЯ</w:t>
      </w:r>
    </w:p>
    <w:p w:rsidR="000923F9" w:rsidRPr="00B931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  <w:r w:rsidRPr="00B93134">
        <w:rPr>
          <w:sz w:val="28"/>
          <w:szCs w:val="28"/>
        </w:rPr>
        <w:t>АДМИНИСТРАЦИЯ  ПОГАРСКОГО  РАЙОНА</w:t>
      </w:r>
    </w:p>
    <w:p w:rsidR="000923F9" w:rsidRPr="00B931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  <w:r w:rsidRPr="00B93134">
        <w:rPr>
          <w:sz w:val="28"/>
          <w:szCs w:val="28"/>
        </w:rPr>
        <w:t>БРЯНСКОЙ ОБЛАСТИ</w:t>
      </w:r>
    </w:p>
    <w:p w:rsidR="000923F9" w:rsidRPr="00B931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</w:p>
    <w:p w:rsidR="000923F9" w:rsidRPr="00B93134" w:rsidRDefault="00B93134" w:rsidP="000923F9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923F9" w:rsidRPr="00B93134" w:rsidRDefault="000923F9" w:rsidP="000923F9">
      <w:pPr>
        <w:tabs>
          <w:tab w:val="left" w:pos="3930"/>
        </w:tabs>
        <w:rPr>
          <w:sz w:val="28"/>
          <w:szCs w:val="28"/>
        </w:rPr>
      </w:pPr>
    </w:p>
    <w:p w:rsidR="000923F9" w:rsidRPr="00B93134" w:rsidRDefault="000923F9" w:rsidP="000923F9">
      <w:pPr>
        <w:tabs>
          <w:tab w:val="left" w:pos="3930"/>
        </w:tabs>
        <w:rPr>
          <w:sz w:val="28"/>
          <w:szCs w:val="28"/>
        </w:rPr>
      </w:pPr>
    </w:p>
    <w:p w:rsidR="000923F9" w:rsidRPr="00B93134" w:rsidRDefault="000923F9" w:rsidP="000923F9">
      <w:pPr>
        <w:tabs>
          <w:tab w:val="left" w:pos="3930"/>
        </w:tabs>
        <w:rPr>
          <w:sz w:val="28"/>
          <w:szCs w:val="28"/>
        </w:rPr>
      </w:pPr>
      <w:r w:rsidRPr="00B93134">
        <w:rPr>
          <w:sz w:val="28"/>
          <w:szCs w:val="28"/>
        </w:rPr>
        <w:t xml:space="preserve">от </w:t>
      </w:r>
      <w:r w:rsidR="00A821C9">
        <w:rPr>
          <w:sz w:val="28"/>
          <w:szCs w:val="28"/>
        </w:rPr>
        <w:t>07.12.2022г. № 781-р</w:t>
      </w:r>
    </w:p>
    <w:p w:rsidR="000923F9" w:rsidRPr="00B93134" w:rsidRDefault="000923F9" w:rsidP="000923F9">
      <w:pPr>
        <w:tabs>
          <w:tab w:val="left" w:pos="3930"/>
        </w:tabs>
        <w:rPr>
          <w:sz w:val="28"/>
          <w:szCs w:val="28"/>
        </w:rPr>
      </w:pPr>
      <w:proofErr w:type="spellStart"/>
      <w:r w:rsidRPr="00B93134">
        <w:rPr>
          <w:sz w:val="28"/>
          <w:szCs w:val="28"/>
        </w:rPr>
        <w:t>пгт</w:t>
      </w:r>
      <w:proofErr w:type="spellEnd"/>
      <w:r w:rsidRPr="00B93134">
        <w:rPr>
          <w:sz w:val="28"/>
          <w:szCs w:val="28"/>
        </w:rPr>
        <w:t xml:space="preserve"> Погар</w:t>
      </w:r>
    </w:p>
    <w:p w:rsidR="000923F9" w:rsidRPr="00B93134" w:rsidRDefault="000923F9" w:rsidP="000923F9">
      <w:pPr>
        <w:rPr>
          <w:sz w:val="28"/>
          <w:szCs w:val="28"/>
        </w:rPr>
      </w:pPr>
    </w:p>
    <w:p w:rsidR="000923F9" w:rsidRPr="00B93134" w:rsidRDefault="000923F9" w:rsidP="000923F9">
      <w:pPr>
        <w:rPr>
          <w:bCs/>
          <w:sz w:val="28"/>
          <w:szCs w:val="28"/>
        </w:rPr>
      </w:pPr>
      <w:r w:rsidRPr="00B93134">
        <w:rPr>
          <w:bCs/>
          <w:sz w:val="28"/>
          <w:szCs w:val="28"/>
        </w:rPr>
        <w:t>Об утверждении Положения о системе</w:t>
      </w:r>
    </w:p>
    <w:p w:rsidR="000923F9" w:rsidRPr="00B93134" w:rsidRDefault="000923F9" w:rsidP="000923F9">
      <w:pPr>
        <w:rPr>
          <w:bCs/>
          <w:sz w:val="28"/>
          <w:szCs w:val="28"/>
        </w:rPr>
      </w:pPr>
      <w:r w:rsidRPr="00B93134">
        <w:rPr>
          <w:bCs/>
          <w:sz w:val="28"/>
          <w:szCs w:val="28"/>
        </w:rPr>
        <w:t xml:space="preserve">управления охраной труда в администрации </w:t>
      </w:r>
    </w:p>
    <w:p w:rsidR="000923F9" w:rsidRPr="00B93134" w:rsidRDefault="000923F9" w:rsidP="000923F9">
      <w:pPr>
        <w:rPr>
          <w:sz w:val="28"/>
          <w:szCs w:val="28"/>
        </w:rPr>
      </w:pPr>
      <w:proofErr w:type="spellStart"/>
      <w:r w:rsidRPr="00B93134">
        <w:rPr>
          <w:bCs/>
          <w:sz w:val="28"/>
          <w:szCs w:val="28"/>
        </w:rPr>
        <w:t>Погарского</w:t>
      </w:r>
      <w:proofErr w:type="spellEnd"/>
      <w:r w:rsidRPr="00B93134">
        <w:rPr>
          <w:bCs/>
          <w:sz w:val="28"/>
          <w:szCs w:val="28"/>
        </w:rPr>
        <w:t xml:space="preserve"> района</w:t>
      </w:r>
    </w:p>
    <w:p w:rsidR="000923F9" w:rsidRDefault="000923F9" w:rsidP="000923F9">
      <w:pPr>
        <w:rPr>
          <w:b/>
        </w:rPr>
      </w:pPr>
    </w:p>
    <w:p w:rsidR="00B93134" w:rsidRDefault="00B93134" w:rsidP="000923F9">
      <w:pPr>
        <w:rPr>
          <w:b/>
        </w:rPr>
      </w:pPr>
    </w:p>
    <w:p w:rsidR="00B93134" w:rsidRPr="00AA7866" w:rsidRDefault="00B93134" w:rsidP="000923F9">
      <w:pPr>
        <w:rPr>
          <w:b/>
        </w:rPr>
      </w:pPr>
    </w:p>
    <w:p w:rsidR="00B93134" w:rsidRDefault="00B93134" w:rsidP="00B931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AD7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Трудовым кодексом Российской Федерации,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законом Брянской области от 29.12.2015 №150-З «Об охране труда в Брянской области»,</w:t>
      </w:r>
      <w:r w:rsidRPr="00055AD7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Приказом </w:t>
      </w:r>
      <w:r>
        <w:rPr>
          <w:rFonts w:ascii="Times New Roman" w:hAnsi="Times New Roman" w:cs="Times New Roman"/>
          <w:sz w:val="28"/>
          <w:szCs w:val="28"/>
          <w:lang w:eastAsia="ar-SA"/>
        </w:rPr>
        <w:t>Минтруда России от 29.10.2021 №</w:t>
      </w:r>
      <w:r w:rsidRPr="00055AD7">
        <w:rPr>
          <w:rFonts w:ascii="Times New Roman" w:hAnsi="Times New Roman" w:cs="Times New Roman"/>
          <w:sz w:val="28"/>
          <w:szCs w:val="28"/>
          <w:lang w:eastAsia="ar-SA"/>
        </w:rPr>
        <w:t xml:space="preserve">776н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055AD7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Примерного положения о системе управления охраной труда» </w:t>
      </w:r>
    </w:p>
    <w:p w:rsidR="00B93134" w:rsidRPr="00055AD7" w:rsidRDefault="00B93134" w:rsidP="00B931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3134" w:rsidRPr="00055AD7" w:rsidRDefault="00B93134" w:rsidP="00B93134">
      <w:pPr>
        <w:pStyle w:val="a8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Pr="00055AD7">
        <w:rPr>
          <w:rFonts w:ascii="Times New Roman" w:hAnsi="Times New Roman" w:cs="Times New Roman"/>
          <w:sz w:val="28"/>
          <w:szCs w:val="28"/>
        </w:rPr>
        <w:t xml:space="preserve"> 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Утвердить Положение о системе управления охраной труда в администрации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Погарского</w:t>
      </w:r>
      <w:proofErr w:type="spellEnd"/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="003A2B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согласно приложению</w:t>
      </w:r>
      <w:r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0923F9" w:rsidRPr="00B93134" w:rsidRDefault="000923F9" w:rsidP="00097288">
      <w:pPr>
        <w:pStyle w:val="a5"/>
        <w:tabs>
          <w:tab w:val="left" w:pos="270"/>
        </w:tabs>
        <w:spacing w:after="0" w:line="100" w:lineRule="atLeast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3134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B93134">
        <w:rPr>
          <w:sz w:val="28"/>
          <w:szCs w:val="28"/>
        </w:rPr>
        <w:t xml:space="preserve"> </w:t>
      </w:r>
      <w:r w:rsidR="00B93134" w:rsidRPr="00B931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Инспектору по кадрам отдела правовой, кадровой и мобилизационной работы </w:t>
      </w:r>
      <w:proofErr w:type="spellStart"/>
      <w:r w:rsidR="00B93134" w:rsidRPr="00B931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Жадкевич</w:t>
      </w:r>
      <w:proofErr w:type="spellEnd"/>
      <w:r w:rsidR="00B93134" w:rsidRPr="00B931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Л.М. ознакомить </w:t>
      </w:r>
      <w:r w:rsidR="00E2055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работников </w:t>
      </w:r>
      <w:r w:rsidR="00B93134" w:rsidRPr="00B931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под роспись с Положением о </w:t>
      </w:r>
      <w:r w:rsidR="00B93134"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системе управления охраной труда в администрации </w:t>
      </w:r>
      <w:proofErr w:type="spellStart"/>
      <w:r w:rsidR="00B931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Погарского</w:t>
      </w:r>
      <w:proofErr w:type="spellEnd"/>
      <w:r w:rsidR="00B93134" w:rsidRPr="00055AD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</w:t>
      </w:r>
      <w:r w:rsidR="00B93134" w:rsidRPr="00B9313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097288" w:rsidRPr="00B93134" w:rsidRDefault="00097288" w:rsidP="00097288">
      <w:pPr>
        <w:pStyle w:val="a5"/>
        <w:tabs>
          <w:tab w:val="left" w:pos="27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313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93134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B93134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proofErr w:type="spellStart"/>
      <w:r w:rsidRPr="00B93134">
        <w:rPr>
          <w:rFonts w:ascii="Times New Roman" w:hAnsi="Times New Roman" w:cs="Times New Roman"/>
          <w:sz w:val="28"/>
          <w:szCs w:val="28"/>
          <w:lang w:eastAsia="ar-SA"/>
        </w:rPr>
        <w:t>Погарского</w:t>
      </w:r>
      <w:proofErr w:type="spellEnd"/>
      <w:r w:rsidRPr="00B9313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информационно-коммуникационной сети «Интернет».</w:t>
      </w:r>
    </w:p>
    <w:p w:rsidR="00601136" w:rsidRDefault="00097288" w:rsidP="006011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34">
        <w:rPr>
          <w:sz w:val="28"/>
          <w:szCs w:val="28"/>
          <w:lang w:eastAsia="ar-SA"/>
        </w:rPr>
        <w:t>4</w:t>
      </w:r>
      <w:r w:rsidR="000923F9" w:rsidRPr="00B93134">
        <w:rPr>
          <w:sz w:val="28"/>
          <w:szCs w:val="28"/>
          <w:lang w:eastAsia="ar-SA"/>
        </w:rPr>
        <w:t xml:space="preserve">. </w:t>
      </w:r>
      <w:proofErr w:type="gramStart"/>
      <w:r w:rsidR="00601136" w:rsidRPr="004B7034">
        <w:rPr>
          <w:sz w:val="28"/>
          <w:szCs w:val="28"/>
        </w:rPr>
        <w:t>Контроль за</w:t>
      </w:r>
      <w:proofErr w:type="gramEnd"/>
      <w:r w:rsidR="00601136" w:rsidRPr="004B7034">
        <w:rPr>
          <w:sz w:val="28"/>
          <w:szCs w:val="28"/>
        </w:rPr>
        <w:t xml:space="preserve"> исполнением настоящего распоряжения </w:t>
      </w:r>
      <w:r w:rsidR="003A2BE7">
        <w:rPr>
          <w:sz w:val="28"/>
          <w:szCs w:val="28"/>
        </w:rPr>
        <w:t>оставляю за собой</w:t>
      </w:r>
      <w:r w:rsidR="00601136">
        <w:rPr>
          <w:sz w:val="28"/>
          <w:szCs w:val="28"/>
        </w:rPr>
        <w:t>.</w:t>
      </w:r>
    </w:p>
    <w:p w:rsidR="000923F9" w:rsidRPr="00B93134" w:rsidRDefault="000923F9" w:rsidP="000972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23F9" w:rsidRPr="00B93134" w:rsidRDefault="000923F9" w:rsidP="000923F9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</w:p>
    <w:p w:rsidR="000923F9" w:rsidRPr="00B93134" w:rsidRDefault="000923F9" w:rsidP="000923F9">
      <w:pPr>
        <w:rPr>
          <w:rFonts w:eastAsiaTheme="minorHAnsi"/>
          <w:sz w:val="28"/>
          <w:szCs w:val="28"/>
          <w:lang w:eastAsia="ar-SA"/>
        </w:rPr>
      </w:pPr>
    </w:p>
    <w:p w:rsidR="000923F9" w:rsidRPr="00B93134" w:rsidRDefault="000923F9" w:rsidP="000923F9">
      <w:pPr>
        <w:tabs>
          <w:tab w:val="left" w:pos="3930"/>
        </w:tabs>
        <w:rPr>
          <w:rFonts w:eastAsiaTheme="minorHAnsi"/>
          <w:sz w:val="28"/>
          <w:szCs w:val="28"/>
          <w:lang w:eastAsia="ar-SA"/>
        </w:rPr>
      </w:pPr>
    </w:p>
    <w:p w:rsidR="000923F9" w:rsidRPr="00B93134" w:rsidRDefault="000923F9" w:rsidP="000923F9">
      <w:pPr>
        <w:tabs>
          <w:tab w:val="left" w:pos="3930"/>
        </w:tabs>
        <w:rPr>
          <w:rFonts w:eastAsiaTheme="minorHAnsi"/>
          <w:sz w:val="28"/>
          <w:szCs w:val="28"/>
          <w:lang w:eastAsia="ar-SA"/>
        </w:rPr>
      </w:pPr>
      <w:r w:rsidRPr="00B93134">
        <w:rPr>
          <w:rFonts w:eastAsiaTheme="minorHAnsi"/>
          <w:sz w:val="28"/>
          <w:szCs w:val="28"/>
          <w:lang w:eastAsia="ar-SA"/>
        </w:rPr>
        <w:t>Глава администрации</w:t>
      </w:r>
    </w:p>
    <w:p w:rsidR="000923F9" w:rsidRPr="00B93134" w:rsidRDefault="000923F9" w:rsidP="000923F9">
      <w:pPr>
        <w:tabs>
          <w:tab w:val="left" w:pos="3930"/>
        </w:tabs>
        <w:rPr>
          <w:rFonts w:eastAsiaTheme="minorHAnsi"/>
          <w:sz w:val="28"/>
          <w:szCs w:val="28"/>
          <w:lang w:eastAsia="ar-SA"/>
        </w:rPr>
      </w:pPr>
      <w:proofErr w:type="spellStart"/>
      <w:r w:rsidRPr="00B93134">
        <w:rPr>
          <w:rFonts w:eastAsiaTheme="minorHAnsi"/>
          <w:sz w:val="28"/>
          <w:szCs w:val="28"/>
          <w:lang w:eastAsia="ar-SA"/>
        </w:rPr>
        <w:t>Погарского</w:t>
      </w:r>
      <w:proofErr w:type="spellEnd"/>
      <w:r w:rsidRPr="00B93134">
        <w:rPr>
          <w:rFonts w:eastAsiaTheme="minorHAnsi"/>
          <w:sz w:val="28"/>
          <w:szCs w:val="28"/>
          <w:lang w:eastAsia="ar-SA"/>
        </w:rPr>
        <w:t xml:space="preserve"> район</w:t>
      </w:r>
      <w:r w:rsidR="00B93134">
        <w:rPr>
          <w:rFonts w:eastAsiaTheme="minorHAnsi"/>
          <w:sz w:val="28"/>
          <w:szCs w:val="28"/>
          <w:lang w:eastAsia="ar-SA"/>
        </w:rPr>
        <w:t xml:space="preserve">а       </w:t>
      </w:r>
      <w:r w:rsidRPr="00B93134">
        <w:rPr>
          <w:rFonts w:eastAsiaTheme="minorHAnsi"/>
          <w:sz w:val="28"/>
          <w:szCs w:val="28"/>
          <w:lang w:eastAsia="ar-SA"/>
        </w:rPr>
        <w:t xml:space="preserve">                                           </w:t>
      </w:r>
      <w:r w:rsidR="00AA7866" w:rsidRPr="00B93134">
        <w:rPr>
          <w:rFonts w:eastAsiaTheme="minorHAnsi"/>
          <w:sz w:val="28"/>
          <w:szCs w:val="28"/>
          <w:lang w:eastAsia="ar-SA"/>
        </w:rPr>
        <w:t xml:space="preserve">                      </w:t>
      </w:r>
      <w:r w:rsidRPr="00B93134">
        <w:rPr>
          <w:rFonts w:eastAsiaTheme="minorHAnsi"/>
          <w:sz w:val="28"/>
          <w:szCs w:val="28"/>
          <w:lang w:eastAsia="ar-SA"/>
        </w:rPr>
        <w:t xml:space="preserve">   С.И. Цыганок</w:t>
      </w:r>
    </w:p>
    <w:p w:rsidR="000923F9" w:rsidRPr="00B93134" w:rsidRDefault="000923F9" w:rsidP="000923F9">
      <w:pPr>
        <w:rPr>
          <w:rFonts w:eastAsiaTheme="minorHAnsi"/>
          <w:sz w:val="28"/>
          <w:szCs w:val="28"/>
          <w:lang w:eastAsia="ar-SA"/>
        </w:rPr>
      </w:pPr>
    </w:p>
    <w:p w:rsidR="000923F9" w:rsidRDefault="000923F9" w:rsidP="000923F9"/>
    <w:p w:rsidR="000923F9" w:rsidRDefault="000923F9" w:rsidP="000923F9"/>
    <w:p w:rsidR="000923F9" w:rsidRDefault="000923F9" w:rsidP="000923F9"/>
    <w:p w:rsidR="00AA7866" w:rsidRDefault="00AA7866" w:rsidP="000923F9"/>
    <w:p w:rsidR="00AA7866" w:rsidRDefault="00AA7866" w:rsidP="000923F9"/>
    <w:p w:rsidR="00AA7866" w:rsidRDefault="00AA7866" w:rsidP="000923F9"/>
    <w:p w:rsidR="00AA7866" w:rsidRDefault="00AA7866" w:rsidP="000923F9"/>
    <w:p w:rsidR="000923F9" w:rsidRDefault="000923F9" w:rsidP="000923F9"/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 xml:space="preserve">Исп. Л.М. </w:t>
      </w:r>
      <w:proofErr w:type="spellStart"/>
      <w:r>
        <w:rPr>
          <w:sz w:val="20"/>
          <w:szCs w:val="20"/>
        </w:rPr>
        <w:t>Жадкевич</w:t>
      </w:r>
      <w:proofErr w:type="spellEnd"/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начальник отдела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правовой, кадровой и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мобилизационной работы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О.И. Соболь</w:t>
      </w: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3A44AF">
      <w:pPr>
        <w:tabs>
          <w:tab w:val="left" w:pos="4500"/>
        </w:tabs>
        <w:rPr>
          <w:sz w:val="20"/>
          <w:szCs w:val="20"/>
        </w:rPr>
      </w:pPr>
    </w:p>
    <w:p w:rsidR="004B4137" w:rsidRDefault="004B4137" w:rsidP="003A44AF">
      <w:pPr>
        <w:tabs>
          <w:tab w:val="left" w:pos="4500"/>
        </w:tabs>
      </w:pPr>
    </w:p>
    <w:p w:rsidR="000923F9" w:rsidRPr="004B4137" w:rsidRDefault="000923F9" w:rsidP="000923F9">
      <w:pPr>
        <w:tabs>
          <w:tab w:val="left" w:pos="4500"/>
        </w:tabs>
        <w:ind w:left="4320"/>
        <w:jc w:val="right"/>
        <w:rPr>
          <w:sz w:val="28"/>
          <w:szCs w:val="28"/>
        </w:rPr>
      </w:pPr>
      <w:r w:rsidRPr="004B4137">
        <w:rPr>
          <w:sz w:val="28"/>
          <w:szCs w:val="28"/>
        </w:rPr>
        <w:lastRenderedPageBreak/>
        <w:t>Приложение</w:t>
      </w:r>
    </w:p>
    <w:p w:rsidR="000923F9" w:rsidRPr="004B4137" w:rsidRDefault="000923F9" w:rsidP="000923F9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4B4137">
        <w:rPr>
          <w:sz w:val="28"/>
          <w:szCs w:val="28"/>
        </w:rPr>
        <w:t>к постановлению администрации</w:t>
      </w:r>
    </w:p>
    <w:p w:rsidR="000923F9" w:rsidRPr="004B4137" w:rsidRDefault="003A44AF" w:rsidP="003A44AF">
      <w:pPr>
        <w:tabs>
          <w:tab w:val="left" w:pos="5529"/>
        </w:tabs>
        <w:ind w:left="4962"/>
        <w:rPr>
          <w:sz w:val="28"/>
          <w:szCs w:val="28"/>
        </w:rPr>
      </w:pPr>
      <w:r w:rsidRPr="004B4137">
        <w:rPr>
          <w:sz w:val="28"/>
          <w:szCs w:val="28"/>
        </w:rPr>
        <w:t xml:space="preserve">    </w:t>
      </w:r>
      <w:r w:rsidR="004B4137">
        <w:rPr>
          <w:sz w:val="28"/>
          <w:szCs w:val="28"/>
        </w:rPr>
        <w:t xml:space="preserve"> </w:t>
      </w:r>
      <w:proofErr w:type="spellStart"/>
      <w:r w:rsidRPr="004B4137">
        <w:rPr>
          <w:sz w:val="28"/>
          <w:szCs w:val="28"/>
        </w:rPr>
        <w:t>Погарского</w:t>
      </w:r>
      <w:proofErr w:type="spellEnd"/>
      <w:r w:rsidR="000923F9" w:rsidRPr="004B4137">
        <w:rPr>
          <w:sz w:val="28"/>
          <w:szCs w:val="28"/>
        </w:rPr>
        <w:t xml:space="preserve"> района </w:t>
      </w:r>
    </w:p>
    <w:p w:rsidR="000923F9" w:rsidRPr="009A2BE8" w:rsidRDefault="003A44AF" w:rsidP="009A2BE8">
      <w:pPr>
        <w:tabs>
          <w:tab w:val="left" w:pos="4500"/>
        </w:tabs>
        <w:ind w:left="4320"/>
        <w:rPr>
          <w:sz w:val="28"/>
          <w:szCs w:val="28"/>
        </w:rPr>
      </w:pPr>
      <w:r w:rsidRPr="004B4137">
        <w:rPr>
          <w:sz w:val="28"/>
          <w:szCs w:val="28"/>
        </w:rPr>
        <w:t xml:space="preserve">         </w:t>
      </w:r>
      <w:r w:rsidR="00E9507B" w:rsidRPr="004B4137">
        <w:rPr>
          <w:sz w:val="28"/>
          <w:szCs w:val="28"/>
        </w:rPr>
        <w:t xml:space="preserve">     </w:t>
      </w:r>
      <w:r w:rsidR="000923F9" w:rsidRPr="004B4137">
        <w:rPr>
          <w:sz w:val="28"/>
          <w:szCs w:val="28"/>
        </w:rPr>
        <w:t xml:space="preserve">от </w:t>
      </w:r>
      <w:r w:rsidR="004B4137" w:rsidRPr="004B4137">
        <w:rPr>
          <w:sz w:val="28"/>
          <w:szCs w:val="28"/>
        </w:rPr>
        <w:t>07.12</w:t>
      </w:r>
      <w:r w:rsidR="000923F9" w:rsidRPr="004B4137">
        <w:rPr>
          <w:sz w:val="28"/>
          <w:szCs w:val="28"/>
        </w:rPr>
        <w:t>.2022</w:t>
      </w:r>
      <w:r w:rsidR="004B4137" w:rsidRPr="004B4137">
        <w:rPr>
          <w:sz w:val="28"/>
          <w:szCs w:val="28"/>
        </w:rPr>
        <w:t>г. № 781-р</w:t>
      </w:r>
    </w:p>
    <w:p w:rsidR="009A2BE8" w:rsidRDefault="009A2BE8" w:rsidP="009A2BE8">
      <w:pPr>
        <w:pStyle w:val="ConsPlusNormal"/>
        <w:ind w:firstLine="540"/>
        <w:jc w:val="both"/>
      </w:pPr>
    </w:p>
    <w:p w:rsidR="00481B6F" w:rsidRDefault="00481B6F" w:rsidP="009A2BE8">
      <w:pPr>
        <w:pStyle w:val="ConsPlusNormal"/>
        <w:ind w:firstLine="540"/>
        <w:jc w:val="both"/>
      </w:pPr>
    </w:p>
    <w:p w:rsidR="009A2BE8" w:rsidRPr="00AA73BF" w:rsidRDefault="009A2BE8" w:rsidP="009A2BE8">
      <w:pPr>
        <w:pStyle w:val="ConsPlusNormal"/>
        <w:jc w:val="center"/>
        <w:rPr>
          <w:sz w:val="28"/>
          <w:szCs w:val="28"/>
        </w:rPr>
      </w:pPr>
      <w:r w:rsidRPr="00AA73BF">
        <w:rPr>
          <w:sz w:val="28"/>
          <w:szCs w:val="28"/>
        </w:rPr>
        <w:t>ПОЛОЖЕНИЕ</w:t>
      </w:r>
    </w:p>
    <w:p w:rsidR="009A2BE8" w:rsidRPr="00AA73BF" w:rsidRDefault="009A2BE8" w:rsidP="009A2BE8">
      <w:pPr>
        <w:pStyle w:val="ConsPlusNormal"/>
        <w:jc w:val="center"/>
        <w:rPr>
          <w:sz w:val="28"/>
          <w:szCs w:val="28"/>
        </w:rPr>
      </w:pPr>
      <w:r w:rsidRPr="00AA73BF">
        <w:rPr>
          <w:sz w:val="28"/>
          <w:szCs w:val="28"/>
        </w:rPr>
        <w:t xml:space="preserve">о системе управления охраной труда в администрации </w:t>
      </w:r>
      <w:proofErr w:type="spellStart"/>
      <w:r w:rsidRPr="00AA73BF">
        <w:rPr>
          <w:sz w:val="28"/>
          <w:szCs w:val="28"/>
        </w:rPr>
        <w:t>Погарского</w:t>
      </w:r>
      <w:proofErr w:type="spellEnd"/>
      <w:r w:rsidRPr="00AA73BF">
        <w:rPr>
          <w:sz w:val="28"/>
          <w:szCs w:val="28"/>
        </w:rPr>
        <w:t xml:space="preserve"> района</w:t>
      </w:r>
    </w:p>
    <w:p w:rsidR="009A2BE8" w:rsidRPr="00AA73BF" w:rsidRDefault="009A2BE8" w:rsidP="009A2BE8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AA73BF" w:rsidRDefault="009A2BE8" w:rsidP="009A2BE8">
      <w:pPr>
        <w:pStyle w:val="ConsPlusNormal"/>
        <w:jc w:val="center"/>
        <w:rPr>
          <w:sz w:val="28"/>
          <w:szCs w:val="28"/>
        </w:rPr>
      </w:pPr>
      <w:r w:rsidRPr="00AA73BF">
        <w:rPr>
          <w:sz w:val="28"/>
          <w:szCs w:val="28"/>
        </w:rPr>
        <w:t>I. Общие положения</w:t>
      </w:r>
    </w:p>
    <w:p w:rsidR="009A2BE8" w:rsidRPr="00AA73BF" w:rsidRDefault="009A2BE8" w:rsidP="009A2BE8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 xml:space="preserve">1. Положение о системе управления охраной труда в администрации </w:t>
      </w:r>
      <w:proofErr w:type="spellStart"/>
      <w:r w:rsidRPr="00AA73BF">
        <w:rPr>
          <w:sz w:val="28"/>
          <w:szCs w:val="28"/>
        </w:rPr>
        <w:t>Погарского</w:t>
      </w:r>
      <w:proofErr w:type="spellEnd"/>
      <w:r w:rsidRPr="00AA73BF">
        <w:rPr>
          <w:sz w:val="28"/>
          <w:szCs w:val="28"/>
        </w:rPr>
        <w:t xml:space="preserve"> района (далее по тексту - Положение о СУОТ, Администрация соответственно) разработано с учетом Примерного положения о системе управления охраной труда, утвержденного Приказом Минтруда России от 29.10.2021 №776н, разделом X "Охрана труда" Трудового кодекса Российской Федерации, ГОСТ 12.0.230-2007 "Межгосударственный стандарт. Система стандартов безопасности труда. Системы управления охраной труда. Общие требования" (введен в действие Приказом </w:t>
      </w:r>
      <w:proofErr w:type="spellStart"/>
      <w:r w:rsidRPr="00AA73BF">
        <w:rPr>
          <w:sz w:val="28"/>
          <w:szCs w:val="28"/>
        </w:rPr>
        <w:t>Рост</w:t>
      </w:r>
      <w:r w:rsidR="00AA73BF" w:rsidRPr="00AA73BF">
        <w:rPr>
          <w:sz w:val="28"/>
          <w:szCs w:val="28"/>
        </w:rPr>
        <w:t>ехрегулирования</w:t>
      </w:r>
      <w:proofErr w:type="spellEnd"/>
      <w:r w:rsidR="00AA73BF" w:rsidRPr="00AA73BF">
        <w:rPr>
          <w:sz w:val="28"/>
          <w:szCs w:val="28"/>
        </w:rPr>
        <w:t xml:space="preserve"> от 10.07.2007 №</w:t>
      </w:r>
      <w:r w:rsidRPr="00AA73BF">
        <w:rPr>
          <w:sz w:val="28"/>
          <w:szCs w:val="28"/>
        </w:rPr>
        <w:t xml:space="preserve">169-ст), ГОСТ 12.0.230.1-2015 "Межгосударственный стандарт. Система стандартов безопасности труда. Системы управления охраной труда. Руководство по применению ГОСТ 12.0.230-2007" (введен в действие Приказом </w:t>
      </w:r>
      <w:proofErr w:type="spellStart"/>
      <w:r w:rsidR="00AA73BF" w:rsidRPr="00AA73BF">
        <w:rPr>
          <w:sz w:val="28"/>
          <w:szCs w:val="28"/>
        </w:rPr>
        <w:t>Росстандарта</w:t>
      </w:r>
      <w:proofErr w:type="spellEnd"/>
      <w:r w:rsidR="00AA73BF" w:rsidRPr="00AA73BF">
        <w:rPr>
          <w:sz w:val="28"/>
          <w:szCs w:val="28"/>
        </w:rPr>
        <w:t xml:space="preserve"> от 09.06.2016 №</w:t>
      </w:r>
      <w:r w:rsidRPr="00AA73BF">
        <w:rPr>
          <w:sz w:val="28"/>
          <w:szCs w:val="28"/>
        </w:rPr>
        <w:t>601-ст).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2. Положение о СУОТ вводится в целях соблюдения в Администрации требований охраны труда,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3. СУОТ представляет собой единый комплекс, состоящий из следующих элементов: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1) 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 xml:space="preserve">2) мероприятий, направленных на функционирование СУОТ, включая </w:t>
      </w:r>
      <w:proofErr w:type="gramStart"/>
      <w:r w:rsidRPr="00AA73BF">
        <w:rPr>
          <w:sz w:val="28"/>
          <w:szCs w:val="28"/>
        </w:rPr>
        <w:t>контроль за</w:t>
      </w:r>
      <w:proofErr w:type="gramEnd"/>
      <w:r w:rsidRPr="00AA73BF">
        <w:rPr>
          <w:sz w:val="28"/>
          <w:szCs w:val="28"/>
        </w:rPr>
        <w:t xml:space="preserve"> эффективностью работы в области охраны труда;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3) 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4. СУОТ распространяется на всех лиц, осуществляющих трудовую деятельность в Администрации. Учитывается деятельность на всех рабочих местах, в структурных подразделениях и в Администрации в целом.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5. Положения СУОТ о безопасности, касающиеся нахождения, перемещения по объектам Администрации, распространяются на всех лиц, находящихся на территории, в зданиях и сооружениях Администрации, в том числе на представителей органов надзора и контроля.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 xml:space="preserve">6. Для целей Положения о СУОТ разрабатываются и внедряются </w:t>
      </w:r>
      <w:r w:rsidRPr="00AA73BF">
        <w:rPr>
          <w:sz w:val="28"/>
          <w:szCs w:val="28"/>
        </w:rPr>
        <w:lastRenderedPageBreak/>
        <w:t>необходимые меры, направленные на обеспечение в Администрации безопасных условий нахождения и осуществления трудовой деятельности. В рамках взаимодействия по охране труда учитываются потребности и ожидания лиц, состоящих в трудовых отношениях с Администрацией, и иных заинтересованных сторон.</w:t>
      </w:r>
    </w:p>
    <w:p w:rsidR="009A2BE8" w:rsidRPr="00AA73BF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>7. Информация о мерах безопасности, принимаемых в рамках СУОТ, доводится до заинтересованных лиц при проведении вводного инструктажа.</w:t>
      </w:r>
    </w:p>
    <w:p w:rsidR="009A2BE8" w:rsidRDefault="009A2BE8" w:rsidP="00AA73BF">
      <w:pPr>
        <w:pStyle w:val="ConsPlusNormal"/>
        <w:ind w:firstLine="539"/>
        <w:jc w:val="both"/>
        <w:rPr>
          <w:sz w:val="28"/>
          <w:szCs w:val="28"/>
        </w:rPr>
      </w:pPr>
      <w:r w:rsidRPr="00AA73BF">
        <w:rPr>
          <w:sz w:val="28"/>
          <w:szCs w:val="28"/>
        </w:rPr>
        <w:t xml:space="preserve">8. Разработка, согласование, утверждение и пересмотр документов СУОТ осуществляются в соответствии с Инструкцией по делопроизводству в структуре администрации </w:t>
      </w:r>
      <w:proofErr w:type="spellStart"/>
      <w:r w:rsidR="00AA73BF">
        <w:rPr>
          <w:sz w:val="28"/>
          <w:szCs w:val="28"/>
        </w:rPr>
        <w:t>Погарского</w:t>
      </w:r>
      <w:proofErr w:type="spellEnd"/>
      <w:r w:rsidRPr="00AA73BF">
        <w:rPr>
          <w:sz w:val="28"/>
          <w:szCs w:val="28"/>
        </w:rPr>
        <w:t xml:space="preserve"> района. Данный документ определяет сроки и порядок их хранения.</w:t>
      </w:r>
    </w:p>
    <w:p w:rsidR="007612EC" w:rsidRPr="00AA73BF" w:rsidRDefault="007612EC" w:rsidP="00AA73BF">
      <w:pPr>
        <w:pStyle w:val="ConsPlusNormal"/>
        <w:ind w:firstLine="539"/>
        <w:jc w:val="both"/>
        <w:rPr>
          <w:sz w:val="28"/>
          <w:szCs w:val="28"/>
        </w:rPr>
      </w:pPr>
    </w:p>
    <w:p w:rsidR="009A2BE8" w:rsidRPr="007612EC" w:rsidRDefault="009A2BE8" w:rsidP="007612EC">
      <w:pPr>
        <w:pStyle w:val="ConsPlusNormal"/>
        <w:jc w:val="center"/>
        <w:rPr>
          <w:sz w:val="28"/>
          <w:szCs w:val="28"/>
        </w:rPr>
      </w:pPr>
      <w:r w:rsidRPr="007612EC">
        <w:rPr>
          <w:sz w:val="28"/>
          <w:szCs w:val="28"/>
        </w:rPr>
        <w:t>II. Политика в области охраны труда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9. Политика в области охраны труда учитывает специфику деятельности Администрации, особенности организации работы в Администрации, а также профессиональные риски.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10. Политика в области охраны труда направлена на сохранение жизни и здоровья лиц, осуществляющих трудовую деятельность в Администрации и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11. 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12.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13. 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14. Для достижения целей политики в области охраны труда реализуются следующие мероприятия: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1) проведение специальной оценки условий труда (СОУТ), выявление и оценка опасностей и уровней профессиональных рисков;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2) обеспечение стендами с печатными материалами по охране труда;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 xml:space="preserve">3) </w:t>
      </w:r>
      <w:proofErr w:type="gramStart"/>
      <w:r w:rsidRPr="007612EC">
        <w:rPr>
          <w:sz w:val="28"/>
          <w:szCs w:val="28"/>
        </w:rPr>
        <w:t>обучение по охране</w:t>
      </w:r>
      <w:proofErr w:type="gramEnd"/>
      <w:r w:rsidRPr="007612EC">
        <w:rPr>
          <w:sz w:val="28"/>
          <w:szCs w:val="28"/>
        </w:rPr>
        <w:t xml:space="preserve"> труда;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4) внедрение программ электронного документооборота в области охраны труда с учетом требований законодательства;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 xml:space="preserve">5) организация мест общего отдыха и </w:t>
      </w:r>
      <w:proofErr w:type="spellStart"/>
      <w:r w:rsidRPr="007612EC">
        <w:rPr>
          <w:sz w:val="28"/>
          <w:szCs w:val="28"/>
        </w:rPr>
        <w:t>психоэмоциональной</w:t>
      </w:r>
      <w:proofErr w:type="spellEnd"/>
      <w:r w:rsidRPr="007612EC">
        <w:rPr>
          <w:sz w:val="28"/>
          <w:szCs w:val="28"/>
        </w:rPr>
        <w:t xml:space="preserve"> разгрузки;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6) установка современных отопительных и вентиляционных систем, систем кондиционирования воздуха, соответствующих нормативным требованиям, для обеспечения благоприятного теплового режима и микроклимата, чистоты воздушной среды в рабочих и иных помещениях;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t>7) обеспечение естественного и искусственного освещения на рабочих местах и в иных помещениях.</w:t>
      </w:r>
    </w:p>
    <w:p w:rsidR="009A2BE8" w:rsidRPr="007612EC" w:rsidRDefault="009A2BE8" w:rsidP="007612EC">
      <w:pPr>
        <w:pStyle w:val="ConsPlusNormal"/>
        <w:ind w:firstLine="540"/>
        <w:jc w:val="both"/>
        <w:rPr>
          <w:sz w:val="28"/>
          <w:szCs w:val="28"/>
        </w:rPr>
      </w:pPr>
      <w:r w:rsidRPr="007612EC">
        <w:rPr>
          <w:sz w:val="28"/>
          <w:szCs w:val="28"/>
        </w:rPr>
        <w:lastRenderedPageBreak/>
        <w:t>15. В начале каждого года политика в области охраны труда оценивается на соответствие стратегическим задачам Администрации в данной области. При необходимости политика пересматривается исходя из результатов оценки функционирования СУОТ, приведенных в ежегодном отчете.</w:t>
      </w:r>
    </w:p>
    <w:p w:rsidR="009A2BE8" w:rsidRDefault="009A2BE8" w:rsidP="009A2BE8">
      <w:pPr>
        <w:pStyle w:val="ConsPlusNormal"/>
        <w:ind w:firstLine="540"/>
        <w:jc w:val="both"/>
      </w:pPr>
    </w:p>
    <w:p w:rsidR="009A2BE8" w:rsidRPr="008525AD" w:rsidRDefault="009A2BE8" w:rsidP="008525AD">
      <w:pPr>
        <w:pStyle w:val="ConsPlusNormal"/>
        <w:jc w:val="center"/>
        <w:rPr>
          <w:sz w:val="28"/>
          <w:szCs w:val="28"/>
        </w:rPr>
      </w:pPr>
      <w:r w:rsidRPr="008525AD">
        <w:rPr>
          <w:sz w:val="28"/>
          <w:szCs w:val="28"/>
        </w:rPr>
        <w:t>III. Разработка и внедрение СУОТ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8525AD" w:rsidRDefault="009A2BE8" w:rsidP="009F084B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16. Возложение обязанностей на лиц, осуществляющих трудовую деятельность в Администрации, и наделение их полномочиями осуществляются в соответствии с базовыми подходами, которые установлены Положением о СУОТ относительно распределения зон ответственности в рамках СУОТ.</w:t>
      </w:r>
    </w:p>
    <w:p w:rsidR="009A2BE8" w:rsidRPr="008525AD" w:rsidRDefault="009A2BE8" w:rsidP="009F084B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17. Информация об ответственных лицах, их полномочиях и зоне ответственности в рамках СУОТ утверждается главой. С данной информацией должны быть ознакомлены все лица, осуществляющие трудовую деятельность в Администрации.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18. Глава Администрации является ответственным за функционирование СУОТ, полное соблюдение требований охраны труда в Администрации, а также реализацию мер по улучшению условий труда лиц, осуществляющих трудовую деятельность в Администрации.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19. Распределение обязанностей в рамках функционирования СУОТ осуществляется по уровням управления.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20. Обязанности в рамках функционирования СУОТ, распределяемые по уровням управления, закрепляются в должностных инструкциях лиц, осуществляющих трудовую деятельность в Администрации соответствующего уровня управления.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21. В Администрации устанавливается </w:t>
      </w:r>
      <w:proofErr w:type="gramStart"/>
      <w:r w:rsidRPr="008525AD">
        <w:rPr>
          <w:sz w:val="28"/>
          <w:szCs w:val="28"/>
        </w:rPr>
        <w:t>двухуровневая</w:t>
      </w:r>
      <w:proofErr w:type="gramEnd"/>
      <w:r w:rsidRPr="008525AD">
        <w:rPr>
          <w:sz w:val="28"/>
          <w:szCs w:val="28"/>
        </w:rPr>
        <w:t xml:space="preserve"> СУОТ.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22. Уровни управления охраной труда, следующие: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1) в Администрации в целом - уровень управления "А";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2) в структурном подразделении Администрации - уровень управления "Б".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23. На уровне управления "А" устанавливаются обязанности: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1) главы Администрации;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2) заместителей глав Администрации.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24. На уровне управления "Б" устанавливаются обязанности: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1) руководителей структурных подразделений Администрации, их заместителей (при наличии);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2) </w:t>
      </w:r>
      <w:r w:rsidR="00282CA2">
        <w:rPr>
          <w:sz w:val="28"/>
          <w:szCs w:val="28"/>
        </w:rPr>
        <w:t>инспектора</w:t>
      </w:r>
      <w:r w:rsidRPr="008525AD">
        <w:rPr>
          <w:sz w:val="28"/>
          <w:szCs w:val="28"/>
        </w:rPr>
        <w:t xml:space="preserve"> по охране труда;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3) иных лиц, осуществляющих трудовую деятельность в Администрации.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25. Обязанности в рамках функционирования СУОТ распределяются исходя из следующего разделения зон ответственности:</w:t>
      </w:r>
    </w:p>
    <w:p w:rsidR="009A2BE8" w:rsidRPr="008525AD" w:rsidRDefault="009A2BE8" w:rsidP="00282CA2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1) глава Администрации - обеспечение создания безопасных условий и охраны труда, выполнения мер, установленных ст. 214 ТК РФ;</w:t>
      </w:r>
    </w:p>
    <w:p w:rsidR="009A2BE8" w:rsidRPr="008525AD" w:rsidRDefault="009A2BE8" w:rsidP="00481B6F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2) заместители главы Администрации - организация работ по охране </w:t>
      </w:r>
      <w:r w:rsidRPr="008525AD">
        <w:rPr>
          <w:sz w:val="28"/>
          <w:szCs w:val="28"/>
        </w:rPr>
        <w:lastRenderedPageBreak/>
        <w:t>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3) руководитель структурного подразделения, его заместитель (при наличии):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а) обеспечение функционирования СУОТ на уровне структурного подразделения;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б) организация подготовки по охране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в) участие в управлении профессиональными рисками;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г) обеспечение участия структурного подразделения (отдельного его представителя) в мероприятиях по разработке и внедрению мер, направленных на улучшение условий и охраны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525AD">
        <w:rPr>
          <w:sz w:val="28"/>
          <w:szCs w:val="28"/>
        </w:rPr>
        <w:t>д</w:t>
      </w:r>
      <w:proofErr w:type="spellEnd"/>
      <w:r w:rsidRPr="008525AD">
        <w:rPr>
          <w:sz w:val="28"/>
          <w:szCs w:val="28"/>
        </w:rPr>
        <w:t xml:space="preserve">) участие в организации и осуществлении </w:t>
      </w:r>
      <w:proofErr w:type="gramStart"/>
      <w:r w:rsidRPr="008525AD">
        <w:rPr>
          <w:sz w:val="28"/>
          <w:szCs w:val="28"/>
        </w:rPr>
        <w:t>контроля за</w:t>
      </w:r>
      <w:proofErr w:type="gramEnd"/>
      <w:r w:rsidRPr="008525AD"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е) информирование работодателя о несчастных случаях, произошедших в структурном подразделении;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ж) 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525AD">
        <w:rPr>
          <w:sz w:val="28"/>
          <w:szCs w:val="28"/>
        </w:rPr>
        <w:t>з</w:t>
      </w:r>
      <w:proofErr w:type="spellEnd"/>
      <w:r w:rsidRPr="008525AD">
        <w:rPr>
          <w:sz w:val="28"/>
          <w:szCs w:val="28"/>
        </w:rPr>
        <w:t>) приостановление работ в структурном подразделении в случаях, установленных требованиями охраны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и) 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ними;</w:t>
      </w:r>
    </w:p>
    <w:p w:rsidR="009A2BE8" w:rsidRPr="008525AD" w:rsidRDefault="009A2BE8" w:rsidP="00331B71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к) 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4) </w:t>
      </w:r>
      <w:r w:rsidR="00331B71">
        <w:rPr>
          <w:sz w:val="28"/>
          <w:szCs w:val="28"/>
        </w:rPr>
        <w:t>инспектор</w:t>
      </w:r>
      <w:r w:rsidRPr="008525AD">
        <w:rPr>
          <w:sz w:val="28"/>
          <w:szCs w:val="28"/>
        </w:rPr>
        <w:t xml:space="preserve"> по охране труда: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а) нормативное обеспечение безопасных условий и охраны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б) организация подготовки работников в области охраны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в) сбор, обработка и передача информации по вопросам условий и охраны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г) организация и проведение мероприятий, направленных на снижение уровней профессиональных рисков;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525AD">
        <w:rPr>
          <w:sz w:val="28"/>
          <w:szCs w:val="28"/>
        </w:rPr>
        <w:t>д</w:t>
      </w:r>
      <w:proofErr w:type="spellEnd"/>
      <w:r w:rsidRPr="008525AD">
        <w:rPr>
          <w:sz w:val="28"/>
          <w:szCs w:val="28"/>
        </w:rPr>
        <w:t>) содействие обеспечению функционирования СУОТ;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е) обеспечение </w:t>
      </w:r>
      <w:proofErr w:type="gramStart"/>
      <w:r w:rsidRPr="008525AD">
        <w:rPr>
          <w:sz w:val="28"/>
          <w:szCs w:val="28"/>
        </w:rPr>
        <w:t>контроля за</w:t>
      </w:r>
      <w:proofErr w:type="gramEnd"/>
      <w:r w:rsidRPr="008525AD">
        <w:rPr>
          <w:sz w:val="28"/>
          <w:szCs w:val="28"/>
        </w:rPr>
        <w:t xml:space="preserve"> состоянием условий и охраны труда на рабочих местах;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ж) обеспечение доступа работников к актуальным нормативным правовым актам, методической документации в области охраны труда;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525AD">
        <w:rPr>
          <w:sz w:val="28"/>
          <w:szCs w:val="28"/>
        </w:rPr>
        <w:t>з</w:t>
      </w:r>
      <w:proofErr w:type="spellEnd"/>
      <w:r w:rsidRPr="008525AD">
        <w:rPr>
          <w:sz w:val="28"/>
          <w:szCs w:val="28"/>
        </w:rPr>
        <w:t>) участие в комиссии, образованной для расследования несчастного случая на производстве и профессиональных заболеваний;</w:t>
      </w:r>
    </w:p>
    <w:p w:rsidR="009A2BE8" w:rsidRPr="008525AD" w:rsidRDefault="009A2BE8" w:rsidP="00331B71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и) другие обязанности в соответствии с Должностной инструкцией </w:t>
      </w:r>
      <w:r w:rsidR="00331B71">
        <w:rPr>
          <w:sz w:val="28"/>
          <w:szCs w:val="28"/>
        </w:rPr>
        <w:t>инспектора</w:t>
      </w:r>
      <w:r w:rsidRPr="008525AD">
        <w:rPr>
          <w:sz w:val="28"/>
          <w:szCs w:val="28"/>
        </w:rPr>
        <w:t xml:space="preserve"> по охране труда, утвержденной в установленном порядке;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5) иные работники: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а) соблюдение требований охраны труда в рамках выполнения трудовых функций, в том числе требований инструкции по охране труда, правил внутреннего трудового распорядка и др.;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 xml:space="preserve">б) информирование непосредственного руководителя о признаках </w:t>
      </w:r>
      <w:r w:rsidRPr="008525AD">
        <w:rPr>
          <w:sz w:val="28"/>
          <w:szCs w:val="28"/>
        </w:rPr>
        <w:lastRenderedPageBreak/>
        <w:t>неисправности технических средств и оборудования, установленных на рабочем месте;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в) извещение непосредственного или вышестоящего руководителя о любой ситуации, угрожающей жизни и здоровью людей, о несчастном случае или ухудшении состояния своего здоровья;</w:t>
      </w:r>
    </w:p>
    <w:p w:rsidR="009A2BE8" w:rsidRPr="008525AD" w:rsidRDefault="009A2BE8" w:rsidP="008525AD">
      <w:pPr>
        <w:pStyle w:val="ConsPlusNormal"/>
        <w:ind w:firstLine="540"/>
        <w:jc w:val="both"/>
        <w:rPr>
          <w:sz w:val="28"/>
          <w:szCs w:val="28"/>
        </w:rPr>
      </w:pPr>
      <w:r w:rsidRPr="008525AD">
        <w:rPr>
          <w:sz w:val="28"/>
          <w:szCs w:val="28"/>
        </w:rPr>
        <w:t>г) соблюдение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9A2BE8" w:rsidRDefault="009A2BE8" w:rsidP="009A2BE8">
      <w:pPr>
        <w:pStyle w:val="ConsPlusNormal"/>
        <w:ind w:firstLine="540"/>
        <w:jc w:val="both"/>
      </w:pPr>
    </w:p>
    <w:p w:rsidR="009A2BE8" w:rsidRPr="00F71DF6" w:rsidRDefault="009A2BE8" w:rsidP="00F71DF6">
      <w:pPr>
        <w:pStyle w:val="ConsPlusNormal"/>
        <w:jc w:val="center"/>
        <w:rPr>
          <w:sz w:val="28"/>
          <w:szCs w:val="28"/>
        </w:rPr>
      </w:pPr>
      <w:r w:rsidRPr="00F71DF6">
        <w:rPr>
          <w:sz w:val="28"/>
          <w:szCs w:val="28"/>
        </w:rPr>
        <w:t>IV. Планирование СУОТ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26.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27. В целях обнаружения, распознавания и описания опасностей применяются рекомендации по классификации, обнаружению, распознаванию и описанию опасностей.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28. В Администрации обеспечивается систематическое выявление опасностей и профессиональных рисков, регулярно проводится их анализ и дается им оценка.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29. 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30.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учитываются основные направления работы по охране труда.</w:t>
      </w:r>
    </w:p>
    <w:p w:rsidR="009A2BE8" w:rsidRPr="00F71DF6" w:rsidRDefault="000E6BD8" w:rsidP="00F7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A2BE8" w:rsidRPr="00F71DF6">
        <w:rPr>
          <w:sz w:val="28"/>
          <w:szCs w:val="28"/>
        </w:rPr>
        <w:t>. При планировании мероприятия учитываются изменения, касающиеся следующих аспектов: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1) нормативного регулирования, содержащего государственные нормативные требования охраны труда;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2) условий труда (по результатам специальной оценки условий труда и оценки профессиональных рисков);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3) трудовых процессов.</w:t>
      </w:r>
    </w:p>
    <w:p w:rsidR="009A2BE8" w:rsidRPr="00F71DF6" w:rsidRDefault="00F25E7C" w:rsidP="00F7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A2BE8" w:rsidRPr="00F71DF6">
        <w:rPr>
          <w:sz w:val="28"/>
          <w:szCs w:val="28"/>
        </w:rPr>
        <w:t>. Мероприятия, направленные на сохранение жизни и здоровья лиц, осуществляющих трудовую деятельность в Администрации, должны привести, в частности, к следующим результатам: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1) устойчивой положительной динамике улучшения условий и охраны труда;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2) отсутствию нарушений обязательных требований в области охраны труда;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  <w:r w:rsidRPr="00F71DF6">
        <w:rPr>
          <w:sz w:val="28"/>
          <w:szCs w:val="28"/>
        </w:rPr>
        <w:t>3) достижению показателей улучшения условий труда.</w:t>
      </w:r>
    </w:p>
    <w:p w:rsidR="009A2BE8" w:rsidRPr="00F71DF6" w:rsidRDefault="00F25E7C" w:rsidP="00F7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9A2BE8" w:rsidRPr="00F71DF6">
        <w:rPr>
          <w:sz w:val="28"/>
          <w:szCs w:val="28"/>
        </w:rPr>
        <w:t xml:space="preserve">. При планировании достижения целей по охране труда определяются ресурсы, ответственные лица, сроки, способы и показатели оценки </w:t>
      </w:r>
      <w:r w:rsidR="009A2BE8" w:rsidRPr="00F71DF6">
        <w:rPr>
          <w:sz w:val="28"/>
          <w:szCs w:val="28"/>
        </w:rPr>
        <w:lastRenderedPageBreak/>
        <w:t>достижения этих целей, влияние результатов на трудовой процесс.</w:t>
      </w:r>
    </w:p>
    <w:p w:rsidR="009A2BE8" w:rsidRPr="00F71DF6" w:rsidRDefault="009A2BE8" w:rsidP="00F71DF6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AC0D22" w:rsidRDefault="009A2BE8" w:rsidP="00AC0D22">
      <w:pPr>
        <w:pStyle w:val="ConsPlusNormal"/>
        <w:jc w:val="center"/>
        <w:rPr>
          <w:sz w:val="28"/>
          <w:szCs w:val="28"/>
        </w:rPr>
      </w:pPr>
      <w:r w:rsidRPr="00AC0D22">
        <w:rPr>
          <w:sz w:val="28"/>
          <w:szCs w:val="28"/>
        </w:rPr>
        <w:t>V. Обеспечение функционирования СУОТ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AC0D22" w:rsidRDefault="00F25E7C" w:rsidP="00AC0D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A2BE8" w:rsidRPr="00AC0D22">
        <w:rPr>
          <w:sz w:val="28"/>
          <w:szCs w:val="28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</w:t>
      </w:r>
    </w:p>
    <w:p w:rsidR="009A2BE8" w:rsidRPr="00AC0D22" w:rsidRDefault="00F25E7C" w:rsidP="00AC0D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A2BE8" w:rsidRPr="00AC0D22">
        <w:rPr>
          <w:sz w:val="28"/>
          <w:szCs w:val="28"/>
        </w:rPr>
        <w:t xml:space="preserve">. </w:t>
      </w:r>
      <w:proofErr w:type="gramStart"/>
      <w:r w:rsidR="009A2BE8" w:rsidRPr="00AC0D22">
        <w:rPr>
          <w:sz w:val="28"/>
          <w:szCs w:val="28"/>
        </w:rPr>
        <w:t>В целях обеспечения функционирования СУОТ в должностной инструкции лица, осуществляющего трудовую деятельность в Администрации, соответствующего уровня управления охраной труда определяются необходимые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СУОТ.</w:t>
      </w:r>
      <w:proofErr w:type="gramEnd"/>
    </w:p>
    <w:p w:rsidR="009A2BE8" w:rsidRPr="00AC0D22" w:rsidRDefault="00F25E7C" w:rsidP="00AC0D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A2BE8" w:rsidRPr="00AC0D22">
        <w:rPr>
          <w:sz w:val="28"/>
          <w:szCs w:val="28"/>
        </w:rPr>
        <w:t>. Лицам, осуществляющим трудовую деятельность в Администрации, которые влияют или могут влиять на безопасность производственных процессов, обеспечиваются: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1) подготовка в области выявления опасностей при выполнении работ и реализации мер реагирования на них;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2) непрерывная подготовка и повышение квалификации в области охраны труда.</w:t>
      </w:r>
    </w:p>
    <w:p w:rsidR="009A2BE8" w:rsidRPr="00AC0D22" w:rsidRDefault="00570DDE" w:rsidP="00AC0D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A2BE8" w:rsidRPr="00570DDE">
        <w:rPr>
          <w:sz w:val="28"/>
          <w:szCs w:val="28"/>
        </w:rPr>
        <w:t>. Лица, осуществляющие трудовую деятельность в Администрации и прошедшие обучение и повышение квалификации в области охраны труда, включ</w:t>
      </w:r>
      <w:r w:rsidRPr="00570DDE">
        <w:rPr>
          <w:sz w:val="28"/>
          <w:szCs w:val="28"/>
        </w:rPr>
        <w:t>аются в соответствующий реестр.</w:t>
      </w:r>
    </w:p>
    <w:p w:rsidR="009A2BE8" w:rsidRPr="00AC0D22" w:rsidRDefault="00570DDE" w:rsidP="00AC0D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A2BE8" w:rsidRPr="00AC0D22">
        <w:rPr>
          <w:sz w:val="28"/>
          <w:szCs w:val="28"/>
        </w:rPr>
        <w:t>. В рамках СУОТ лица, осуществляющие трудовую деятельность в Администрации, должны быть проинформированы: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1) о политике и целях Администрации в области охраны труда;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2) системе стимулирования за соблюдение государственных нормативных требований охраны труда;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3) ответственности за нарушение этих требований;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4) </w:t>
      </w:r>
      <w:proofErr w:type="gramStart"/>
      <w:r w:rsidRPr="00AC0D22">
        <w:rPr>
          <w:sz w:val="28"/>
          <w:szCs w:val="28"/>
        </w:rPr>
        <w:t>результатах</w:t>
      </w:r>
      <w:proofErr w:type="gramEnd"/>
      <w:r w:rsidRPr="00AC0D22"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9A2BE8" w:rsidRPr="00AC0D22" w:rsidRDefault="009A2BE8" w:rsidP="00AC0D22">
      <w:pPr>
        <w:pStyle w:val="ConsPlusNormal"/>
        <w:ind w:firstLine="54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5) </w:t>
      </w:r>
      <w:proofErr w:type="gramStart"/>
      <w:r w:rsidRPr="00AC0D22">
        <w:rPr>
          <w:sz w:val="28"/>
          <w:szCs w:val="28"/>
        </w:rPr>
        <w:t>опасностях</w:t>
      </w:r>
      <w:proofErr w:type="gramEnd"/>
      <w:r w:rsidRPr="00AC0D22">
        <w:rPr>
          <w:sz w:val="28"/>
          <w:szCs w:val="28"/>
        </w:rPr>
        <w:t xml:space="preserve"> и рисках на рабочих местах, а также мерах управления, разработанных в их отношении.</w:t>
      </w:r>
    </w:p>
    <w:p w:rsidR="009A2BE8" w:rsidRPr="00AC0D22" w:rsidRDefault="00570DDE" w:rsidP="00AC0D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A2BE8" w:rsidRPr="00AC0D22">
        <w:rPr>
          <w:sz w:val="28"/>
          <w:szCs w:val="28"/>
        </w:rPr>
        <w:t xml:space="preserve">. Информирование лиц, осуществляющих трудовую деятельность в Администрации, об их трудовых правах, включая право на безопасные условия и охрану труда, обеспечивается с учетом Приказов </w:t>
      </w:r>
      <w:r w:rsidR="00AC0D22">
        <w:rPr>
          <w:sz w:val="28"/>
          <w:szCs w:val="28"/>
        </w:rPr>
        <w:t>Минтруда России от 17.12.2021 №894, от 29.10.2021 №</w:t>
      </w:r>
      <w:r w:rsidR="009A2BE8" w:rsidRPr="00AC0D22">
        <w:rPr>
          <w:sz w:val="28"/>
          <w:szCs w:val="28"/>
        </w:rPr>
        <w:t>773н. Конкретный формат информирования определяется при планировании мероприятия в рамках СУОТ.</w:t>
      </w:r>
    </w:p>
    <w:p w:rsidR="009A2BE8" w:rsidRPr="00FE4B77" w:rsidRDefault="009A2BE8" w:rsidP="00FE4B77">
      <w:pPr>
        <w:pStyle w:val="ConsPlusNormal"/>
        <w:jc w:val="center"/>
        <w:rPr>
          <w:sz w:val="28"/>
          <w:szCs w:val="28"/>
        </w:rPr>
      </w:pPr>
      <w:r w:rsidRPr="00FE4B77">
        <w:rPr>
          <w:sz w:val="28"/>
          <w:szCs w:val="28"/>
        </w:rPr>
        <w:t>VI. Функционирование СУОТ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FE4B77" w:rsidRDefault="00570DDE" w:rsidP="00FE4B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A2BE8" w:rsidRPr="00FE4B77">
        <w:rPr>
          <w:sz w:val="28"/>
          <w:szCs w:val="28"/>
        </w:rPr>
        <w:t>. Основными процессами, обеспечивающими функционирование СУОТ в Администрации, являются: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lastRenderedPageBreak/>
        <w:t>1) специальная оценка условий труда;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2) оценка профессиональных рисков;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3) проведение медицинских осмотров и освидетельствований лиц, осуществляющих трудовую деятельность в Администрации;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4) обучение лиц, осуществляющих трудовую деятельность в Администрации;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5) обеспечение средствами индивидуальной защиты;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6) обеспечение безопасности при эксплуатации зданий и сооружений;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7) обеспечение безопасности при эксплуатации оборудования;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8) обеспечение безопасности при осуществлении технологических процессов;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9) обеспечение безопасности при эксплуатации инструментов;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10) обеспечение безопасности при применении сырья и материалов;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11) санитарно-бытовое обеспечение работников;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12) соблюдение режима труда и отдыха в соответствии с трудовым законодательством и иными нормативными правовыми актами, содержащими нормы трудового права;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13) обеспечение социального страхования работников;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14) взаимодействие с государственными надзорными органами, органами исполнительной власти и профсоюзного контроля;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15) реагирование на аварийные ситуации;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16) реагирование на несчастные случаи;</w:t>
      </w:r>
    </w:p>
    <w:p w:rsidR="009A2BE8" w:rsidRPr="00FE4B77" w:rsidRDefault="009A2BE8" w:rsidP="003A6C1F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17) реагирование на профессиональные заболевания.</w:t>
      </w:r>
    </w:p>
    <w:p w:rsidR="009A2BE8" w:rsidRPr="00FE4B77" w:rsidRDefault="00570DDE" w:rsidP="00FE4B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9A2BE8" w:rsidRPr="00FE4B77">
        <w:rPr>
          <w:sz w:val="28"/>
          <w:szCs w:val="28"/>
        </w:rPr>
        <w:t>. По результатам специальной оценки условий труда и оценки профессиональных рисков с учетом специфики деятельности и штатной численности Администрацией устанавливается следующий перечень процессов: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1) процессы, обеспечивающие допуск работников к самостоятельной работе;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2) процессы, обеспечивающие безопасную производственную среду;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3) сопутствующие процессы;</w:t>
      </w:r>
    </w:p>
    <w:p w:rsidR="009A2BE8" w:rsidRPr="00FE4B77" w:rsidRDefault="009A2BE8" w:rsidP="003A6C1F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4) процессы реагирования.</w:t>
      </w:r>
    </w:p>
    <w:p w:rsidR="009A2BE8" w:rsidRPr="00FE4B77" w:rsidRDefault="00570DDE" w:rsidP="00FE4B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A2BE8" w:rsidRPr="00FE4B77">
        <w:rPr>
          <w:sz w:val="28"/>
          <w:szCs w:val="28"/>
        </w:rPr>
        <w:t>. Порядок действий, обеспечивающих функционирование процессов и СУОТ в целом, устанавливается следующими основными процессами и процедурами: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1) планирование и выполнение мероприятий по охране труда;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2) контроль планирования и выполнения данных мероприятий, анализ по результатам контроля;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3) формирование корректирующих действий по совершенствованию функционирования СУОТ;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4) управление документами СУОТ;</w:t>
      </w:r>
    </w:p>
    <w:p w:rsidR="009A2BE8" w:rsidRPr="00FE4B77" w:rsidRDefault="009A2BE8" w:rsidP="00FE4B77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5) информирование лиц, осуществляющих трудовую деятельность, взаимодействие с ними;</w:t>
      </w:r>
    </w:p>
    <w:p w:rsidR="009A2BE8" w:rsidRPr="00FE4B77" w:rsidRDefault="009A2BE8" w:rsidP="003A6C1F">
      <w:pPr>
        <w:pStyle w:val="ConsPlusNormal"/>
        <w:ind w:firstLine="540"/>
        <w:jc w:val="both"/>
        <w:rPr>
          <w:sz w:val="28"/>
          <w:szCs w:val="28"/>
        </w:rPr>
      </w:pPr>
      <w:r w:rsidRPr="00FE4B77">
        <w:rPr>
          <w:sz w:val="28"/>
          <w:szCs w:val="28"/>
        </w:rPr>
        <w:t>6) распределение обязанностей по обеспечению функционирования СУОТ.</w:t>
      </w:r>
    </w:p>
    <w:p w:rsidR="009A2BE8" w:rsidRPr="00FE4B77" w:rsidRDefault="00570DDE" w:rsidP="003A6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9A2BE8" w:rsidRPr="00FE4B77">
        <w:rPr>
          <w:sz w:val="28"/>
          <w:szCs w:val="28"/>
        </w:rPr>
        <w:t>. В Администрации проводятся профилактические мероприятия по отработке действий лиц, осуществляющих трудовую деятельность при несчастном случае, аварии, риске их возникновения, а также по их устранению, расследованию причин возникновения.</w:t>
      </w:r>
    </w:p>
    <w:p w:rsidR="009A2BE8" w:rsidRPr="00FE4B77" w:rsidRDefault="00570DDE" w:rsidP="00FE4B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A2BE8" w:rsidRPr="00FE4B77">
        <w:rPr>
          <w:sz w:val="28"/>
          <w:szCs w:val="28"/>
        </w:rPr>
        <w:t>. Порядок реагирования на несчастные случаи и аварийные ситуации, их расследования и оформления документов определяется соответствующей инструкцией, утвержденной главой Администрации.</w:t>
      </w:r>
    </w:p>
    <w:p w:rsidR="009A2BE8" w:rsidRDefault="009A2BE8" w:rsidP="009A2BE8">
      <w:pPr>
        <w:pStyle w:val="ConsPlusNormal"/>
        <w:ind w:firstLine="540"/>
        <w:jc w:val="both"/>
      </w:pPr>
    </w:p>
    <w:p w:rsidR="009A2BE8" w:rsidRPr="00AB4362" w:rsidRDefault="009A2BE8" w:rsidP="00AB4362">
      <w:pPr>
        <w:pStyle w:val="ConsPlusNormal"/>
        <w:jc w:val="center"/>
        <w:rPr>
          <w:sz w:val="28"/>
          <w:szCs w:val="28"/>
        </w:rPr>
      </w:pPr>
      <w:r w:rsidRPr="00AB4362">
        <w:rPr>
          <w:sz w:val="28"/>
          <w:szCs w:val="28"/>
        </w:rPr>
        <w:t>VII. Оценка результатов деятельности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AB4362" w:rsidRDefault="00570DDE" w:rsidP="008675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A2BE8" w:rsidRPr="00AB4362">
        <w:rPr>
          <w:sz w:val="28"/>
          <w:szCs w:val="28"/>
        </w:rPr>
        <w:t>. Объектами контроля при функционировании СУОТ являются мероприятия, процессы и процедуры, подлежащие реализации в рамках СУОТ.</w:t>
      </w:r>
    </w:p>
    <w:p w:rsidR="009A2BE8" w:rsidRPr="00AB4362" w:rsidRDefault="00570DDE" w:rsidP="00AB43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9A2BE8" w:rsidRPr="00AB4362">
        <w:rPr>
          <w:sz w:val="28"/>
          <w:szCs w:val="28"/>
        </w:rPr>
        <w:t>. К основным видам контроля относятся: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1) контроль состояния рабочего места, оборудования, материалов; контроль выполнения работ; выявление опасностей и определение уровня профессиональных рисков; контроль показателей реализации мероприятий, процессов и процедур;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 xml:space="preserve">2) контроль выполнения процессов, имеющих периодический характер (специальная оценка условий труда работников, </w:t>
      </w:r>
      <w:proofErr w:type="gramStart"/>
      <w:r w:rsidRPr="00AB4362">
        <w:rPr>
          <w:sz w:val="28"/>
          <w:szCs w:val="28"/>
        </w:rPr>
        <w:t>обучение по охране</w:t>
      </w:r>
      <w:proofErr w:type="gramEnd"/>
      <w:r w:rsidRPr="00AB4362">
        <w:rPr>
          <w:sz w:val="28"/>
          <w:szCs w:val="28"/>
        </w:rPr>
        <w:t xml:space="preserve"> труда, проведение медицинских осмотров);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3) учет и анализ несчастных случаев, профессиональных заболеваний;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9A2BE8" w:rsidRPr="00AB4362" w:rsidRDefault="009A2BE8" w:rsidP="00867550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5) регулярный контроль эффективности функционирования отдельных элементов СУОТ и системы в целом.</w:t>
      </w:r>
    </w:p>
    <w:p w:rsidR="009A2BE8" w:rsidRPr="00AB4362" w:rsidRDefault="00570DDE" w:rsidP="008675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A2BE8" w:rsidRPr="00AB4362">
        <w:rPr>
          <w:sz w:val="28"/>
          <w:szCs w:val="28"/>
        </w:rPr>
        <w:t>. В рамках мероприятий по контролю может использоваться фот</w:t>
      </w:r>
      <w:proofErr w:type="gramStart"/>
      <w:r w:rsidR="009A2BE8" w:rsidRPr="00AB4362">
        <w:rPr>
          <w:sz w:val="28"/>
          <w:szCs w:val="28"/>
        </w:rPr>
        <w:t>о-</w:t>
      </w:r>
      <w:proofErr w:type="gramEnd"/>
      <w:r w:rsidR="009A2BE8" w:rsidRPr="00AB4362">
        <w:rPr>
          <w:sz w:val="28"/>
          <w:szCs w:val="28"/>
        </w:rPr>
        <w:t xml:space="preserve"> и </w:t>
      </w:r>
      <w:proofErr w:type="spellStart"/>
      <w:r w:rsidR="009A2BE8" w:rsidRPr="00AB4362">
        <w:rPr>
          <w:sz w:val="28"/>
          <w:szCs w:val="28"/>
        </w:rPr>
        <w:t>видеофиксация</w:t>
      </w:r>
      <w:proofErr w:type="spellEnd"/>
      <w:r w:rsidR="009A2BE8" w:rsidRPr="00AB4362">
        <w:rPr>
          <w:sz w:val="28"/>
          <w:szCs w:val="28"/>
        </w:rPr>
        <w:t>.</w:t>
      </w:r>
    </w:p>
    <w:p w:rsidR="009A2BE8" w:rsidRPr="002F2578" w:rsidRDefault="002F2578" w:rsidP="002A41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A2BE8" w:rsidRPr="002F2578">
        <w:rPr>
          <w:sz w:val="28"/>
          <w:szCs w:val="28"/>
        </w:rPr>
        <w:t>. Виды и методы контроля применительно к конкретным процессам (процедурам) определяются в плане мероприятий. По результатам контроля составляется акт.</w:t>
      </w:r>
    </w:p>
    <w:p w:rsidR="009A2BE8" w:rsidRPr="00AB4362" w:rsidRDefault="002F2578" w:rsidP="002A41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A2BE8" w:rsidRPr="002F2578">
        <w:rPr>
          <w:sz w:val="28"/>
          <w:szCs w:val="28"/>
        </w:rPr>
        <w:t>. В Администрации составляется ежегодный отчет о функционировании СУОТ.</w:t>
      </w:r>
    </w:p>
    <w:p w:rsidR="009A2BE8" w:rsidRPr="00AB4362" w:rsidRDefault="002F2578" w:rsidP="00AB43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A2BE8" w:rsidRPr="00AB4362">
        <w:rPr>
          <w:sz w:val="28"/>
          <w:szCs w:val="28"/>
        </w:rPr>
        <w:t>. В ежегодном отчете отражается оценка следующих показателей: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1) достижение целей в области охраны труда;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2) способность СУОТ обеспечивать выполнение обязанностей, отраженных в политике в области охраны труда;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3) эффективность действий на всех уровнях управления;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4) 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5) необходимость своевременной подготовки лиц, осуществляющих трудовую деятельность, которых затронут решения об изменении СУОТ;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6) необходимость изменения критериев оценки эффективности СУОТ;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lastRenderedPageBreak/>
        <w:t>7) полнота идентификации опасностей и эффективность управления профессиональными рисками;</w:t>
      </w:r>
    </w:p>
    <w:p w:rsidR="009A2BE8" w:rsidRPr="00AB4362" w:rsidRDefault="009A2BE8" w:rsidP="002A411E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8) необходимость выработки корректирующих мер.</w:t>
      </w:r>
    </w:p>
    <w:p w:rsidR="009A2BE8" w:rsidRPr="00AB4362" w:rsidRDefault="002F2578" w:rsidP="00AB43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9A2BE8" w:rsidRPr="00AB4362">
        <w:rPr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1) абсолютными показателями (время на выполнение, стоимость, технические показатели и пр.);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2) 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9A2BE8" w:rsidRPr="00AB4362" w:rsidRDefault="009A2BE8" w:rsidP="002A411E">
      <w:pPr>
        <w:pStyle w:val="ConsPlusNormal"/>
        <w:ind w:firstLine="540"/>
        <w:jc w:val="both"/>
        <w:rPr>
          <w:sz w:val="28"/>
          <w:szCs w:val="28"/>
        </w:rPr>
      </w:pPr>
      <w:r w:rsidRPr="00AB4362">
        <w:rPr>
          <w:sz w:val="28"/>
          <w:szCs w:val="28"/>
        </w:rPr>
        <w:t>3) качественными показателями (актуальность и доступность исходных данных для реализации процессов СУОТ).</w:t>
      </w:r>
    </w:p>
    <w:p w:rsidR="009A2BE8" w:rsidRPr="00AB4362" w:rsidRDefault="002F2578" w:rsidP="00AB43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9A2BE8" w:rsidRPr="00AB4362">
        <w:rPr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организации, имеющей соответствующую компетенцию, для обеспечения внешнего контроля СУОТ.</w:t>
      </w:r>
    </w:p>
    <w:p w:rsidR="009A2BE8" w:rsidRPr="00AB4362" w:rsidRDefault="009A2BE8" w:rsidP="00AB4362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574C94" w:rsidRDefault="009A2BE8" w:rsidP="00574C94">
      <w:pPr>
        <w:pStyle w:val="ConsPlusNormal"/>
        <w:jc w:val="center"/>
        <w:rPr>
          <w:sz w:val="28"/>
          <w:szCs w:val="28"/>
        </w:rPr>
      </w:pPr>
      <w:r w:rsidRPr="00574C94">
        <w:rPr>
          <w:sz w:val="28"/>
          <w:szCs w:val="28"/>
        </w:rPr>
        <w:t>VIII. Улучшение функционирования СУОТ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</w:p>
    <w:p w:rsidR="009A2BE8" w:rsidRPr="00574C94" w:rsidRDefault="002F2578" w:rsidP="00574C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9A2BE8" w:rsidRPr="00574C94">
        <w:rPr>
          <w:sz w:val="28"/>
          <w:szCs w:val="28"/>
        </w:rPr>
        <w:t>. С учетом показателей ежегодного отчета о функционировании СУОТ в Администрации при необходимости реализуются корректирующие действия по ее совершенствованию.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  <w:r w:rsidRPr="00574C94">
        <w:rPr>
          <w:sz w:val="28"/>
          <w:szCs w:val="28"/>
        </w:rPr>
        <w:t>5</w:t>
      </w:r>
      <w:r w:rsidR="002F2578">
        <w:rPr>
          <w:sz w:val="28"/>
          <w:szCs w:val="28"/>
        </w:rPr>
        <w:t>4</w:t>
      </w:r>
      <w:r w:rsidRPr="00574C94">
        <w:rPr>
          <w:sz w:val="28"/>
          <w:szCs w:val="28"/>
        </w:rPr>
        <w:t>. Реализация корректирующих действий состоит из следующих этапов: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  <w:r w:rsidRPr="00574C94">
        <w:rPr>
          <w:sz w:val="28"/>
          <w:szCs w:val="28"/>
        </w:rPr>
        <w:t>1) разработка;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  <w:r w:rsidRPr="00574C94">
        <w:rPr>
          <w:sz w:val="28"/>
          <w:szCs w:val="28"/>
        </w:rPr>
        <w:t>2) формирование;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  <w:r w:rsidRPr="00574C94">
        <w:rPr>
          <w:sz w:val="28"/>
          <w:szCs w:val="28"/>
        </w:rPr>
        <w:t>3) планирование;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  <w:r w:rsidRPr="00574C94">
        <w:rPr>
          <w:sz w:val="28"/>
          <w:szCs w:val="28"/>
        </w:rPr>
        <w:t>4) внедрение;</w:t>
      </w:r>
    </w:p>
    <w:p w:rsidR="009A2BE8" w:rsidRPr="00574C94" w:rsidRDefault="009A2BE8" w:rsidP="00574C94">
      <w:pPr>
        <w:pStyle w:val="ConsPlusNormal"/>
        <w:ind w:firstLine="540"/>
        <w:jc w:val="both"/>
        <w:rPr>
          <w:sz w:val="28"/>
          <w:szCs w:val="28"/>
        </w:rPr>
      </w:pPr>
      <w:r w:rsidRPr="00574C94">
        <w:rPr>
          <w:sz w:val="28"/>
          <w:szCs w:val="28"/>
        </w:rPr>
        <w:t>5) контроль.</w:t>
      </w:r>
    </w:p>
    <w:p w:rsidR="009A2BE8" w:rsidRPr="00574C94" w:rsidRDefault="002F2578" w:rsidP="00574C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9A2BE8" w:rsidRPr="00574C94">
        <w:rPr>
          <w:sz w:val="28"/>
          <w:szCs w:val="28"/>
        </w:rPr>
        <w:t>. Действия на каждом этапе реализации, сроки их выполнения, ответственные лица утверждаются главой Администрации.</w:t>
      </w:r>
    </w:p>
    <w:p w:rsidR="009A2BE8" w:rsidRPr="00574C94" w:rsidRDefault="002F2578" w:rsidP="00574C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9A2BE8" w:rsidRPr="00574C94">
        <w:rPr>
          <w:sz w:val="28"/>
          <w:szCs w:val="28"/>
        </w:rPr>
        <w:t>. На этапах разработки и формирования корректирующих действий производится опрос лиц, осуществляющих трудовую деятельность относительно совершенствования СУОТ.</w:t>
      </w:r>
    </w:p>
    <w:p w:rsidR="009A2BE8" w:rsidRPr="00574C94" w:rsidRDefault="002F2578" w:rsidP="00574C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9A2BE8" w:rsidRPr="00574C94">
        <w:rPr>
          <w:sz w:val="28"/>
          <w:szCs w:val="28"/>
        </w:rPr>
        <w:t>. Взаимодействие с лицами, осуществляющими трудовую деятельность (их представителями) в рамках СУОТ, производится на уровне управления "Б".</w:t>
      </w:r>
    </w:p>
    <w:p w:rsidR="000923F9" w:rsidRPr="00816D07" w:rsidRDefault="002F2578" w:rsidP="00816D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9A2BE8" w:rsidRPr="00574C94">
        <w:rPr>
          <w:sz w:val="28"/>
          <w:szCs w:val="28"/>
        </w:rPr>
        <w:t>. Лица, осуществляющие трудовую деятельность, должны быть проинформированы о результатах деятельности учреждения по постоянному улучшению СУОТ.</w:t>
      </w:r>
    </w:p>
    <w:p w:rsidR="000923F9" w:rsidRDefault="000923F9" w:rsidP="000923F9"/>
    <w:p w:rsidR="000923F9" w:rsidRDefault="000923F9" w:rsidP="000923F9"/>
    <w:p w:rsidR="000923F9" w:rsidRDefault="000923F9" w:rsidP="000923F9"/>
    <w:p w:rsidR="000923F9" w:rsidRDefault="000923F9" w:rsidP="000923F9"/>
    <w:p w:rsidR="000923F9" w:rsidRDefault="000923F9" w:rsidP="000923F9"/>
    <w:p w:rsidR="000923F9" w:rsidRDefault="000923F9" w:rsidP="000923F9"/>
    <w:p w:rsidR="000923F9" w:rsidRPr="00910046" w:rsidRDefault="000923F9" w:rsidP="000923F9"/>
    <w:p w:rsidR="001E3020" w:rsidRDefault="001E3020"/>
    <w:sectPr w:rsidR="001E3020" w:rsidSect="001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62"/>
    <w:multiLevelType w:val="hybridMultilevel"/>
    <w:tmpl w:val="3200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4C8"/>
    <w:multiLevelType w:val="hybridMultilevel"/>
    <w:tmpl w:val="FE6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7B4"/>
    <w:multiLevelType w:val="multilevel"/>
    <w:tmpl w:val="5F36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30E"/>
    <w:multiLevelType w:val="hybridMultilevel"/>
    <w:tmpl w:val="A2E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AA1"/>
    <w:multiLevelType w:val="hybridMultilevel"/>
    <w:tmpl w:val="D988C320"/>
    <w:lvl w:ilvl="0" w:tplc="190A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C3EBA"/>
    <w:multiLevelType w:val="hybridMultilevel"/>
    <w:tmpl w:val="5F0E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6CCB"/>
    <w:multiLevelType w:val="multilevel"/>
    <w:tmpl w:val="01A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12B52"/>
    <w:multiLevelType w:val="multilevel"/>
    <w:tmpl w:val="598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B29A1"/>
    <w:multiLevelType w:val="multilevel"/>
    <w:tmpl w:val="6A3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3818"/>
    <w:multiLevelType w:val="hybridMultilevel"/>
    <w:tmpl w:val="77FA1DB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32522A21"/>
    <w:multiLevelType w:val="multilevel"/>
    <w:tmpl w:val="C99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07A6A"/>
    <w:multiLevelType w:val="hybridMultilevel"/>
    <w:tmpl w:val="02A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351BB"/>
    <w:multiLevelType w:val="multilevel"/>
    <w:tmpl w:val="924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5297F"/>
    <w:multiLevelType w:val="hybridMultilevel"/>
    <w:tmpl w:val="299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0017"/>
    <w:multiLevelType w:val="hybridMultilevel"/>
    <w:tmpl w:val="62D4B3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5702433"/>
    <w:multiLevelType w:val="hybridMultilevel"/>
    <w:tmpl w:val="6E74FB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7B6053B6"/>
    <w:multiLevelType w:val="multilevel"/>
    <w:tmpl w:val="541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F9"/>
    <w:rsid w:val="00056ACC"/>
    <w:rsid w:val="00081B82"/>
    <w:rsid w:val="000923F9"/>
    <w:rsid w:val="00097288"/>
    <w:rsid w:val="000C6C8D"/>
    <w:rsid w:val="000E6BD8"/>
    <w:rsid w:val="0012135A"/>
    <w:rsid w:val="001B36BC"/>
    <w:rsid w:val="001E3020"/>
    <w:rsid w:val="0021118D"/>
    <w:rsid w:val="00282CA2"/>
    <w:rsid w:val="002A411E"/>
    <w:rsid w:val="002C33C2"/>
    <w:rsid w:val="002F2578"/>
    <w:rsid w:val="00300427"/>
    <w:rsid w:val="00330C1B"/>
    <w:rsid w:val="00331B71"/>
    <w:rsid w:val="003A2BE7"/>
    <w:rsid w:val="003A44AF"/>
    <w:rsid w:val="003A6C1F"/>
    <w:rsid w:val="003C1AB5"/>
    <w:rsid w:val="003C20D4"/>
    <w:rsid w:val="00481B6F"/>
    <w:rsid w:val="00491FBC"/>
    <w:rsid w:val="004B4137"/>
    <w:rsid w:val="005516F7"/>
    <w:rsid w:val="00570DDE"/>
    <w:rsid w:val="00574C94"/>
    <w:rsid w:val="00601136"/>
    <w:rsid w:val="006804F6"/>
    <w:rsid w:val="006A0EC0"/>
    <w:rsid w:val="00753A0E"/>
    <w:rsid w:val="007612EC"/>
    <w:rsid w:val="007A6411"/>
    <w:rsid w:val="007F73A8"/>
    <w:rsid w:val="00816D07"/>
    <w:rsid w:val="008525AD"/>
    <w:rsid w:val="008612B3"/>
    <w:rsid w:val="00867550"/>
    <w:rsid w:val="00897770"/>
    <w:rsid w:val="0090798B"/>
    <w:rsid w:val="00947AE8"/>
    <w:rsid w:val="00953044"/>
    <w:rsid w:val="009A2BE8"/>
    <w:rsid w:val="009F084B"/>
    <w:rsid w:val="009F55E3"/>
    <w:rsid w:val="00A821C9"/>
    <w:rsid w:val="00AA73BF"/>
    <w:rsid w:val="00AA7866"/>
    <w:rsid w:val="00AB4362"/>
    <w:rsid w:val="00AC0D22"/>
    <w:rsid w:val="00B93134"/>
    <w:rsid w:val="00C15B81"/>
    <w:rsid w:val="00CC1FCD"/>
    <w:rsid w:val="00DB48D8"/>
    <w:rsid w:val="00DC2F3C"/>
    <w:rsid w:val="00E2055D"/>
    <w:rsid w:val="00E82728"/>
    <w:rsid w:val="00E9507B"/>
    <w:rsid w:val="00F25E7C"/>
    <w:rsid w:val="00F71DF6"/>
    <w:rsid w:val="00FE4B77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0923F9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92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23F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923F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0923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23F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0972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B93134"/>
    <w:pPr>
      <w:spacing w:after="0" w:line="240" w:lineRule="auto"/>
    </w:pPr>
  </w:style>
  <w:style w:type="paragraph" w:customStyle="1" w:styleId="ConsPlusNormal">
    <w:name w:val="ConsPlusNormal"/>
    <w:rsid w:val="009A2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32C2-D95A-49F4-A0D6-77747831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2022-12-08T07:40:00Z</dcterms:created>
  <dcterms:modified xsi:type="dcterms:W3CDTF">2022-12-09T07:55:00Z</dcterms:modified>
</cp:coreProperties>
</file>