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hanging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РОССИЙСКАЯ ФЕДЕРАЦИЯ</w:t>
      </w:r>
    </w:p>
    <w:p>
      <w:pPr>
        <w:pStyle w:val="Normal"/>
        <w:spacing w:lineRule="auto" w:line="240"/>
        <w:ind w:hanging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АДМИНИСТРАЦИЯ ПОГАРСКОГО РАЙОНА</w:t>
      </w:r>
    </w:p>
    <w:p>
      <w:pPr>
        <w:pStyle w:val="Normal"/>
        <w:spacing w:lineRule="auto" w:line="240"/>
        <w:ind w:hanging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БРЯНСКОЙ ОБЛАСТИ</w:t>
      </w:r>
    </w:p>
    <w:p>
      <w:pPr>
        <w:pStyle w:val="Normal"/>
        <w:spacing w:lineRule="auto" w:line="240"/>
        <w:ind w:hanging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/>
        <w:ind w:hanging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ПОСТАНОВЛЕНИЕ</w:t>
      </w:r>
    </w:p>
    <w:p>
      <w:pPr>
        <w:pStyle w:val="Normal"/>
        <w:spacing w:lineRule="auto" w:line="240"/>
        <w:ind w:hanging="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/>
        <w:ind w:hanging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от 18.11.2022г. № 719 </w:t>
      </w:r>
    </w:p>
    <w:p>
      <w:pPr>
        <w:pStyle w:val="Normal"/>
        <w:spacing w:lineRule="auto" w:line="240"/>
        <w:ind w:hanging="0"/>
        <w:rPr>
          <w:rFonts w:eastAsia="Times New Roman" w:cs="Times New Roman"/>
        </w:rPr>
      </w:pPr>
      <w:r>
        <w:rPr>
          <w:rFonts w:eastAsia="Times New Roman" w:cs="Times New Roman"/>
        </w:rPr>
        <w:t>пгт Погар</w:t>
      </w:r>
    </w:p>
    <w:p>
      <w:pPr>
        <w:pStyle w:val="Normal"/>
        <w:spacing w:lineRule="auto" w:line="240"/>
        <w:ind w:hanging="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/>
        <w:ind w:hanging="0"/>
        <w:rPr>
          <w:rFonts w:eastAsia="Times New Roman" w:cs="Times New Roman"/>
        </w:rPr>
      </w:pPr>
      <w:r>
        <w:rPr>
          <w:rFonts w:eastAsia="Times New Roman" w:cs="Times New Roman"/>
        </w:rPr>
        <w:t>Об утверждении Положения о секторе</w:t>
      </w:r>
    </w:p>
    <w:p>
      <w:pPr>
        <w:pStyle w:val="Normal"/>
        <w:spacing w:lineRule="auto" w:line="240"/>
        <w:ind w:hanging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 обеспечению деятельности комиссии </w:t>
      </w:r>
    </w:p>
    <w:p>
      <w:pPr>
        <w:pStyle w:val="Normal"/>
        <w:spacing w:lineRule="auto" w:line="240"/>
        <w:ind w:hanging="0"/>
        <w:rPr>
          <w:rFonts w:eastAsia="Times New Roman" w:cs="Times New Roman"/>
        </w:rPr>
      </w:pPr>
      <w:r>
        <w:rPr>
          <w:rFonts w:eastAsia="Times New Roman" w:cs="Times New Roman"/>
        </w:rPr>
        <w:t>по делам несовершеннолетних</w:t>
      </w:r>
    </w:p>
    <w:p>
      <w:pPr>
        <w:pStyle w:val="Normal"/>
        <w:spacing w:lineRule="auto" w:line="240"/>
        <w:ind w:hanging="0"/>
        <w:rPr>
          <w:rFonts w:eastAsia="Times New Roman" w:cs="Times New Roman"/>
        </w:rPr>
      </w:pPr>
      <w:r>
        <w:rPr>
          <w:rFonts w:eastAsia="Times New Roman" w:cs="Times New Roman"/>
        </w:rPr>
        <w:t>и защите их прав администрации</w:t>
      </w:r>
    </w:p>
    <w:p>
      <w:pPr>
        <w:pStyle w:val="Normal"/>
        <w:spacing w:lineRule="auto" w:line="240"/>
        <w:ind w:hanging="0"/>
        <w:rPr>
          <w:rFonts w:eastAsia="Times New Roman" w:cs="Times New Roman"/>
        </w:rPr>
      </w:pPr>
      <w:r>
        <w:rPr>
          <w:rFonts w:eastAsia="Times New Roman" w:cs="Times New Roman"/>
        </w:rPr>
        <w:t>Погарского района</w:t>
      </w:r>
    </w:p>
    <w:p>
      <w:pPr>
        <w:pStyle w:val="Normal"/>
        <w:spacing w:lineRule="auto" w:line="240"/>
        <w:ind w:hanging="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/>
        <w:ind w:hanging="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>
        <w:rPr>
          <w:rFonts w:eastAsia="Times New Roman" w:cs="Times New Roman"/>
        </w:rPr>
        <w:t>В соответствии с постановлением Правительства РФ от 06.11.2013 года № 995 «Об утверждении Примерного положения о комиссиях по делам несовершеннолетних и защите их прав» с изменениями и дополнениями, а также с кадровыми изменениями в администрации Погарского района</w:t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/>
        <w:ind w:hanging="0"/>
        <w:rPr>
          <w:rFonts w:eastAsia="Times New Roman" w:cs="Times New Roman"/>
        </w:rPr>
      </w:pPr>
      <w:r>
        <w:rPr>
          <w:rFonts w:eastAsia="Times New Roman" w:cs="Times New Roman"/>
        </w:rPr>
        <w:t>ПОСТАНОВЛЯЮ:</w:t>
      </w:r>
    </w:p>
    <w:p>
      <w:pPr>
        <w:pStyle w:val="Normal"/>
        <w:spacing w:lineRule="auto" w:line="240"/>
        <w:ind w:hanging="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/>
        <w:ind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>
        <w:rPr>
          <w:rFonts w:eastAsia="Times New Roman" w:cs="Times New Roman"/>
        </w:rPr>
        <w:t>1.Утвердить прилагаемое Положение о секторе по обеспечению деятельности комиссии по делам несовершеннолетних и защите их прав администрации Погарского района.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/>
        <w:ind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>
        <w:rPr>
          <w:rFonts w:eastAsia="Times New Roman" w:cs="Times New Roman"/>
        </w:rPr>
        <w:t xml:space="preserve">2. Признать утратившим силу постановление администрации Погарского района от 13.05.2015 года № 253 «Об утверждении Положения о секторе по обеспечению деятельности комиссии по делам несовершеннолетних и защите их прав при администрации Погарского района».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ind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>
        <w:rPr>
          <w:rFonts w:eastAsia="Times New Roman" w:cs="Times New Roman"/>
        </w:rPr>
        <w:t>4. Контроль за исполнением постановления возложить на заместителя главы администрации Погарского района Астащенко Н.И.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ind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ind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/>
        <w:ind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/>
        <w:ind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Глава администрации</w:t>
      </w:r>
    </w:p>
    <w:p>
      <w:pPr>
        <w:pStyle w:val="Normal"/>
        <w:spacing w:lineRule="auto" w:line="240"/>
        <w:ind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Погарского района                                                                            С.И. Цыганок</w:t>
      </w:r>
      <w:r>
        <w:br w:type="page"/>
      </w:r>
    </w:p>
    <w:p>
      <w:pPr>
        <w:pStyle w:val="NoSpacing"/>
        <w:tabs>
          <w:tab w:val="clear" w:pos="708"/>
          <w:tab w:val="left" w:pos="5387" w:leader="none"/>
          <w:tab w:val="left" w:pos="5529" w:leader="none"/>
          <w:tab w:val="left" w:pos="5812" w:leader="none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УТВЕРЖДЕНО</w:t>
      </w:r>
    </w:p>
    <w:p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</w:t>
      </w:r>
      <w:r>
        <w:rPr>
          <w:rFonts w:cs="Times New Roman" w:ascii="Times New Roman" w:hAnsi="Times New Roman"/>
          <w:sz w:val="26"/>
          <w:szCs w:val="26"/>
        </w:rPr>
        <w:t>постановлением администрации</w:t>
      </w:r>
    </w:p>
    <w:p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Погарского района</w:t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от 18.11.2022г. №719    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О СЕКТОРЕ ПО ОБЕСПЕЧЕНИЮ ДЕЯТЕЛЬНОСТИ КОМИССИИ ПО ДЕЛАМ НЕСОВЕРШЕННОЛЕТНИХ И ЗАЩИТЕ ИХ ПРАВ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АДМИНИСТРАЦИИ ПОГАРСКОГО РАЙОНА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Настоящее Положение определяет задачи  сектора </w:t>
      </w:r>
      <w:r>
        <w:rPr>
          <w:rFonts w:cs="Times New Roman" w:ascii="Times New Roman" w:hAnsi="Times New Roman"/>
          <w:sz w:val="28"/>
          <w:szCs w:val="28"/>
        </w:rPr>
        <w:t>по обеспечению деятельности комиссии по делам несовершеннолетних и защите их прав  администрации Погарского района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, основные 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направления его деятельности, компетенцию, порядок реорганизации и </w:t>
      </w:r>
      <w:r>
        <w:rPr>
          <w:rFonts w:cs="Times New Roman" w:ascii="Times New Roman" w:hAnsi="Times New Roman"/>
          <w:color w:val="000000"/>
          <w:spacing w:val="-3"/>
          <w:sz w:val="28"/>
          <w:szCs w:val="28"/>
        </w:rPr>
        <w:t>ликвидации.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-2"/>
          <w:sz w:val="28"/>
          <w:szCs w:val="28"/>
        </w:rPr>
        <w:t>1. Общие положения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ab/>
        <w:t xml:space="preserve">1.1.Сектор </w:t>
      </w:r>
      <w:r>
        <w:rPr>
          <w:rFonts w:cs="Times New Roman" w:ascii="Times New Roman" w:hAnsi="Times New Roman"/>
          <w:sz w:val="28"/>
          <w:szCs w:val="28"/>
        </w:rPr>
        <w:t xml:space="preserve">по обеспечению деятельности комиссии по делам несовершеннолетних и защите их прав администрации Погарского района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(далее сектор) является структурным подразде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лением администрации Погарского района и находится в непосредственном подчинении заместителя главы администрации Погарского района по социальным вопросам.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/>
        <w:ind w:right="76" w:firstLine="709"/>
        <w:jc w:val="both"/>
        <w:rPr>
          <w:rFonts w:cs="Times New Roman"/>
          <w:color w:val="000000"/>
          <w:spacing w:val="4"/>
        </w:rPr>
      </w:pPr>
      <w:r>
        <w:rPr>
          <w:rFonts w:cs="Times New Roman"/>
          <w:color w:val="000000"/>
          <w:spacing w:val="4"/>
        </w:rPr>
        <w:t>1.2. Сектор создаётся для обеспечения  деятельности комиссии по делам несовершеннолетних и защите их прав администрации Погарского района, а также формирования  и организации деятельности в районе комплексной системы профилактики безнадзорности и правонарушений несовершеннолетних и защите их прав, в целях исполнения государственных полномочий  Брянской области.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40"/>
        <w:ind w:firstLine="708"/>
        <w:jc w:val="both"/>
        <w:rPr>
          <w:rFonts w:eastAsia="Times New Roman" w:cs="Times New Roman"/>
        </w:rPr>
      </w:pPr>
      <w:r>
        <w:rPr>
          <w:rFonts w:cs="Times New Roman"/>
          <w:color w:val="000000"/>
          <w:spacing w:val="-14"/>
        </w:rPr>
        <w:t>1. 3.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1"/>
        </w:rPr>
        <w:t xml:space="preserve">В   своей   деятельности   сектор   руководствуется   Конституцией </w:t>
      </w:r>
      <w:r>
        <w:rPr>
          <w:rFonts w:cs="Times New Roman"/>
          <w:color w:val="000000"/>
          <w:spacing w:val="2"/>
        </w:rPr>
        <w:t>Российской Федерации,</w:t>
      </w:r>
      <w:r>
        <w:rPr>
          <w:rFonts w:eastAsia="Times New Roman" w:cs="Times New Roman"/>
        </w:rPr>
        <w:t xml:space="preserve">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подзаконными нормативными актами  Брянской области, решениями Совета народных депутатов Погарского района, постановлениями и распоряжениями администрации Погарского района,  настоящим Положением.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567" w:leader="none"/>
          <w:tab w:val="left" w:pos="709" w:leader="none"/>
        </w:tabs>
        <w:spacing w:lineRule="auto" w:line="240"/>
        <w:ind w:right="76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1.4.</w:t>
        <w:tab/>
        <w:t>В состав  сектора  входят: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567" w:leader="none"/>
          <w:tab w:val="left" w:pos="709" w:leader="none"/>
        </w:tabs>
        <w:spacing w:lineRule="auto" w:line="240"/>
        <w:ind w:right="76" w:hanging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Главный специалист сектора - 1 единица;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/>
        <w:ind w:right="76" w:hanging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 Специалист по делам несовершеннолетних и защите их прав сектора - 1 единица.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/>
        <w:ind w:right="76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pacing w:val="-15"/>
        </w:rPr>
        <w:t>1.5.</w:t>
      </w:r>
      <w:r>
        <w:rPr>
          <w:rFonts w:cs="Times New Roman"/>
          <w:color w:val="000000"/>
        </w:rPr>
        <w:t xml:space="preserve"> Положение   о секторе,   его   структура   и   штатное   расписание</w:t>
        <w:br/>
        <w:t xml:space="preserve">утверждаются главой администрации Погарского района.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/>
        <w:ind w:right="76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/>
        <w:ind w:right="76" w:firstLine="709"/>
        <w:jc w:val="both"/>
        <w:rPr>
          <w:rFonts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auto" w:line="240" w:before="326" w:after="0"/>
        <w:ind w:right="76" w:firstLine="709"/>
        <w:jc w:val="center"/>
        <w:rPr>
          <w:rFonts w:cs="Times New Roman"/>
          <w:color w:val="000000"/>
          <w:spacing w:val="-6"/>
        </w:rPr>
      </w:pPr>
      <w:r>
        <w:rPr>
          <w:rFonts w:cs="Times New Roman"/>
          <w:b/>
          <w:color w:val="000000"/>
        </w:rPr>
        <w:t>2. Основными задачами  сектора являются: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284" w:leader="none"/>
          <w:tab w:val="left" w:pos="709" w:leader="none"/>
        </w:tabs>
        <w:spacing w:lineRule="auto" w:line="240"/>
        <w:ind w:right="76" w:hanging="0"/>
        <w:jc w:val="both"/>
        <w:rPr>
          <w:rFonts w:cs="Times New Roman"/>
          <w:color w:val="000000"/>
          <w:spacing w:val="-6"/>
        </w:rPr>
      </w:pPr>
      <w:r>
        <w:rPr>
          <w:rFonts w:cs="Times New Roman"/>
          <w:color w:val="000000"/>
          <w:spacing w:val="-6"/>
        </w:rPr>
        <w:t xml:space="preserve">         </w:t>
      </w:r>
      <w:r>
        <w:rPr>
          <w:rFonts w:cs="Times New Roman"/>
          <w:color w:val="000000"/>
          <w:spacing w:val="-6"/>
        </w:rPr>
        <w:t>2.1. Создание комплексной  системы профилактики безнадзорности, беспризорности, антиобщественных действий и правонарушений  несовершеннолетних.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284" w:leader="none"/>
          <w:tab w:val="left" w:pos="1276" w:leader="none"/>
          <w:tab w:val="left" w:pos="1418" w:leader="none"/>
        </w:tabs>
        <w:spacing w:lineRule="auto" w:line="240"/>
        <w:ind w:right="76" w:firstLine="709"/>
        <w:jc w:val="both"/>
        <w:rPr>
          <w:rFonts w:cs="Times New Roman"/>
          <w:color w:val="000000"/>
          <w:spacing w:val="-6"/>
        </w:rPr>
      </w:pPr>
      <w:r>
        <w:rPr>
          <w:rFonts w:cs="Times New Roman"/>
          <w:color w:val="000000"/>
          <w:spacing w:val="-6"/>
        </w:rPr>
        <w:t>2.2.Обеспечение защиты прав и законных интересов несовершеннолетних.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284" w:leader="none"/>
        </w:tabs>
        <w:spacing w:lineRule="auto" w:line="240"/>
        <w:ind w:right="76" w:firstLine="709"/>
        <w:jc w:val="both"/>
        <w:rPr>
          <w:rFonts w:cs="Times New Roman"/>
          <w:color w:val="000000"/>
          <w:spacing w:val="-6"/>
        </w:rPr>
      </w:pPr>
      <w:r>
        <w:rPr>
          <w:rFonts w:cs="Times New Roman"/>
          <w:color w:val="000000"/>
          <w:spacing w:val="-6"/>
        </w:rPr>
        <w:t>2.3. Подготовка предложений по предупреждению безнадзорности, беспризорности и правонарушений несовершеннолетних.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284" w:leader="none"/>
        </w:tabs>
        <w:spacing w:lineRule="auto" w:line="240"/>
        <w:ind w:right="76" w:firstLine="709"/>
        <w:jc w:val="both"/>
        <w:rPr>
          <w:rFonts w:cs="Times New Roman"/>
          <w:color w:val="000000"/>
          <w:spacing w:val="-6"/>
        </w:rPr>
      </w:pPr>
      <w:r>
        <w:rPr>
          <w:rFonts w:cs="Times New Roman"/>
          <w:color w:val="000000"/>
          <w:spacing w:val="-6"/>
        </w:rPr>
        <w:t>2.4. Анализ причин  и условий безнадзорности, беспризорности и правонарушений,  несовершеннолетних на территории Погарского района и принятие мер по их устранению.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284" w:leader="none"/>
        </w:tabs>
        <w:spacing w:lineRule="auto" w:line="240"/>
        <w:ind w:right="76" w:firstLine="709"/>
        <w:jc w:val="both"/>
        <w:rPr>
          <w:rFonts w:cs="Times New Roman"/>
          <w:color w:val="000000"/>
          <w:spacing w:val="-6"/>
        </w:rPr>
      </w:pPr>
      <w:r>
        <w:rPr>
          <w:rFonts w:cs="Times New Roman"/>
          <w:color w:val="000000"/>
          <w:spacing w:val="-6"/>
        </w:rPr>
        <w:t>2.5. Изучение деятельности органов и учреждений системы профилактики безнадзорности и правонарушений несовершеннолетних в Погарском районе, разработка рекомендаций по: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284" w:leader="none"/>
        </w:tabs>
        <w:spacing w:lineRule="auto" w:line="240"/>
        <w:ind w:right="76" w:hanging="0"/>
        <w:jc w:val="both"/>
        <w:rPr>
          <w:rFonts w:cs="Times New Roman"/>
          <w:color w:val="000000"/>
          <w:spacing w:val="-6"/>
        </w:rPr>
      </w:pPr>
      <w:r>
        <w:rPr>
          <w:rFonts w:cs="Times New Roman"/>
          <w:color w:val="000000"/>
          <w:spacing w:val="-6"/>
        </w:rPr>
        <w:t>-профилактике алкоголизма, наркомании, безнадзорности и правонарушений детей и подростков.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284" w:leader="none"/>
        </w:tabs>
        <w:spacing w:lineRule="auto" w:line="240"/>
        <w:ind w:right="76" w:hanging="0"/>
        <w:jc w:val="both"/>
        <w:rPr>
          <w:rFonts w:cs="Times New Roman"/>
          <w:color w:val="000000"/>
          <w:spacing w:val="-6"/>
        </w:rPr>
      </w:pPr>
      <w:r>
        <w:rPr>
          <w:rFonts w:cs="Times New Roman"/>
          <w:color w:val="000000"/>
          <w:spacing w:val="-6"/>
        </w:rPr>
        <w:t>-предупреждению групповой преступности.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284" w:leader="none"/>
        </w:tabs>
        <w:spacing w:lineRule="auto" w:line="240"/>
        <w:ind w:right="76" w:hanging="0"/>
        <w:jc w:val="both"/>
        <w:rPr>
          <w:rFonts w:cs="Times New Roman"/>
          <w:color w:val="000000"/>
          <w:spacing w:val="-6"/>
        </w:rPr>
      </w:pPr>
      <w:r>
        <w:rPr>
          <w:rFonts w:cs="Times New Roman"/>
          <w:color w:val="000000"/>
          <w:spacing w:val="-6"/>
        </w:rPr>
        <w:t xml:space="preserve">-повышению эффективности индивидуально-профилактической и социально-реабилитационной работы с несовершеннолетними, оказавшимся в трудной жизненной ситуации, совершившими общественно опасные деяния до достижения возраста привлечения к уголовной ответственности, осужденными к мерам наказания, не связанным с лишением свободы, вернувшимся из воспитательных колоний и специальных учебно-воспитательных учреждений закрытого типа, в том числе имеющими отклонения в развитии. 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284" w:leader="none"/>
        </w:tabs>
        <w:spacing w:lineRule="auto" w:line="240"/>
        <w:ind w:right="76" w:hanging="0"/>
        <w:jc w:val="both"/>
        <w:rPr>
          <w:rFonts w:cs="Times New Roman"/>
          <w:color w:val="000000"/>
          <w:spacing w:val="-6"/>
        </w:rPr>
      </w:pPr>
      <w:r>
        <w:rPr>
          <w:rFonts w:cs="Times New Roman"/>
          <w:color w:val="000000"/>
          <w:spacing w:val="-6"/>
        </w:rPr>
        <w:t>-выявлению и пресечению случаев жестокого обращения с детьми, вовлечения несовершеннолетних в совершение преступлений и антиобщественных действий.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284" w:leader="none"/>
        </w:tabs>
        <w:spacing w:lineRule="auto" w:line="240"/>
        <w:ind w:right="76" w:hanging="0"/>
        <w:jc w:val="both"/>
        <w:rPr>
          <w:rFonts w:cs="Times New Roman"/>
          <w:color w:val="000000"/>
          <w:spacing w:val="-6"/>
        </w:rPr>
      </w:pPr>
      <w:r>
        <w:rPr>
          <w:rFonts w:cs="Times New Roman"/>
          <w:color w:val="000000"/>
          <w:spacing w:val="-6"/>
        </w:rPr>
        <w:t>-проведению индивидуальной профилактической  работы в отношении родителей или законных представителей несовершеннолетних, если они не исполняют своих обязанностей по их воспитанию, обучению, и (или) содержанию и (или) отрицательно влияют на поведение несовершеннолетних либо жестоко обращаются с ними.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284" w:leader="none"/>
        </w:tabs>
        <w:spacing w:lineRule="auto" w:line="240"/>
        <w:ind w:right="76" w:hanging="0"/>
        <w:jc w:val="center"/>
        <w:rPr>
          <w:rFonts w:cs="Times New Roman"/>
          <w:color w:val="000000"/>
          <w:spacing w:val="-6"/>
        </w:rPr>
      </w:pPr>
      <w:r>
        <w:rPr>
          <w:rFonts w:cs="Times New Roman"/>
          <w:b/>
          <w:color w:val="000000"/>
          <w:spacing w:val="1"/>
        </w:rPr>
        <w:t>3. Основные направления деятельности сектора</w:t>
      </w:r>
    </w:p>
    <w:p>
      <w:pPr>
        <w:pStyle w:val="Normal"/>
        <w:spacing w:lineRule="auto" w:line="240"/>
        <w:ind w:right="76" w:firstLine="5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3.1. Осуществление мер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>
      <w:pPr>
        <w:pStyle w:val="Normal"/>
        <w:spacing w:lineRule="auto" w:line="240"/>
        <w:ind w:right="76" w:firstLine="5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3.2.Осуществление мер, предусмотренных законодательством Российской Федерации и законодательством субъектов Российской Федерации,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несовершеннолетних.</w:t>
      </w:r>
    </w:p>
    <w:p>
      <w:pPr>
        <w:pStyle w:val="Normal"/>
        <w:spacing w:lineRule="auto" w:line="240"/>
        <w:ind w:right="76" w:firstLine="540"/>
        <w:jc w:val="both"/>
        <w:rPr>
          <w:rFonts w:cs="Times New Roman"/>
          <w:color w:val="000000"/>
          <w:spacing w:val="1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 xml:space="preserve">3.3. </w:t>
      </w:r>
      <w:r>
        <w:rPr>
          <w:rFonts w:cs="Times New Roman"/>
          <w:color w:val="000000"/>
          <w:spacing w:val="8"/>
        </w:rPr>
        <w:t xml:space="preserve">Участие в разработке проектов нормативных, правовых актов, </w:t>
      </w:r>
      <w:r>
        <w:rPr>
          <w:rFonts w:cs="Times New Roman"/>
          <w:color w:val="000000"/>
          <w:spacing w:val="1"/>
        </w:rPr>
        <w:t>договоров (соглашений) по вопросам, входящим в компетенцию  сектора.</w:t>
      </w:r>
    </w:p>
    <w:p>
      <w:pPr>
        <w:pStyle w:val="Normal"/>
        <w:spacing w:lineRule="auto" w:line="240"/>
        <w:ind w:right="76" w:firstLine="540"/>
        <w:jc w:val="both"/>
        <w:rPr>
          <w:rFonts w:cs="Times New Roman"/>
        </w:rPr>
      </w:pP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3.4. </w:t>
      </w:r>
      <w:r>
        <w:rPr>
          <w:rFonts w:cs="Times New Roman"/>
          <w:color w:val="000000"/>
        </w:rPr>
        <w:t>Обеспечение  деятельности   комиссии   по   делам   несовер</w:t>
        <w:softHyphen/>
        <w:t>шеннолетних и защите их прав администрации Погарского района.</w:t>
      </w:r>
    </w:p>
    <w:p>
      <w:pPr>
        <w:pStyle w:val="Normal"/>
        <w:spacing w:lineRule="auto" w:line="240"/>
        <w:ind w:right="76" w:firstLine="5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3.5.Осуществление мер, предусмотренных законодательством Российской Федерации и законодательством субъектов Российской Федерации, по координации деятельности органов и учреждений системы профилактики безнадзорности и правонарушений несовершеннолетних.</w:t>
      </w:r>
    </w:p>
    <w:p>
      <w:pPr>
        <w:pStyle w:val="Normal"/>
        <w:spacing w:lineRule="auto" w:line="240"/>
        <w:ind w:right="76" w:firstLine="5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3.6.Подготовка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>
      <w:pPr>
        <w:pStyle w:val="Normal"/>
        <w:spacing w:lineRule="auto" w:line="240"/>
        <w:ind w:right="76" w:firstLine="5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3.7.Оказание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Федерации.</w:t>
      </w:r>
    </w:p>
    <w:p>
      <w:pPr>
        <w:pStyle w:val="Normal"/>
        <w:spacing w:lineRule="auto" w:line="240"/>
        <w:ind w:right="76" w:firstLine="540"/>
        <w:jc w:val="center"/>
        <w:rPr>
          <w:rFonts w:cs="Times New Roman"/>
        </w:rPr>
      </w:pPr>
      <w:r>
        <w:rPr>
          <w:rFonts w:cs="Times New Roman"/>
          <w:b/>
          <w:color w:val="000000"/>
          <w:spacing w:val="1"/>
        </w:rPr>
        <w:t>4. Полномочия сектора</w:t>
      </w:r>
    </w:p>
    <w:p>
      <w:pPr>
        <w:pStyle w:val="ConsPlusNormal"/>
        <w:widowControl/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4.1.Использовать в установленном порядке государственные информационные ресурсы и информационные системы Погарского района.</w:t>
      </w:r>
    </w:p>
    <w:p>
      <w:pPr>
        <w:pStyle w:val="ConsPlusNormal"/>
        <w:widowControl/>
        <w:tabs>
          <w:tab w:val="clear" w:pos="708"/>
          <w:tab w:val="left" w:pos="709" w:leader="none"/>
          <w:tab w:val="left" w:pos="851" w:leader="none"/>
        </w:tabs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4.2.В установленном порядке запрашивать и получать от исполнительных органов государственной власти Погарского района, территориальных органов федеральных органов исполнительной власти, органов местного самоуправления и организаций, осуществляющих свою деятельность на территории района, информацию, необходимую для осуществления своих полномочий.</w:t>
      </w:r>
    </w:p>
    <w:p>
      <w:pPr>
        <w:pStyle w:val="ConsPlusNormal"/>
        <w:widowControl/>
        <w:tabs>
          <w:tab w:val="clear" w:pos="708"/>
          <w:tab w:val="left" w:pos="709" w:leader="none"/>
        </w:tabs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4.3.Посещать организации, обеспечивающие реализацию несовершеннолетними их права на образование, труд, отдых, охрану здоровья и медицинскую помощь, жилище и иных конституционных прав, независимо от их организационно-правовых форм и форм собственности.</w:t>
      </w:r>
    </w:p>
    <w:p>
      <w:pPr>
        <w:pStyle w:val="ConsPlusNormal"/>
        <w:widowControl/>
        <w:tabs>
          <w:tab w:val="clear" w:pos="708"/>
          <w:tab w:val="left" w:pos="709" w:leader="none"/>
        </w:tabs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4.4. Приглашать на заседания комиссии по делам несовершеннолетних и защите их прав администрации Погарского района должностных лиц иных органов и учреждений системы профилактики и органов местного самоуправления по вопросам профилактики безнадзорности и правонарушений несовершеннолетних, защиты их прав, получать от них объяснения (пояснения).</w:t>
      </w:r>
    </w:p>
    <w:p>
      <w:pPr>
        <w:pStyle w:val="ConsPlusNormal"/>
        <w:widowControl/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4.5. В установленном порядке проводить обследование условий жизни и воспитания несовершеннолетних, находящихся в социально опасном положении, направлять в соответствующие органы материалы о выявленных нарушениях прав или законных интересов несовершеннолетних для решения вопроса о привлечении к ответственности должностных лиц, их допустивших.</w:t>
      </w:r>
    </w:p>
    <w:p>
      <w:pPr>
        <w:pStyle w:val="ConsPlusNormal"/>
        <w:widowControl/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4.6. Осуществлять контроль за исполнением органами системы профилактики безнадзорности и правонарушений несовершеннолетних района постановлений комиссии по делам несовершеннолетних и защите их прав администрации Погарского района, путем предоставления ими отчетов о работе, изучения и анализа их деятельности.</w:t>
      </w:r>
    </w:p>
    <w:p>
      <w:pPr>
        <w:pStyle w:val="ConsPlusNormal"/>
        <w:widowControl/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4.7. В пределах своей компетенции давать разъяснения, вести переписку и иметь бланки со своим наименованием, печать, штамп.</w:t>
      </w:r>
    </w:p>
    <w:p>
      <w:pPr>
        <w:pStyle w:val="ConsPlusNormal"/>
        <w:widowControl/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4.8. Выполнять иные функции, направленные на реализации задач сектора.</w:t>
      </w:r>
    </w:p>
    <w:p>
      <w:pPr>
        <w:pStyle w:val="ConsPlusNormal"/>
        <w:widowControl/>
        <w:ind w:right="76"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1"/>
          <w:sz w:val="28"/>
          <w:szCs w:val="28"/>
        </w:rPr>
        <w:t>5. Права сектора</w:t>
      </w:r>
    </w:p>
    <w:p>
      <w:pPr>
        <w:pStyle w:val="Normal"/>
        <w:spacing w:lineRule="auto" w:line="240"/>
        <w:ind w:firstLine="708"/>
        <w:jc w:val="both"/>
        <w:rPr>
          <w:rFonts w:cs="Times New Roman"/>
        </w:rPr>
      </w:pPr>
      <w:r>
        <w:rPr>
          <w:rFonts w:cs="Times New Roman"/>
        </w:rPr>
        <w:t>В целях качественного выполнения возложенных функций сектору предоставлены права:</w:t>
      </w:r>
    </w:p>
    <w:p>
      <w:pPr>
        <w:pStyle w:val="Normal"/>
        <w:shd w:val="clear" w:color="auto" w:fill="FFFFFF"/>
        <w:tabs>
          <w:tab w:val="clear" w:pos="708"/>
          <w:tab w:val="left" w:pos="1291" w:leader="none"/>
        </w:tabs>
        <w:spacing w:lineRule="auto" w:line="240"/>
        <w:ind w:right="76" w:firstLine="701"/>
        <w:jc w:val="both"/>
        <w:rPr>
          <w:rFonts w:cs="Times New Roman"/>
        </w:rPr>
      </w:pPr>
      <w:r>
        <w:rPr>
          <w:rFonts w:cs="Times New Roman"/>
          <w:color w:val="000000"/>
          <w:spacing w:val="-5"/>
        </w:rPr>
        <w:t>5.1.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spacing w:val="3"/>
        </w:rPr>
        <w:t xml:space="preserve">Вносить в установленном порядке на рассмотрение администрации Погарского </w:t>
      </w:r>
      <w:r>
        <w:rPr>
          <w:rFonts w:cs="Times New Roman"/>
          <w:color w:val="000000"/>
          <w:spacing w:val="4"/>
        </w:rPr>
        <w:t xml:space="preserve">района проекты  постановлений, распоряжений по вопросам, </w:t>
      </w:r>
      <w:r>
        <w:rPr>
          <w:rFonts w:cs="Times New Roman"/>
          <w:color w:val="000000"/>
        </w:rPr>
        <w:t>отнесенным к компетенции  сектора.</w:t>
      </w:r>
    </w:p>
    <w:p>
      <w:pPr>
        <w:pStyle w:val="Normal"/>
        <w:shd w:val="clear" w:color="auto" w:fill="FFFFFF"/>
        <w:tabs>
          <w:tab w:val="clear" w:pos="708"/>
          <w:tab w:val="left" w:pos="1402" w:leader="none"/>
        </w:tabs>
        <w:spacing w:lineRule="auto" w:line="240"/>
        <w:ind w:right="76" w:firstLine="701"/>
        <w:jc w:val="both"/>
        <w:rPr>
          <w:rFonts w:cs="Times New Roman"/>
          <w:color w:val="000000"/>
          <w:spacing w:val="-1"/>
        </w:rPr>
      </w:pPr>
      <w:r>
        <w:rPr>
          <w:rFonts w:cs="Times New Roman"/>
          <w:color w:val="000000"/>
          <w:spacing w:val="-6"/>
        </w:rPr>
        <w:t>5.2.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spacing w:val="1"/>
        </w:rPr>
        <w:t xml:space="preserve">Представлять   от   имени   администрации Погарского  района   по   вопросам, </w:t>
      </w:r>
      <w:r>
        <w:rPr>
          <w:rFonts w:cs="Times New Roman"/>
          <w:color w:val="000000"/>
          <w:spacing w:val="11"/>
        </w:rPr>
        <w:t xml:space="preserve">отнесенным к компетенции сектора, ее интересы во всех учреждениях и </w:t>
      </w:r>
      <w:r>
        <w:rPr>
          <w:rFonts w:cs="Times New Roman"/>
          <w:color w:val="000000"/>
          <w:spacing w:val="-1"/>
        </w:rPr>
        <w:t>организациях района.</w:t>
      </w:r>
    </w:p>
    <w:p>
      <w:pPr>
        <w:pStyle w:val="Normal"/>
        <w:shd w:val="clear" w:color="auto" w:fill="FFFFFF"/>
        <w:tabs>
          <w:tab w:val="clear" w:pos="708"/>
          <w:tab w:val="left" w:pos="1402" w:leader="none"/>
        </w:tabs>
        <w:spacing w:lineRule="auto" w:line="240"/>
        <w:ind w:right="76" w:firstLine="70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 xml:space="preserve">5.3. </w:t>
      </w:r>
      <w:r>
        <w:rPr>
          <w:rFonts w:cs="Times New Roman"/>
          <w:color w:val="000000"/>
          <w:spacing w:val="5"/>
        </w:rPr>
        <w:t xml:space="preserve">Запрашивать у органов государственной власти, органов местного </w:t>
      </w:r>
      <w:r>
        <w:rPr>
          <w:rFonts w:cs="Times New Roman"/>
          <w:color w:val="000000"/>
          <w:spacing w:val="3"/>
        </w:rPr>
        <w:t xml:space="preserve">самоуправления,    организаций   и   граждан   документы,   материалы, иные </w:t>
      </w:r>
      <w:r>
        <w:rPr>
          <w:rFonts w:cs="Times New Roman"/>
          <w:color w:val="000000"/>
        </w:rPr>
        <w:t>сведения, необходимые для осуществления деятельности  сектора.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left" w:pos="1402" w:leader="none"/>
        </w:tabs>
        <w:spacing w:lineRule="auto" w:line="240"/>
        <w:ind w:right="76" w:firstLine="701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5.4. </w:t>
      </w:r>
      <w:r>
        <w:rPr>
          <w:rFonts w:cs="Times New Roman"/>
          <w:color w:val="000000"/>
          <w:spacing w:val="7"/>
        </w:rPr>
        <w:t xml:space="preserve">Посещать и проверять совместно с учредителем в установленном порядке деятельность расположенных на территории  района  учреждений и организаций независимо от форм собственности с целью выполнения задач </w:t>
      </w:r>
      <w:r>
        <w:rPr>
          <w:rFonts w:cs="Times New Roman"/>
          <w:color w:val="000000"/>
          <w:spacing w:val="-2"/>
        </w:rPr>
        <w:t>сектора.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709" w:leader="none"/>
        </w:tabs>
        <w:spacing w:lineRule="auto" w:line="240" w:before="5" w:after="0"/>
        <w:ind w:right="76" w:hanging="0"/>
        <w:jc w:val="both"/>
        <w:rPr>
          <w:rFonts w:cs="Times New Roman"/>
        </w:rPr>
      </w:pPr>
      <w:r>
        <w:rPr>
          <w:rFonts w:cs="Times New Roman"/>
          <w:color w:val="000000"/>
          <w:spacing w:val="-5"/>
        </w:rPr>
        <w:t xml:space="preserve">         </w:t>
      </w:r>
      <w:r>
        <w:rPr>
          <w:rFonts w:cs="Times New Roman"/>
          <w:color w:val="000000"/>
          <w:spacing w:val="-5"/>
        </w:rPr>
        <w:t>5.5.</w:t>
      </w:r>
      <w:r>
        <w:rPr>
          <w:rFonts w:cs="Times New Roman"/>
          <w:color w:val="000000"/>
        </w:rPr>
        <w:t xml:space="preserve"> Требовать письменные объяснения от лиц, допустивших нарушения.</w:t>
      </w:r>
    </w:p>
    <w:p>
      <w:pPr>
        <w:pStyle w:val="Normal"/>
        <w:shd w:val="clear" w:color="auto" w:fill="FFFFFF"/>
        <w:tabs>
          <w:tab w:val="clear" w:pos="708"/>
          <w:tab w:val="left" w:pos="1426" w:leader="none"/>
        </w:tabs>
        <w:spacing w:lineRule="auto" w:line="240"/>
        <w:ind w:right="76" w:firstLine="701"/>
        <w:jc w:val="both"/>
        <w:rPr>
          <w:rFonts w:cs="Times New Roman"/>
        </w:rPr>
      </w:pPr>
      <w:r>
        <w:rPr>
          <w:rFonts w:cs="Times New Roman"/>
          <w:color w:val="000000"/>
          <w:spacing w:val="-5"/>
        </w:rPr>
        <w:t>5.6.</w:t>
      </w:r>
      <w:r>
        <w:rPr>
          <w:rFonts w:cs="Times New Roman"/>
          <w:color w:val="000000"/>
        </w:rPr>
        <w:t xml:space="preserve">  Готовить для администрации  Погарского района предложения по вопросам профилактики безнадзорности, беспризорности правонарушений несовершеннолетних, защите их прав и законных интересов.</w:t>
      </w:r>
    </w:p>
    <w:p>
      <w:pPr>
        <w:pStyle w:val="Normal"/>
        <w:shd w:val="clear" w:color="auto" w:fill="FFFFFF"/>
        <w:tabs>
          <w:tab w:val="clear" w:pos="708"/>
          <w:tab w:val="left" w:pos="1339" w:leader="none"/>
        </w:tabs>
        <w:spacing w:lineRule="auto" w:line="240"/>
        <w:ind w:right="76" w:firstLine="70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pacing w:val="-6"/>
        </w:rPr>
        <w:t>5.7.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spacing w:val="8"/>
        </w:rPr>
        <w:t xml:space="preserve">Осуществлять иные полномочия в  соответствии с действующим </w:t>
      </w:r>
      <w:r>
        <w:rPr>
          <w:rFonts w:cs="Times New Roman"/>
          <w:color w:val="000000"/>
        </w:rPr>
        <w:t>законодательством Российской Федерации и Брянской области.</w:t>
      </w:r>
    </w:p>
    <w:p>
      <w:pPr>
        <w:pStyle w:val="Normal"/>
        <w:shd w:val="clear" w:color="auto" w:fill="FFFFFF"/>
        <w:tabs>
          <w:tab w:val="clear" w:pos="708"/>
          <w:tab w:val="left" w:pos="1339" w:leader="none"/>
        </w:tabs>
        <w:spacing w:lineRule="auto" w:line="240"/>
        <w:ind w:right="76" w:firstLine="70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5.8. Вносить на рассмотрение администрации  Погарского района вопросы по совершенствованию профилактики безнадзорности и правонарушений несовершеннолетних, защите их прав и законных интересов.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Взаимодействие с другими структурными подразделениями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10"/>
          <w:sz w:val="28"/>
          <w:szCs w:val="28"/>
        </w:rPr>
        <w:t xml:space="preserve">Для реализации своих задач и функций сектор осуществляет </w:t>
      </w:r>
      <w:r>
        <w:rPr>
          <w:rFonts w:cs="Times New Roman" w:ascii="Times New Roman" w:hAnsi="Times New Roman"/>
          <w:sz w:val="28"/>
          <w:szCs w:val="28"/>
        </w:rPr>
        <w:t xml:space="preserve">взаимодействие со структурными подразделениями администрации района,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органами местного самоуправления, </w:t>
      </w:r>
      <w:r>
        <w:rPr>
          <w:rFonts w:cs="Times New Roman" w:ascii="Times New Roman" w:hAnsi="Times New Roman"/>
          <w:sz w:val="28"/>
          <w:szCs w:val="28"/>
        </w:rPr>
        <w:t xml:space="preserve">территориальными органами федеральных министерств и ведомств,  средствами массовой информации, 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предприятиями, организациями, учреждениями независимо от формы </w:t>
      </w:r>
      <w:r>
        <w:rPr>
          <w:rFonts w:cs="Times New Roman" w:ascii="Times New Roman" w:hAnsi="Times New Roman"/>
          <w:sz w:val="28"/>
          <w:szCs w:val="28"/>
        </w:rPr>
        <w:t>собственности и ведомственной принадлежности.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pacing w:val="-1"/>
          <w:sz w:val="28"/>
          <w:szCs w:val="28"/>
        </w:rPr>
        <w:t>7. Ответственность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11"/>
          <w:sz w:val="28"/>
          <w:szCs w:val="28"/>
        </w:rPr>
        <w:t xml:space="preserve">Сотрудники сектора несут ответственность в соответствии с </w:t>
      </w:r>
      <w:r>
        <w:rPr>
          <w:rFonts w:cs="Times New Roman" w:ascii="Times New Roman" w:hAnsi="Times New Roman"/>
          <w:sz w:val="28"/>
          <w:szCs w:val="28"/>
        </w:rPr>
        <w:t>действующим законодательством за неисполнение и ненадлежащие исполнение возложенных должностных обязанностей, несоблюдение трудовой дисциплины и требований трудового распорядка.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 Обеспечение деятельности сектора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cs="Times New Roman" w:ascii="Times New Roman" w:hAnsi="Times New Roman"/>
          <w:spacing w:val="-9"/>
          <w:sz w:val="28"/>
          <w:szCs w:val="28"/>
        </w:rPr>
        <w:t>8.1.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Руководство  деятельностью  сектора осуществляет главный специалист сектора.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3"/>
          <w:sz w:val="28"/>
          <w:szCs w:val="28"/>
        </w:rPr>
        <w:t>8.2. Главный специалист сектора и специалист КДН и ЗП</w:t>
      </w:r>
      <w:r>
        <w:rPr>
          <w:rFonts w:cs="Times New Roman" w:ascii="Times New Roman" w:hAnsi="Times New Roman"/>
          <w:sz w:val="28"/>
          <w:szCs w:val="28"/>
        </w:rPr>
        <w:t xml:space="preserve"> назначаются на 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должность   и    освобождаются   от   должности   </w:t>
      </w:r>
      <w:r>
        <w:rPr>
          <w:rFonts w:cs="Times New Roman" w:ascii="Times New Roman" w:hAnsi="Times New Roman"/>
          <w:sz w:val="28"/>
          <w:szCs w:val="28"/>
        </w:rPr>
        <w:t>распоряжением главы администрации района по согласованию с комиссией по делам несовершеннолетних и защите их прав при Правительстве Брянской области.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9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pacing w:val="-9"/>
          <w:sz w:val="28"/>
          <w:szCs w:val="28"/>
        </w:rPr>
        <w:tab/>
        <w:t xml:space="preserve">8.3. </w:t>
      </w:r>
      <w:r>
        <w:rPr>
          <w:rFonts w:cs="Times New Roman" w:ascii="Times New Roman" w:hAnsi="Times New Roman"/>
          <w:sz w:val="28"/>
          <w:szCs w:val="28"/>
        </w:rPr>
        <w:t>Главный специалист  сектора: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8"/>
          <w:sz w:val="28"/>
          <w:szCs w:val="28"/>
        </w:rPr>
        <w:t>руководит деятельностью сектора, несет персональную ответст</w:t>
        <w:softHyphen/>
      </w:r>
      <w:r>
        <w:rPr>
          <w:rFonts w:cs="Times New Roman" w:ascii="Times New Roman" w:hAnsi="Times New Roman"/>
          <w:sz w:val="28"/>
          <w:szCs w:val="28"/>
        </w:rPr>
        <w:t>венность за выполнение возложенных на сектор задач;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8"/>
          <w:sz w:val="28"/>
          <w:szCs w:val="28"/>
        </w:rPr>
        <w:t xml:space="preserve">определяет функции работников сектора, представляет для </w:t>
      </w:r>
      <w:r>
        <w:rPr>
          <w:rFonts w:cs="Times New Roman" w:ascii="Times New Roman" w:hAnsi="Times New Roman"/>
          <w:spacing w:val="-1"/>
          <w:sz w:val="28"/>
          <w:szCs w:val="28"/>
        </w:rPr>
        <w:t>утверждения главой администрации района должностные  инструкции работников сектора,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5"/>
          <w:sz w:val="28"/>
          <w:szCs w:val="28"/>
        </w:rPr>
        <w:t>вносит предложения заместителю главы администрации района по социальным вопросам, кури</w:t>
        <w:softHyphen/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рующему деятельность сектора, о структуре и штатной численности </w:t>
      </w:r>
      <w:r>
        <w:rPr>
          <w:rFonts w:cs="Times New Roman" w:ascii="Times New Roman" w:hAnsi="Times New Roman"/>
          <w:spacing w:val="-4"/>
          <w:sz w:val="28"/>
          <w:szCs w:val="28"/>
        </w:rPr>
        <w:t>сектора;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 xml:space="preserve">вносит предложения о поощрении работников сектора и о применении к </w:t>
      </w:r>
      <w:r>
        <w:rPr>
          <w:rFonts w:cs="Times New Roman" w:ascii="Times New Roman" w:hAnsi="Times New Roman"/>
          <w:sz w:val="28"/>
          <w:szCs w:val="28"/>
        </w:rPr>
        <w:t>ним мер дисциплинарного взыскания;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подписывает служебную документацию в пределах своей компетенции;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 в установленном порядке вопросы о командировках  работников сектора</w:t>
      </w:r>
    </w:p>
    <w:p>
      <w:pPr>
        <w:pStyle w:val="Normal"/>
        <w:shd w:val="clear" w:color="auto" w:fill="FFFFFF"/>
        <w:tabs>
          <w:tab w:val="clear" w:pos="708"/>
          <w:tab w:val="left" w:pos="1339" w:leader="none"/>
        </w:tabs>
        <w:spacing w:lineRule="auto" w:line="240"/>
        <w:ind w:right="76" w:firstLine="701"/>
        <w:jc w:val="both"/>
        <w:rPr>
          <w:rFonts w:cs="Times New Roman"/>
        </w:rPr>
      </w:pPr>
      <w:r>
        <w:rPr>
          <w:rFonts w:cs="Times New Roman"/>
          <w:color w:val="000000"/>
          <w:spacing w:val="-9"/>
        </w:rPr>
        <w:t>8.4.</w:t>
      </w:r>
      <w:r>
        <w:rPr>
          <w:rFonts w:cs="Times New Roman"/>
          <w:color w:val="000000"/>
        </w:rPr>
        <w:tab/>
        <w:t xml:space="preserve">Специалист КДН и ЗП (согласно  должностной инструкции) </w:t>
      </w:r>
      <w:r>
        <w:rPr>
          <w:rFonts w:cs="Times New Roman"/>
          <w:color w:val="000000"/>
          <w:spacing w:val="1"/>
        </w:rPr>
        <w:t xml:space="preserve">исполняет </w:t>
      </w:r>
      <w:r>
        <w:rPr>
          <w:rFonts w:cs="Times New Roman"/>
          <w:color w:val="000000"/>
        </w:rPr>
        <w:t>обязанности  главного специалиста во время его отсутствия.</w:t>
      </w:r>
    </w:p>
    <w:p>
      <w:pPr>
        <w:pStyle w:val="Normal"/>
        <w:shd w:val="clear" w:color="auto" w:fill="FFFFFF"/>
        <w:tabs>
          <w:tab w:val="clear" w:pos="708"/>
          <w:tab w:val="left" w:pos="1339" w:leader="none"/>
        </w:tabs>
        <w:spacing w:lineRule="auto" w:line="240"/>
        <w:ind w:right="76" w:firstLine="701"/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9. Реорганизация и ликвидация сектора</w:t>
      </w:r>
      <w:r>
        <w:rPr>
          <w:rFonts w:cs="Times New Roman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1339" w:leader="none"/>
        </w:tabs>
        <w:spacing w:lineRule="auto" w:line="240"/>
        <w:ind w:right="76" w:firstLine="701"/>
        <w:rPr>
          <w:rFonts w:cs="Times New Roman"/>
        </w:rPr>
      </w:pPr>
      <w:r>
        <w:rPr>
          <w:rFonts w:cs="Times New Roman"/>
          <w:color w:val="000000"/>
          <w:spacing w:val="2"/>
        </w:rPr>
        <w:t xml:space="preserve">Реорганизация и ликвидация сектора осуществляется в порядке, </w:t>
      </w:r>
      <w:r>
        <w:rPr>
          <w:rFonts w:cs="Times New Roman"/>
          <w:color w:val="000000"/>
        </w:rPr>
        <w:t>установленном действующим законодательством.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ind w:hanging="0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6ef9"/>
    <w:pPr>
      <w:widowControl/>
      <w:bidi w:val="0"/>
      <w:spacing w:lineRule="auto" w:line="276" w:before="0" w:after="0"/>
      <w:ind w:firstLine="709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LibreOffice/7.3.6.2$Windows_X86_64 LibreOffice_project/c28ca90fd6e1a19e189fc16c05f8f8924961e12e</Application>
  <AppVersion>15.0000</AppVersion>
  <Pages>6</Pages>
  <Words>1373</Words>
  <Characters>10808</Characters>
  <CharactersWithSpaces>13451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2022-11-16T11:44:00Z</dcterms:created>
  <dc:creator>User</dc:creator>
  <dc:description/>
  <dc:language>ru-RU</dc:language>
  <cp:lastModifiedBy/>
  <dcterms:modified xsi:type="dcterms:W3CDTF">2022-11-22T11:41:09Z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