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Standard"/>
        <w:jc w:val="center"/>
        <w:rPr/>
      </w:pPr>
      <w:r>
        <w:rPr>
          <w:b/>
          <w:sz w:val="28"/>
          <w:szCs w:val="28"/>
          <w:lang w:val="ru-RU"/>
        </w:rPr>
        <w:t>ПОГАРСКИЙ РАЙОННЫЙ СОВЕТ</w:t>
      </w:r>
    </w:p>
    <w:p>
      <w:pPr>
        <w:pStyle w:val="Standard"/>
        <w:jc w:val="center"/>
        <w:rPr/>
      </w:pPr>
      <w:r>
        <w:rPr>
          <w:b/>
          <w:sz w:val="28"/>
          <w:szCs w:val="28"/>
          <w:lang w:val="ru-RU"/>
        </w:rPr>
        <w:t>НАРОДНЫХ ДЕПУТАТОВ</w:t>
      </w:r>
    </w:p>
    <w:p>
      <w:pPr>
        <w:pStyle w:val="Standard"/>
        <w:jc w:val="center"/>
        <w:rPr/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/>
      </w:pPr>
      <w:r>
        <w:rPr>
          <w:b/>
          <w:sz w:val="28"/>
          <w:szCs w:val="28"/>
          <w:lang w:val="ru-RU"/>
        </w:rPr>
        <w:t>РЕШЕНИЕ</w:t>
      </w:r>
    </w:p>
    <w:p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rPr/>
      </w:pPr>
      <w:r>
        <w:rPr>
          <w:sz w:val="28"/>
          <w:szCs w:val="28"/>
          <w:u w:val="single"/>
          <w:lang w:val="ru-RU"/>
        </w:rPr>
        <w:t>от 24.04. 2019 г. №5-358</w:t>
      </w:r>
    </w:p>
    <w:p>
      <w:pPr>
        <w:pStyle w:val="Standard"/>
        <w:rPr/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пгт. Погар</w:t>
      </w:r>
    </w:p>
    <w:p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 признании утратившим силу решения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Погарского районного Совета народных депутатов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от 26.02.2013 г. №4-371 «Об установлении размера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стоимости иного не относящегося к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недвижимости имущества, подлежащего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включению в реестр муниципального</w:t>
      </w:r>
    </w:p>
    <w:p>
      <w:pPr>
        <w:pStyle w:val="Standard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имущества Погарского муниципального района»</w:t>
      </w:r>
    </w:p>
    <w:p>
      <w:pPr>
        <w:pStyle w:val="Standard"/>
        <w:rPr>
          <w:rFonts w:eastAsia="Times New Roman" w:cs="Times New Roman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/>
          <w:color w:val="000000"/>
          <w:sz w:val="26"/>
          <w:szCs w:val="26"/>
          <w:lang w:val="ru-RU" w:eastAsia="ru-RU"/>
        </w:rPr>
      </w:r>
    </w:p>
    <w:p>
      <w:pPr>
        <w:pStyle w:val="Standard"/>
        <w:rPr>
          <w:rFonts w:eastAsia="Times New Roman" w:cs="Times New Roman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/>
          <w:color w:val="000000"/>
          <w:sz w:val="26"/>
          <w:szCs w:val="26"/>
          <w:lang w:val="ru-RU" w:eastAsia="ru-RU"/>
        </w:rPr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Рассмотрев обращение администрации Погарского района от 17.04.2019 г. №1028, и в связи с утратой необходимости действия решения Погарского районного Совета народных депутатов от 26.02.2013 №4-371, в соответствии с Федеральным законом от 06.10.2003 № 131-ФЗ "Об общих принципах организации местного самоуправления в Российской Федерации", Приказом Минэкономразвития от 30.08.2011 №242 «Об утверждении Порядка ведения органами местного самоуправления реестров муниципального имущества», руководствуясь  Положением «О порядке управления и распоряжения муниципальной собственностью Погарского района Брянской области», утвержденного решением Погарского районного Совета народных депутатов от 31.07.2018 №5-301 и в соответствии с Положением «Об учёте муниципального имущества и ведении реестра муниципальной собственности Погарского района», утвержденного администрацией Погарского района от 21.01.2015 г. №18, Погарский районный Совет народных депутатов</w:t>
      </w:r>
    </w:p>
    <w:p>
      <w:pPr>
        <w:pStyle w:val="Standard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РЕШИЛ: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ru-RU"/>
        </w:rPr>
        <w:t>Признать утратившим силу решение Погарского районного Совета народных депутатов от 26.02.2013 года № 4-371 «Об установлении размера стоимости иного не относящегося к недвижимости имущества, подлежащего включению в реестр муниципального имущества Погарского муниципального района».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  <w:lang w:val="ru-RU"/>
        </w:rPr>
        <w:t>Настоящее решение опубликовать в периодическом печатном СМИ «Сборник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Calibri" w:cs="Times New Roman" w:eastAsiaTheme="minorHAnsi"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Calibri" w:cs="Times New Roman" w:eastAsiaTheme="minorHAnsi"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</w:r>
    </w:p>
    <w:p>
      <w:pPr>
        <w:pStyle w:val="Standard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Глава Погарского района                                                               Г.В. Агеенко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2</Pages>
  <Words>235</Words>
  <Characters>1714</Characters>
  <CharactersWithSpaces>2003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2019-04-30T12:03:15Z</dcterms:modified>
  <cp:revision>1</cp:revision>
  <dc:subject/>
  <dc:title/>
</cp:coreProperties>
</file>