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C1" w:rsidRDefault="00A24AC1" w:rsidP="00A24AC1">
      <w:pPr>
        <w:pStyle w:val="Style5"/>
        <w:widowControl/>
        <w:jc w:val="center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РОССИЙСКАЯ ФЕДЕРАЦИЯ</w:t>
      </w:r>
    </w:p>
    <w:p w:rsidR="00A24AC1" w:rsidRDefault="00A24AC1" w:rsidP="00A24AC1">
      <w:pPr>
        <w:pStyle w:val="Style5"/>
        <w:widowControl/>
        <w:tabs>
          <w:tab w:val="left" w:leader="underscore" w:pos="4282"/>
        </w:tabs>
        <w:jc w:val="center"/>
        <w:rPr>
          <w:rStyle w:val="FontStyle32"/>
          <w:b/>
          <w:sz w:val="28"/>
          <w:szCs w:val="28"/>
        </w:rPr>
      </w:pPr>
      <w:r>
        <w:rPr>
          <w:rStyle w:val="FontStyle32"/>
          <w:b/>
          <w:sz w:val="28"/>
          <w:szCs w:val="28"/>
        </w:rPr>
        <w:t>ПОГАРСКИЙ РАЙОННЫЙ СОВЕТ</w:t>
      </w:r>
    </w:p>
    <w:p w:rsidR="00A24AC1" w:rsidRDefault="00A24AC1" w:rsidP="00A24AC1">
      <w:pPr>
        <w:pStyle w:val="Style3"/>
        <w:widowControl/>
        <w:jc w:val="center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НАРОДНЫХ ДЕПУТАТОВ</w:t>
      </w:r>
    </w:p>
    <w:p w:rsidR="00A24AC1" w:rsidRDefault="00A24AC1" w:rsidP="00A24AC1">
      <w:pPr>
        <w:pStyle w:val="Style4"/>
        <w:widowControl/>
        <w:spacing w:line="240" w:lineRule="auto"/>
        <w:jc w:val="center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БРЯНСКОЙ ОБЛАСТИ</w:t>
      </w:r>
    </w:p>
    <w:p w:rsidR="00A24AC1" w:rsidRDefault="00A24AC1" w:rsidP="00A24AC1">
      <w:pPr>
        <w:pStyle w:val="Style5"/>
        <w:widowControl/>
        <w:jc w:val="both"/>
      </w:pPr>
    </w:p>
    <w:p w:rsidR="00A24AC1" w:rsidRDefault="00A24AC1" w:rsidP="00A24AC1">
      <w:pPr>
        <w:pStyle w:val="Style5"/>
        <w:widowControl/>
        <w:jc w:val="center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РЕШЕНИЕ</w:t>
      </w:r>
    </w:p>
    <w:p w:rsidR="00A24AC1" w:rsidRDefault="00A24AC1" w:rsidP="00A24AC1">
      <w:pPr>
        <w:pStyle w:val="Style6"/>
        <w:widowControl/>
        <w:spacing w:line="240" w:lineRule="auto"/>
      </w:pPr>
    </w:p>
    <w:p w:rsidR="00A24AC1" w:rsidRPr="00A24AC1" w:rsidRDefault="00AC6676" w:rsidP="00A24AC1">
      <w:pPr>
        <w:pStyle w:val="Style6"/>
        <w:widowControl/>
        <w:spacing w:line="240" w:lineRule="auto"/>
        <w:rPr>
          <w:rStyle w:val="FontStyle32"/>
          <w:sz w:val="28"/>
          <w:szCs w:val="28"/>
          <w:u w:val="single"/>
        </w:rPr>
      </w:pPr>
      <w:r>
        <w:rPr>
          <w:rStyle w:val="FontStyle32"/>
          <w:sz w:val="28"/>
          <w:szCs w:val="28"/>
          <w:u w:val="single"/>
        </w:rPr>
        <w:t>от 14.04.2021г. №6-156</w:t>
      </w:r>
      <w:bookmarkStart w:id="0" w:name="_GoBack"/>
      <w:bookmarkEnd w:id="0"/>
      <w:r w:rsidR="00A24AC1" w:rsidRPr="00A24AC1">
        <w:rPr>
          <w:rStyle w:val="FontStyle32"/>
          <w:sz w:val="28"/>
          <w:szCs w:val="28"/>
          <w:u w:val="single"/>
        </w:rPr>
        <w:t xml:space="preserve"> </w:t>
      </w:r>
    </w:p>
    <w:p w:rsidR="00A24AC1" w:rsidRDefault="00A24AC1" w:rsidP="00A24AC1">
      <w:pPr>
        <w:pStyle w:val="Style6"/>
        <w:widowControl/>
        <w:spacing w:line="240" w:lineRule="auto"/>
        <w:jc w:val="left"/>
      </w:pPr>
      <w:proofErr w:type="spellStart"/>
      <w:r>
        <w:rPr>
          <w:rFonts w:cs="Times New Roman"/>
          <w:sz w:val="28"/>
          <w:szCs w:val="28"/>
        </w:rPr>
        <w:t>пгт</w:t>
      </w:r>
      <w:proofErr w:type="spellEnd"/>
      <w:r>
        <w:rPr>
          <w:rFonts w:cs="Times New Roman"/>
          <w:sz w:val="28"/>
          <w:szCs w:val="28"/>
        </w:rPr>
        <w:t xml:space="preserve"> Погар</w:t>
      </w:r>
    </w:p>
    <w:p w:rsidR="00A24AC1" w:rsidRDefault="00A24AC1" w:rsidP="00A24AC1">
      <w:pPr>
        <w:pStyle w:val="Style6"/>
        <w:widowControl/>
        <w:tabs>
          <w:tab w:val="left" w:leader="underscore" w:pos="5755"/>
        </w:tabs>
        <w:spacing w:line="240" w:lineRule="auto"/>
        <w:jc w:val="left"/>
        <w:rPr>
          <w:rStyle w:val="FontStyle32"/>
          <w:sz w:val="28"/>
          <w:szCs w:val="28"/>
        </w:rPr>
      </w:pPr>
    </w:p>
    <w:p w:rsidR="00A24AC1" w:rsidRDefault="00A24AC1" w:rsidP="00A24AC1">
      <w:pPr>
        <w:pStyle w:val="Style6"/>
        <w:widowControl/>
        <w:tabs>
          <w:tab w:val="left" w:leader="underscore" w:pos="5755"/>
        </w:tabs>
        <w:spacing w:line="240" w:lineRule="auto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О создании комиссии по проведению</w:t>
      </w:r>
    </w:p>
    <w:p w:rsidR="00A24AC1" w:rsidRDefault="00A24AC1" w:rsidP="00A24AC1">
      <w:pPr>
        <w:pStyle w:val="Style6"/>
        <w:widowControl/>
        <w:spacing w:line="240" w:lineRule="auto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опроса граждан для выявления мнения </w:t>
      </w:r>
    </w:p>
    <w:p w:rsidR="00A24AC1" w:rsidRDefault="00A24AC1" w:rsidP="00A24AC1">
      <w:pPr>
        <w:pStyle w:val="Style6"/>
        <w:widowControl/>
        <w:spacing w:line="240" w:lineRule="auto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населения </w:t>
      </w:r>
      <w:proofErr w:type="spellStart"/>
      <w:r>
        <w:rPr>
          <w:rStyle w:val="FontStyle32"/>
          <w:sz w:val="28"/>
          <w:szCs w:val="28"/>
        </w:rPr>
        <w:t>Вадьковского</w:t>
      </w:r>
      <w:proofErr w:type="spellEnd"/>
      <w:r>
        <w:rPr>
          <w:rStyle w:val="FontStyle32"/>
          <w:sz w:val="28"/>
          <w:szCs w:val="28"/>
        </w:rPr>
        <w:t xml:space="preserve"> сельского поселения</w:t>
      </w:r>
    </w:p>
    <w:p w:rsidR="00A24AC1" w:rsidRDefault="00A24AC1" w:rsidP="00A24AC1">
      <w:pPr>
        <w:pStyle w:val="Style6"/>
        <w:widowControl/>
        <w:spacing w:line="240" w:lineRule="auto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по вопросу ликвидации муниципального бюджетного</w:t>
      </w:r>
    </w:p>
    <w:p w:rsidR="00A24AC1" w:rsidRDefault="00A24AC1" w:rsidP="00A24AC1">
      <w:pPr>
        <w:pStyle w:val="Style6"/>
        <w:widowControl/>
        <w:tabs>
          <w:tab w:val="left" w:leader="underscore" w:pos="4968"/>
        </w:tabs>
        <w:spacing w:line="240" w:lineRule="auto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дошкольного образовательного учреждения - </w:t>
      </w:r>
      <w:proofErr w:type="spellStart"/>
      <w:r>
        <w:rPr>
          <w:rStyle w:val="FontStyle32"/>
          <w:sz w:val="28"/>
          <w:szCs w:val="28"/>
        </w:rPr>
        <w:t>Стеченский</w:t>
      </w:r>
      <w:proofErr w:type="spellEnd"/>
    </w:p>
    <w:p w:rsidR="00A24AC1" w:rsidRDefault="00A24AC1" w:rsidP="00A24AC1">
      <w:pPr>
        <w:pStyle w:val="Style6"/>
        <w:widowControl/>
        <w:spacing w:line="240" w:lineRule="auto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детский сад</w:t>
      </w:r>
    </w:p>
    <w:p w:rsidR="00A24AC1" w:rsidRDefault="00A24AC1" w:rsidP="00A24AC1">
      <w:pPr>
        <w:pStyle w:val="Style6"/>
        <w:widowControl/>
        <w:spacing w:line="240" w:lineRule="auto"/>
        <w:jc w:val="left"/>
        <w:rPr>
          <w:rStyle w:val="FontStyle32"/>
          <w:sz w:val="28"/>
          <w:szCs w:val="28"/>
        </w:rPr>
      </w:pPr>
    </w:p>
    <w:p w:rsidR="00A24AC1" w:rsidRPr="00A24AC1" w:rsidRDefault="00A24AC1" w:rsidP="00A24AC1">
      <w:pPr>
        <w:pStyle w:val="Style6"/>
        <w:widowControl/>
        <w:tabs>
          <w:tab w:val="left" w:leader="underscore" w:pos="4968"/>
        </w:tabs>
        <w:spacing w:line="240" w:lineRule="auto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      В соответствии с Законом Российской Федерации от 06.10.2003 года №131-Ф3 «Об общих принципах организации местного самоуправления в Российской Федерации», Законом Брянской области от 26.02.2018 №14-З «О порядке назначения и проведения опроса граждан в муниципальных образованиях Брянской области», решением Погарского районного совета народных </w:t>
      </w:r>
      <w:r w:rsidR="00AC6676">
        <w:rPr>
          <w:rStyle w:val="FontStyle32"/>
          <w:sz w:val="28"/>
          <w:szCs w:val="28"/>
        </w:rPr>
        <w:t>депутатов Брянской области от 14.04.2021г. №6-155</w:t>
      </w:r>
      <w:r>
        <w:rPr>
          <w:sz w:val="28"/>
          <w:szCs w:val="28"/>
        </w:rPr>
        <w:t xml:space="preserve"> «</w:t>
      </w:r>
      <w:r>
        <w:rPr>
          <w:rStyle w:val="FontStyle32"/>
          <w:sz w:val="28"/>
          <w:szCs w:val="28"/>
        </w:rPr>
        <w:t xml:space="preserve">О проведении опроса граждан для выявления мнения населения </w:t>
      </w:r>
      <w:proofErr w:type="spellStart"/>
      <w:r>
        <w:rPr>
          <w:rStyle w:val="FontStyle32"/>
          <w:sz w:val="28"/>
          <w:szCs w:val="28"/>
        </w:rPr>
        <w:t>Вадьковского</w:t>
      </w:r>
      <w:proofErr w:type="spellEnd"/>
      <w:r>
        <w:rPr>
          <w:rStyle w:val="FontStyle32"/>
          <w:sz w:val="28"/>
          <w:szCs w:val="28"/>
        </w:rPr>
        <w:t xml:space="preserve"> сельского поселения по вопросу ликвидации  муниципального бюджетного дошкольного образовательного учреждения – </w:t>
      </w:r>
      <w:proofErr w:type="spellStart"/>
      <w:r>
        <w:rPr>
          <w:rStyle w:val="FontStyle32"/>
          <w:sz w:val="28"/>
          <w:szCs w:val="28"/>
        </w:rPr>
        <w:t>Стеченский</w:t>
      </w:r>
      <w:proofErr w:type="spellEnd"/>
      <w:r>
        <w:rPr>
          <w:rStyle w:val="FontStyle32"/>
          <w:sz w:val="28"/>
          <w:szCs w:val="28"/>
        </w:rPr>
        <w:t xml:space="preserve"> детский сад», районный Совет народных депутатов</w:t>
      </w:r>
    </w:p>
    <w:p w:rsidR="00A24AC1" w:rsidRDefault="00A24AC1" w:rsidP="00A24AC1">
      <w:pPr>
        <w:pStyle w:val="Style1"/>
        <w:widowControl/>
        <w:spacing w:line="240" w:lineRule="auto"/>
        <w:ind w:firstLine="567"/>
      </w:pPr>
      <w:r>
        <w:rPr>
          <w:rStyle w:val="FontStyle32"/>
          <w:b/>
          <w:sz w:val="28"/>
          <w:szCs w:val="28"/>
        </w:rPr>
        <w:t>РЕШИЛ:</w:t>
      </w:r>
    </w:p>
    <w:p w:rsidR="00A24AC1" w:rsidRDefault="00A24AC1" w:rsidP="00A24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комиссию по проведению опроса граждан в количестве 9 человек.</w:t>
      </w:r>
    </w:p>
    <w:p w:rsidR="00A24AC1" w:rsidRDefault="00A24AC1" w:rsidP="00A24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состав комиссии по проведению опроса граждан согласно приложению №1.</w:t>
      </w:r>
    </w:p>
    <w:p w:rsidR="00A24AC1" w:rsidRDefault="00A24AC1" w:rsidP="00A24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порядок деятельности комиссии согласно приложению №2.</w:t>
      </w:r>
    </w:p>
    <w:p w:rsidR="00A24AC1" w:rsidRDefault="00A24AC1" w:rsidP="00A24AC1">
      <w:pPr>
        <w:spacing w:after="0" w:line="240" w:lineRule="auto"/>
        <w:ind w:firstLine="709"/>
        <w:jc w:val="both"/>
        <w:rPr>
          <w:rStyle w:val="FontStyle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Style w:val="FontStyle32"/>
          <w:sz w:val="28"/>
          <w:szCs w:val="28"/>
        </w:rPr>
        <w:t xml:space="preserve">Настоящее решение вступает в силу со дня его </w:t>
      </w:r>
      <w:r w:rsidR="0091273F">
        <w:rPr>
          <w:rStyle w:val="FontStyle32"/>
          <w:sz w:val="28"/>
          <w:szCs w:val="28"/>
        </w:rPr>
        <w:t xml:space="preserve">принятия </w:t>
      </w:r>
      <w:r>
        <w:rPr>
          <w:rStyle w:val="FontStyle32"/>
          <w:sz w:val="28"/>
          <w:szCs w:val="28"/>
        </w:rPr>
        <w:t>и подлежит размещению на официальном сайте Погарского муниципального района в сети «Интернет», а также может быть размещено в обществе</w:t>
      </w:r>
      <w:r w:rsidR="0091273F">
        <w:rPr>
          <w:rStyle w:val="FontStyle32"/>
          <w:sz w:val="28"/>
          <w:szCs w:val="28"/>
        </w:rPr>
        <w:t xml:space="preserve">нных местах сельского поселения </w:t>
      </w:r>
      <w:r>
        <w:rPr>
          <w:rStyle w:val="FontStyle32"/>
          <w:sz w:val="28"/>
          <w:szCs w:val="28"/>
        </w:rPr>
        <w:t xml:space="preserve">(сельские клубы, библиотеки, магазины, школы и иные общественные места). </w:t>
      </w:r>
    </w:p>
    <w:p w:rsidR="00A24AC1" w:rsidRDefault="00A24AC1" w:rsidP="00A24AC1">
      <w:pPr>
        <w:spacing w:after="0" w:line="240" w:lineRule="auto"/>
        <w:jc w:val="both"/>
        <w:rPr>
          <w:rStyle w:val="FontStyle32"/>
          <w:sz w:val="28"/>
          <w:szCs w:val="28"/>
        </w:rPr>
      </w:pPr>
    </w:p>
    <w:p w:rsidR="00A24AC1" w:rsidRDefault="00A24AC1" w:rsidP="00A24AC1">
      <w:pPr>
        <w:spacing w:after="0" w:line="240" w:lineRule="auto"/>
        <w:jc w:val="both"/>
        <w:rPr>
          <w:rStyle w:val="FontStyle32"/>
          <w:sz w:val="28"/>
          <w:szCs w:val="28"/>
        </w:rPr>
      </w:pPr>
    </w:p>
    <w:p w:rsidR="00A24AC1" w:rsidRDefault="00A24AC1" w:rsidP="00A24AC1">
      <w:pPr>
        <w:spacing w:after="0" w:line="240" w:lineRule="auto"/>
        <w:jc w:val="both"/>
        <w:rPr>
          <w:rStyle w:val="FontStyle32"/>
          <w:sz w:val="28"/>
          <w:szCs w:val="28"/>
        </w:rPr>
      </w:pPr>
    </w:p>
    <w:p w:rsidR="00A24AC1" w:rsidRDefault="00A24AC1" w:rsidP="00A2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2"/>
          <w:sz w:val="28"/>
          <w:szCs w:val="28"/>
        </w:rPr>
        <w:t>Глава Погарского района                                                                     Г.В. Агеенко</w:t>
      </w:r>
    </w:p>
    <w:p w:rsidR="00A24AC1" w:rsidRDefault="00A24AC1" w:rsidP="00A2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24AC1" w:rsidRDefault="00A24AC1" w:rsidP="00A2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24AC1" w:rsidRPr="00A24AC1" w:rsidRDefault="00A24AC1" w:rsidP="0091273F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A24AC1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A24AC1" w:rsidRPr="00A24AC1" w:rsidRDefault="00A24AC1" w:rsidP="0091273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Погарского районного </w:t>
      </w:r>
    </w:p>
    <w:p w:rsidR="00A24AC1" w:rsidRPr="00A24AC1" w:rsidRDefault="00A24AC1" w:rsidP="0091273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</w:p>
    <w:p w:rsidR="00A24AC1" w:rsidRPr="00A24AC1" w:rsidRDefault="00AC6676" w:rsidP="0091273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14.04.2021г. №6-156</w:t>
      </w:r>
      <w:r w:rsidR="00A24AC1" w:rsidRPr="00A2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</w:p>
    <w:p w:rsidR="00A24AC1" w:rsidRDefault="00A24AC1" w:rsidP="00A24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24AC1" w:rsidRDefault="00A24AC1" w:rsidP="00A24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СОСТАВ</w:t>
      </w:r>
    </w:p>
    <w:p w:rsidR="00A24AC1" w:rsidRDefault="00A24AC1" w:rsidP="00A24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комиссии по проведению опроса граждан</w:t>
      </w:r>
    </w:p>
    <w:p w:rsidR="00A24AC1" w:rsidRDefault="00A24AC1" w:rsidP="00A24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Вадьковского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</w:t>
      </w:r>
    </w:p>
    <w:p w:rsidR="00A24AC1" w:rsidRDefault="00A24AC1" w:rsidP="00A2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24AC1" w:rsidRDefault="00A24AC1" w:rsidP="00A2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Астащенко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Н.И. -     заместитель главы администрации Погарского района,</w:t>
      </w:r>
    </w:p>
    <w:p w:rsidR="00A24AC1" w:rsidRPr="00A24AC1" w:rsidRDefault="00A24AC1" w:rsidP="00A2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>председатель комиссии.</w:t>
      </w:r>
    </w:p>
    <w:p w:rsidR="00A24AC1" w:rsidRDefault="00A24AC1" w:rsidP="00A2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Быков А.В.</w:t>
      </w:r>
      <w:r>
        <w:rPr>
          <w:rFonts w:ascii="Times New Roman" w:hAnsi="Times New Roman" w:cs="Times New Roman"/>
          <w:sz w:val="28"/>
          <w:szCs w:val="24"/>
        </w:rPr>
        <w:tab/>
        <w:t>-</w:t>
      </w:r>
      <w:r>
        <w:rPr>
          <w:rFonts w:ascii="Times New Roman" w:hAnsi="Times New Roman" w:cs="Times New Roman"/>
          <w:sz w:val="28"/>
          <w:szCs w:val="24"/>
        </w:rPr>
        <w:tab/>
        <w:t xml:space="preserve">     начальник управления образования администрации          </w:t>
      </w:r>
    </w:p>
    <w:p w:rsidR="00A24AC1" w:rsidRDefault="00A24AC1" w:rsidP="00A24A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Погарского района, </w:t>
      </w:r>
      <w:r>
        <w:rPr>
          <w:rFonts w:ascii="Times New Roman" w:hAnsi="Times New Roman" w:cs="Times New Roman"/>
          <w:b/>
          <w:sz w:val="28"/>
          <w:szCs w:val="24"/>
        </w:rPr>
        <w:t xml:space="preserve">заместитель председателя </w:t>
      </w:r>
    </w:p>
    <w:p w:rsidR="00A24AC1" w:rsidRPr="00A24AC1" w:rsidRDefault="00A24AC1" w:rsidP="00A2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комиссии.</w:t>
      </w:r>
    </w:p>
    <w:p w:rsidR="00A24AC1" w:rsidRDefault="00A24AC1" w:rsidP="00A2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24AC1" w:rsidRDefault="00A24AC1" w:rsidP="00A24AC1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Булавина Ю.И.    -    юрисконсульт управления образования администрации </w:t>
      </w:r>
    </w:p>
    <w:p w:rsidR="00A24AC1" w:rsidRPr="00A24AC1" w:rsidRDefault="00A24AC1" w:rsidP="00A24AC1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Погарского района, </w:t>
      </w:r>
      <w:r>
        <w:rPr>
          <w:rFonts w:ascii="Times New Roman" w:hAnsi="Times New Roman" w:cs="Times New Roman"/>
          <w:b/>
          <w:sz w:val="28"/>
          <w:szCs w:val="24"/>
        </w:rPr>
        <w:t>секретарь комиссии.</w:t>
      </w:r>
    </w:p>
    <w:p w:rsidR="00A24AC1" w:rsidRDefault="00A24AC1" w:rsidP="00A24AC1">
      <w:pPr>
        <w:spacing w:after="0" w:line="240" w:lineRule="auto"/>
        <w:ind w:firstLine="2835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24AC1" w:rsidRDefault="00A24AC1" w:rsidP="00A24A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Члены комиссии:</w:t>
      </w:r>
    </w:p>
    <w:p w:rsidR="00A24AC1" w:rsidRDefault="00A24AC1" w:rsidP="00A2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Жемоедов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Н.И.</w:t>
      </w:r>
      <w:r>
        <w:rPr>
          <w:rFonts w:ascii="Times New Roman" w:hAnsi="Times New Roman" w:cs="Times New Roman"/>
          <w:sz w:val="28"/>
          <w:szCs w:val="24"/>
        </w:rPr>
        <w:tab/>
        <w:t xml:space="preserve">-    директор МБОУ </w:t>
      </w:r>
      <w:proofErr w:type="spellStart"/>
      <w:r>
        <w:rPr>
          <w:rFonts w:ascii="Times New Roman" w:hAnsi="Times New Roman" w:cs="Times New Roman"/>
          <w:sz w:val="28"/>
          <w:szCs w:val="24"/>
        </w:rPr>
        <w:t>Стеченская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СОШ;</w:t>
      </w:r>
    </w:p>
    <w:p w:rsidR="00A24AC1" w:rsidRDefault="00A24AC1" w:rsidP="00A2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24AC1" w:rsidRDefault="00A24AC1" w:rsidP="00A2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Краевая И.В.</w:t>
      </w:r>
      <w:r>
        <w:rPr>
          <w:rFonts w:ascii="Times New Roman" w:hAnsi="Times New Roman" w:cs="Times New Roman"/>
          <w:sz w:val="28"/>
          <w:szCs w:val="24"/>
        </w:rPr>
        <w:tab/>
        <w:t xml:space="preserve">-    заведующий МБДОУ – </w:t>
      </w:r>
      <w:proofErr w:type="spellStart"/>
      <w:r>
        <w:rPr>
          <w:rFonts w:ascii="Times New Roman" w:hAnsi="Times New Roman" w:cs="Times New Roman"/>
          <w:sz w:val="28"/>
          <w:szCs w:val="24"/>
        </w:rPr>
        <w:t>Стеченский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детский сад;</w:t>
      </w:r>
    </w:p>
    <w:p w:rsidR="00A24AC1" w:rsidRDefault="00A24AC1" w:rsidP="00A2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24AC1" w:rsidRDefault="00A24AC1" w:rsidP="00A2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24AC1" w:rsidRDefault="00A24AC1" w:rsidP="00A24AC1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Шекета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Ю.М.    -       глава </w:t>
      </w:r>
      <w:proofErr w:type="spellStart"/>
      <w:r>
        <w:rPr>
          <w:rFonts w:ascii="Times New Roman" w:hAnsi="Times New Roman" w:cs="Times New Roman"/>
          <w:sz w:val="28"/>
          <w:szCs w:val="24"/>
        </w:rPr>
        <w:t>Вадьковского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сельского поселения;</w:t>
      </w:r>
    </w:p>
    <w:p w:rsidR="00A24AC1" w:rsidRDefault="00A24AC1" w:rsidP="00A2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24AC1" w:rsidRDefault="00A24AC1" w:rsidP="00A2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Кухта С.В.   -         депутат </w:t>
      </w:r>
      <w:proofErr w:type="spellStart"/>
      <w:r>
        <w:rPr>
          <w:rFonts w:ascii="Times New Roman" w:hAnsi="Times New Roman" w:cs="Times New Roman"/>
          <w:sz w:val="28"/>
          <w:szCs w:val="24"/>
        </w:rPr>
        <w:t>Вадьковского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сельского Совета народных депутатов;</w:t>
      </w:r>
    </w:p>
    <w:p w:rsidR="00A24AC1" w:rsidRDefault="00A24AC1" w:rsidP="00A24AC1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24AC1" w:rsidRDefault="00A24AC1" w:rsidP="00A24AC1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Мондраева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Е.В. - депутат </w:t>
      </w:r>
      <w:proofErr w:type="spellStart"/>
      <w:r>
        <w:rPr>
          <w:rFonts w:ascii="Times New Roman" w:hAnsi="Times New Roman" w:cs="Times New Roman"/>
          <w:sz w:val="28"/>
          <w:szCs w:val="24"/>
        </w:rPr>
        <w:t>Вадьковского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сельского Совета народных депутатов;</w:t>
      </w:r>
    </w:p>
    <w:p w:rsidR="00A24AC1" w:rsidRDefault="00A24AC1" w:rsidP="00A2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24AC1" w:rsidRDefault="00A24AC1" w:rsidP="00A24AC1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Тарасенко Н.М. -  депутат </w:t>
      </w:r>
      <w:proofErr w:type="spellStart"/>
      <w:r>
        <w:rPr>
          <w:rFonts w:ascii="Times New Roman" w:hAnsi="Times New Roman" w:cs="Times New Roman"/>
          <w:sz w:val="28"/>
          <w:szCs w:val="24"/>
        </w:rPr>
        <w:t>Вадьковского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сельского Совета народных депутатов.</w:t>
      </w:r>
    </w:p>
    <w:p w:rsidR="00A24AC1" w:rsidRDefault="00A24AC1" w:rsidP="00A2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24AC1" w:rsidRDefault="00A24AC1" w:rsidP="00A2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24AC1" w:rsidRDefault="00A24AC1" w:rsidP="00A2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24AC1" w:rsidRDefault="00A24AC1" w:rsidP="00A2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24AC1" w:rsidRDefault="00A24AC1" w:rsidP="00A2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24AC1" w:rsidRDefault="00A24AC1" w:rsidP="00A2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24AC1" w:rsidRDefault="00A24AC1" w:rsidP="00A2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24AC1" w:rsidRDefault="00A24AC1" w:rsidP="00A2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24AC1" w:rsidRDefault="00A24AC1" w:rsidP="00A2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24AC1" w:rsidRDefault="00A24AC1" w:rsidP="00A2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24AC1" w:rsidRDefault="00A24AC1" w:rsidP="00A2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24AC1" w:rsidRDefault="00A24AC1" w:rsidP="00A24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24AC1" w:rsidRPr="00A24AC1" w:rsidRDefault="00A24AC1" w:rsidP="00A24AC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A24AC1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A24AC1" w:rsidRPr="00A24AC1" w:rsidRDefault="00A24AC1" w:rsidP="00A24AC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Погарского районного </w:t>
      </w:r>
    </w:p>
    <w:p w:rsidR="00A24AC1" w:rsidRPr="00A24AC1" w:rsidRDefault="00A24AC1" w:rsidP="00A24AC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</w:t>
      </w:r>
      <w:r w:rsidRPr="00A2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AC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14.04.2021 г.№6-156</w:t>
      </w:r>
    </w:p>
    <w:p w:rsidR="00A24AC1" w:rsidRDefault="00A24AC1" w:rsidP="00A24A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C1" w:rsidRDefault="00A24AC1" w:rsidP="00A24AC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деятельности комиссии</w:t>
      </w:r>
      <w:r>
        <w:t xml:space="preserve"> </w:t>
      </w:r>
      <w:r>
        <w:rPr>
          <w:b/>
          <w:sz w:val="28"/>
          <w:szCs w:val="28"/>
        </w:rPr>
        <w:t>по проведению опроса граждан</w:t>
      </w:r>
    </w:p>
    <w:p w:rsidR="00A24AC1" w:rsidRDefault="0091273F" w:rsidP="00A24AC1">
      <w:pPr>
        <w:pStyle w:val="a3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Вадьковского</w:t>
      </w:r>
      <w:proofErr w:type="spellEnd"/>
      <w:r>
        <w:rPr>
          <w:b/>
          <w:sz w:val="28"/>
          <w:szCs w:val="28"/>
        </w:rPr>
        <w:t xml:space="preserve"> сельского</w:t>
      </w:r>
      <w:r w:rsidR="00A24AC1">
        <w:rPr>
          <w:b/>
          <w:sz w:val="28"/>
          <w:szCs w:val="28"/>
        </w:rPr>
        <w:t xml:space="preserve"> поселения</w:t>
      </w:r>
    </w:p>
    <w:p w:rsidR="00A24AC1" w:rsidRDefault="00A24AC1" w:rsidP="00A24AC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Организует подготовку и проведение опроса;</w:t>
      </w:r>
    </w:p>
    <w:p w:rsidR="00A24AC1" w:rsidRDefault="00A24AC1" w:rsidP="00A24AC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Осуществляет контроль за соблюдением прав жителей </w:t>
      </w:r>
      <w:proofErr w:type="spellStart"/>
      <w:r>
        <w:rPr>
          <w:sz w:val="28"/>
        </w:rPr>
        <w:t>Вадьковского</w:t>
      </w:r>
      <w:proofErr w:type="spellEnd"/>
      <w:r>
        <w:rPr>
          <w:rStyle w:val="FontStyle32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на участие в опросе;</w:t>
      </w:r>
    </w:p>
    <w:p w:rsidR="00A24AC1" w:rsidRDefault="00A24AC1" w:rsidP="00A24AC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Не позднее чем за 10 дней до проведения опроса оповещает жителей </w:t>
      </w:r>
      <w:proofErr w:type="spellStart"/>
      <w:r>
        <w:rPr>
          <w:sz w:val="28"/>
        </w:rPr>
        <w:t>Вадьковского</w:t>
      </w:r>
      <w:proofErr w:type="spellEnd"/>
      <w:r>
        <w:rPr>
          <w:rStyle w:val="FontStyle32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о дате и сроках, методике проведения опроса, вопросе (вопросах), предлагаемом (предлагаемых) при проведении опроса и иных необходимых сведениях;</w:t>
      </w:r>
    </w:p>
    <w:p w:rsidR="00A24AC1" w:rsidRDefault="00A24AC1" w:rsidP="00A24AC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Обеспечивает изготовление опросных листов по форме, указанной в решении Погарского </w:t>
      </w:r>
      <w:r>
        <w:rPr>
          <w:sz w:val="28"/>
        </w:rPr>
        <w:t>Совета народных депутатов</w:t>
      </w:r>
      <w:r>
        <w:rPr>
          <w:color w:val="000000"/>
          <w:sz w:val="28"/>
          <w:szCs w:val="28"/>
        </w:rPr>
        <w:t xml:space="preserve"> Брянской области;</w:t>
      </w:r>
    </w:p>
    <w:p w:rsidR="00A24AC1" w:rsidRDefault="00A24AC1" w:rsidP="00A24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списки участников опроса, составляет списки лиц, осуществляющих сбор подписей. В списках участников опроса граждан (опросные списки) должны указываться территория проведения опроса, фамилия, имя, отчество опрашиваемых лиц, их возраст и местожительство;</w:t>
      </w:r>
    </w:p>
    <w:p w:rsidR="00A24AC1" w:rsidRDefault="00A24AC1" w:rsidP="00A24AC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Устанавливает итоги опроса и обнародует их;</w:t>
      </w:r>
    </w:p>
    <w:p w:rsidR="00A24AC1" w:rsidRDefault="00A24AC1" w:rsidP="00A24AC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Деятельность членов Комиссии осуществляется на общественных началах.</w:t>
      </w:r>
    </w:p>
    <w:p w:rsidR="00A24AC1" w:rsidRDefault="00A24AC1" w:rsidP="00A24AC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Материально-техническое и организационное обеспечение деятельности Комиссии осуществляется администрацией муниципального образования.</w:t>
      </w:r>
    </w:p>
    <w:p w:rsidR="00A24AC1" w:rsidRDefault="00A24AC1" w:rsidP="00A24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Организует оповещение жителей о результатах опроса граждан не позднее 10 дней со дня окончания проведения опроса граждан.</w:t>
      </w:r>
    </w:p>
    <w:p w:rsidR="00A24AC1" w:rsidRDefault="00A24AC1" w:rsidP="00A24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C1" w:rsidRDefault="00A24AC1" w:rsidP="00A24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 Может привлекать иных лиц к сбору подписей при проведении опроса граждан;</w:t>
      </w:r>
    </w:p>
    <w:p w:rsidR="00A24AC1" w:rsidRDefault="00A24AC1" w:rsidP="00A24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AC1" w:rsidRDefault="00A24AC1" w:rsidP="00A24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Полномочия Комиссии прекращаются после составления итогового </w:t>
      </w:r>
      <w:r w:rsidR="009127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опроса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 официальной передачи результатов опроса граждан его инициатору.                                                   </w:t>
      </w:r>
    </w:p>
    <w:p w:rsidR="00A24AC1" w:rsidRDefault="00A24AC1" w:rsidP="00A24AC1">
      <w:pPr>
        <w:spacing w:line="240" w:lineRule="auto"/>
      </w:pPr>
    </w:p>
    <w:p w:rsidR="00FC09FA" w:rsidRDefault="00FC09FA" w:rsidP="00A24AC1">
      <w:pPr>
        <w:spacing w:line="240" w:lineRule="auto"/>
      </w:pPr>
    </w:p>
    <w:sectPr w:rsidR="00FC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2A"/>
    <w:rsid w:val="0091273F"/>
    <w:rsid w:val="00A24AC1"/>
    <w:rsid w:val="00AC6676"/>
    <w:rsid w:val="00D9792A"/>
    <w:rsid w:val="00FC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B950"/>
  <w15:chartTrackingRefBased/>
  <w15:docId w15:val="{574A5402-B351-44DE-8792-661D4F78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AC1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semiHidden/>
    <w:rsid w:val="00A24AC1"/>
    <w:pPr>
      <w:widowControl w:val="0"/>
      <w:autoSpaceDE w:val="0"/>
      <w:autoSpaceDN w:val="0"/>
      <w:adjustRightInd w:val="0"/>
      <w:spacing w:after="0" w:line="278" w:lineRule="exact"/>
      <w:ind w:firstLine="16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semiHidden/>
    <w:rsid w:val="00A24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semiHidden/>
    <w:rsid w:val="00A24AC1"/>
    <w:pPr>
      <w:widowControl w:val="0"/>
      <w:autoSpaceDE w:val="0"/>
      <w:autoSpaceDN w:val="0"/>
      <w:adjustRightInd w:val="0"/>
      <w:spacing w:after="0" w:line="264" w:lineRule="exact"/>
      <w:ind w:hanging="10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semiHidden/>
    <w:rsid w:val="00A24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semiHidden/>
    <w:rsid w:val="00A24AC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24AC1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basedOn w:val="a0"/>
    <w:uiPriority w:val="99"/>
    <w:rsid w:val="00A24AC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C6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2021-04-14T05:07:00Z</cp:lastPrinted>
  <dcterms:created xsi:type="dcterms:W3CDTF">2021-04-13T12:52:00Z</dcterms:created>
  <dcterms:modified xsi:type="dcterms:W3CDTF">2021-04-14T05:07:00Z</dcterms:modified>
</cp:coreProperties>
</file>