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Приложение №1              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к решению Совета народных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депутатов поселка Погар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          </w:t>
      </w:r>
      <w:r>
        <w:rPr>
          <w:lang w:val="ru-RU"/>
        </w:rPr>
        <w:t>о</w:t>
      </w:r>
      <w:r>
        <w:rPr>
          <w:lang w:val="ru-RU"/>
        </w:rPr>
        <w:t xml:space="preserve">т    05.02.2019 г.№3-179 </w:t>
      </w:r>
      <w:r>
        <w:rPr>
          <w:lang w:val="ru-RU"/>
        </w:rPr>
        <w:t xml:space="preserve">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object>
          <v:shape id="ole_rId2" style="width:654.75pt;height:381.4pt" o:ole="">
            <v:imagedata r:id="rId3" o:title=""/>
          </v:shape>
          <o:OLEObject Type="Embed" ProgID="Excel.Sheet.12" ShapeID="ole_rId2" DrawAspect="Content" ObjectID="_256824897" r:id="rId2"/>
        </w:objec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Приложение №2               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к решению Совета народных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депутатов поселка Погар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от   </w:t>
      </w:r>
      <w:r>
        <w:rPr>
          <w:lang w:val="ru-RU"/>
        </w:rPr>
        <w:t>05.02.2019 г. №3-179</w:t>
      </w:r>
      <w:r>
        <w:rPr>
          <w:lang w:val="ru-RU"/>
        </w:rPr>
        <w:t xml:space="preserve"> 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object>
          <v:shape id="ole_rId4" style="width:654.75pt;height:381.25pt" o:ole="">
            <v:imagedata r:id="rId5" o:title=""/>
          </v:shape>
          <o:OLEObject Type="Embed" ProgID="Excel.Sheet.12" ShapeID="ole_rId4" DrawAspect="Content" ObjectID="_1912628958" r:id="rId4"/>
        </w:objec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package" Target="embeddings/oleObject2.xlsx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LibreOffice/5.4.3.2$Windows_x86 LibreOffice_project/92a7159f7e4af62137622921e809f8546db437e5</Application>
  <Pages>2</Pages>
  <Words>25</Words>
  <Characters>150</Characters>
  <CharactersWithSpaces>260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2019-01-30T16:22:22Z</cp:lastPrinted>
  <dcterms:modified xsi:type="dcterms:W3CDTF">2019-02-11T10:06:35Z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