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ПОГАРСКОГО РАЙОНА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05.03.2020 № 230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Погар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утверждении  административного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регламента по предоставлению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«Формирование и ведение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учетных дел, списка детей-сирот и детей,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оставшихся без попечения родителей,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 из числа детей-сирот, детей, оставшихся без попечения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родителей, лиц, которые относились к категории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достигли возраста 23 лет, которые подлежат обеспечению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жилыми помещениями, исключения детей-сирот и детей, оставшихся без попечения родителей, лиц из числа детей-сирот и детей, оставшихся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без попечения родителей, из списка и включения в список при перемене места жительства»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27 июля 2010  № 210-ФЗ «Об организации предоставления государственных и    муниципальных услуг», Постановлением  Правите5льства Брянской области от 12.05.2015 года № 210-п «Об утверждении Порядка  разработки и утверждения административных регламентов  исполнения государственных функций, Порядка разработки и утверждения административных регламентов предоставления государственных услуг, Порядка проведения экспертизы административных регламентов предоставления государственных услуг», постановлением администрации Погарского района от 14.08.2012 № 500 «Об утверждении порядка разработки и утверждения административных регламентов исполнения муниципальных функций предоставления муниципальных услуг органами и структурными подразделениями администрации района»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«Формирование и ведение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учетных дел, списка детей-сирот и детей, оставшихся без попечения родителей, лиц из числа детей-сирот, детей, оставшихся без попечения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родителей, лиц, которые относились к категории детей-сирот и детей, оставшихся без попечения родителей, и достигли возраста 23 лет, которые подлежат обеспечению жилыми помещениями, исключения детей-сирот и детей, оставшихся без попечения родителей, лиц из числа детей-сирот и детей, оставшихся без попечения родителей, из списка и включения в список при перемене места жительства».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2.   Опубликовать настоящее постановление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  Контроль за исполнением настоящего постановления возложить на заместителя главы администрации  Погарского района Н.И. Астащенко.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Погарского района                                                                            С.И. Цыганок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Утвержден:</w:t>
      </w:r>
    </w:p>
    <w:p>
      <w:pPr>
        <w:pStyle w:val="ConsPlusTitle"/>
        <w:widowControl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</w:t>
      </w:r>
      <w:r>
        <w:rPr>
          <w:b w:val="false"/>
          <w:bCs w:val="false"/>
        </w:rPr>
        <w:tab/>
        <w:tab/>
        <w:tab/>
        <w:tab/>
        <w:tab/>
        <w:tab/>
        <w:t>постановлением  администрации Погарского района     Брянской области</w:t>
      </w:r>
    </w:p>
    <w:p>
      <w:pPr>
        <w:pStyle w:val="ConsPlusTitle"/>
        <w:widowControl/>
        <w:jc w:val="center"/>
        <w:rPr>
          <w:rStyle w:val="Strong"/>
        </w:rPr>
      </w:pPr>
      <w:r>
        <w:rPr>
          <w:b w:val="false"/>
          <w:bCs w:val="false"/>
        </w:rPr>
        <w:t xml:space="preserve">                                                      </w:t>
      </w:r>
      <w:bookmarkStart w:id="0" w:name="_GoBack"/>
      <w:bookmarkEnd w:id="0"/>
      <w:r>
        <w:rPr>
          <w:b w:val="false"/>
          <w:bCs w:val="false"/>
        </w:rPr>
        <w:t>от 05.03.2020 № 230</w:t>
      </w:r>
    </w:p>
    <w:p>
      <w:pPr>
        <w:pStyle w:val="NormalWeb"/>
        <w:spacing w:before="280" w:afterAutospacing="0" w:after="0"/>
        <w:jc w:val="center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ind w:firstLine="709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Web"/>
        <w:spacing w:before="280" w:afterAutospacing="0" w:after="0"/>
        <w:jc w:val="center"/>
        <w:rPr>
          <w:b/>
          <w:b/>
          <w:highlight w:val="yellow"/>
        </w:rPr>
      </w:pPr>
      <w:r>
        <w:rPr>
          <w:rStyle w:val="Strong"/>
        </w:rPr>
        <w:t>АДМИНИСТРАТИВНЫЙ     РЕГЛАМЕНТ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Style w:val="Strong"/>
          <w:rFonts w:cs="Times New Roman" w:ascii="Times New Roman" w:hAnsi="Times New Roman"/>
          <w:sz w:val="24"/>
          <w:szCs w:val="24"/>
        </w:rPr>
        <w:t>по  предоставлению  муниципальной  услуги</w:t>
      </w:r>
      <w:r>
        <w:rPr>
          <w:rStyle w:val="Strong"/>
          <w:b w:val="false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kern w:val="2"/>
          <w:sz w:val="24"/>
          <w:szCs w:val="24"/>
        </w:rPr>
        <w:t>«Ф</w:t>
      </w:r>
      <w:r>
        <w:rPr>
          <w:rFonts w:cs="Times New Roman" w:ascii="Times New Roman" w:hAnsi="Times New Roman"/>
          <w:b/>
          <w:sz w:val="24"/>
          <w:szCs w:val="24"/>
        </w:rPr>
        <w:t xml:space="preserve">ормирование  и  ведение  учетных дел,  списка  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к категории детей-сирот  и детей, оставшихся  без попечения  родителей, лиц из числа детей-сирот и детей, оставшихся  без попечения  родителей, и  достигли возраста 23 лет, которые  подлежат  обеспечению  жилыми  помещениями, исключения детей-сирот и детей, оставшихся без попечения родителей, лиц из числа детей-сирот и детей, оставшихся без попечения родителей, из  списка и включения  в  список  при  перемене  места жительства» 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ОБЩИЕ ПОЛОЖЕНИЯ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1.1.Предмет регулирования регламента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5"/>
        </w:numPr>
        <w:ind w:left="0" w:hanging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 </w:t>
      </w:r>
      <w:r>
        <w:rPr>
          <w:rFonts w:cs="Times New Roman" w:ascii="Times New Roman" w:hAnsi="Times New Roman"/>
          <w:kern w:val="2"/>
          <w:sz w:val="24"/>
          <w:szCs w:val="24"/>
        </w:rPr>
        <w:t>«Ф</w:t>
      </w:r>
      <w:r>
        <w:rPr>
          <w:rFonts w:cs="Times New Roman" w:ascii="Times New Roman" w:hAnsi="Times New Roman"/>
          <w:sz w:val="24"/>
          <w:szCs w:val="24"/>
        </w:rPr>
        <w:t>ормирование   и  ведение  учетных  дел,  списка  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к категории детей-сирот  и детей, оставшихся  без попечения  родителей, лиц из числа детей-сирот и детей, оставшихся  без попечения  родителей, и  достигли возраста 23 лет, которые  подлежат  обеспечению  жилыми  помещениями, исключения детей-сирот и детей, оставшихся без попечения родителей, лиц из числа детей-сирот и детей, оставшихся без попечения родителей, из  списка и включения  в  список  при  перемене  места жительства»  (далее - Административный регламент) определяет стандарт и порядок предоставления муниципальной услуги администрацией  Погарского  района.</w:t>
      </w:r>
    </w:p>
    <w:p>
      <w:pPr>
        <w:pStyle w:val="ConsPlusTitle"/>
        <w:widowControl/>
        <w:ind w:firstLine="709"/>
        <w:jc w:val="center"/>
        <w:rPr/>
      </w:pPr>
      <w:r>
        <w:rPr/>
      </w:r>
    </w:p>
    <w:p>
      <w:pPr>
        <w:pStyle w:val="ConsPlusTitle"/>
        <w:widowControl/>
        <w:ind w:firstLine="709"/>
        <w:jc w:val="center"/>
        <w:rPr/>
      </w:pPr>
      <w:r>
        <w:rPr/>
        <w:t>1.2.Круг заявителей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1.2.1  Заявителями  на  получение  муниципальной  услуги  являются: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 законный  представитель  ребенка-сироты и ребенка, оставшегося  без попечения  родителей,  достигшего    возраста  14 лет;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 ребенок-сирота или ребенок, оставшийся без попечения родителей,  приобретший  полную  дееспособность  до  достижения совершеннолетия;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  лицо, из числа детей-сирот  и детей, оставшихся без попечения родителей;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 лицо, которое относилось к категории детей-сирот и детей, оставшихся без попечения родителей, лиц из  числа  детей-сирот и детей, оставшихся  без попечения родителей, и  достигло возраста 23 лет;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законный представитель недееспособного или ограниченного в дееспособности лица из числа детей-сирот и детей, оставшихся без попечения родителей, лица, которое  относилось к категории детей-сирот  и детей, оставшихся без попечения родителей, лиц из числа детей-сирот и детей, оставшихся без попечения родителей, и достигло возраста 23 лет.</w:t>
      </w:r>
    </w:p>
    <w:p>
      <w:pPr>
        <w:pStyle w:val="ConsPlusTitle"/>
        <w:widowControl/>
        <w:jc w:val="both"/>
        <w:rPr>
          <w:b w:val="false"/>
          <w:b w:val="false"/>
        </w:rPr>
      </w:pPr>
      <w:r>
        <w:rPr>
          <w:b w:val="false"/>
        </w:rPr>
        <w:t>1.2.2.Муниципальная услуга предоставляется гражданам Российской Федерации.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1.3.Требования к порядку информирования о предоставлении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муниципальной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1.3.1.Информация о  местонахождении  и графике  работы администрации Погарского района (далее - Администрация):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адрес: 243650, Брянская область, Погарский район, пгт Погар, ул. Ленина, д.1;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приемная Администрации: каб. 208,  телефон, факс: 8(48349) 21280;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адрес электронной почты:  </w:t>
      </w:r>
      <w:r>
        <w:rPr>
          <w:rFonts w:cs="Times New Roman" w:ascii="Times New Roman" w:hAnsi="Times New Roman"/>
          <w:sz w:val="24"/>
          <w:szCs w:val="24"/>
          <w:lang w:val="en-US"/>
        </w:rPr>
        <w:t>admin</w:t>
      </w:r>
      <w:r>
        <w:rPr>
          <w:rFonts w:cs="Times New Roman" w:ascii="Times New Roman" w:hAnsi="Times New Roman"/>
          <w:sz w:val="24"/>
          <w:szCs w:val="24"/>
        </w:rPr>
        <w:t>@</w:t>
      </w:r>
      <w:hyperlink r:id="rId2">
        <w:r>
          <w:rPr/>
          <w:t>pogaradm.ru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график работы: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понедельник – четверг с 8.30 до 17.45,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пятница  с 8.30 до 15.30,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перерыв с 13.00 до 14.00,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выходные - суббота, воскресенье.</w:t>
      </w:r>
      <w:r>
        <w:rPr>
          <w:rFonts w:cs="Times New Roman" w:ascii="Times New Roman" w:hAnsi="Times New Roman"/>
          <w:color w:val="0000FF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1.3.2 Информация о местонахождении сектора по делам семьи, охране материнства и детства, демографии администрации Погарского  района: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адрес:  243550 Брянская область, Погарский район, пгт Погар,  ул. Ленина, д.1 </w:t>
      </w:r>
    </w:p>
    <w:p>
      <w:pPr>
        <w:pStyle w:val="Normal"/>
        <w:spacing w:lineRule="auto" w:line="240" w:before="0" w:after="0"/>
        <w:ind w:left="540" w:hanging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телефон, факс:</w:t>
      </w:r>
      <w:r>
        <w:rPr>
          <w:rFonts w:cs="Times New Roman" w:ascii="Times New Roman" w:hAnsi="Times New Roman"/>
          <w:color w:val="0000FF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8(48349) 22408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color w:val="0000FF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val="en-US"/>
        </w:rPr>
        <w:t>e-mail: pogar- opeka@yandex. ru;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b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график работы: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понедельник – четверг </w:t>
      </w:r>
      <w:r>
        <w:rPr>
          <w:rFonts w:cs="Times New Roman" w:ascii="Times New Roman" w:hAnsi="Times New Roman"/>
          <w:b/>
          <w:sz w:val="24"/>
          <w:szCs w:val="24"/>
        </w:rPr>
        <w:t>с 8.30 до 17.45</w:t>
      </w:r>
      <w:r>
        <w:rPr>
          <w:rFonts w:cs="Times New Roman" w:ascii="Times New Roman" w:hAnsi="Times New Roman"/>
          <w:sz w:val="24"/>
          <w:szCs w:val="24"/>
        </w:rPr>
        <w:t xml:space="preserve">,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пятница  </w:t>
      </w:r>
      <w:r>
        <w:rPr>
          <w:rFonts w:cs="Times New Roman" w:ascii="Times New Roman" w:hAnsi="Times New Roman"/>
          <w:b/>
          <w:sz w:val="24"/>
          <w:szCs w:val="24"/>
        </w:rPr>
        <w:t>с 8.30 до 16.30</w:t>
      </w:r>
      <w:r>
        <w:rPr>
          <w:rFonts w:cs="Times New Roman" w:ascii="Times New Roman" w:hAnsi="Times New Roman"/>
          <w:sz w:val="24"/>
          <w:szCs w:val="24"/>
        </w:rPr>
        <w:t>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перерыв </w:t>
      </w:r>
      <w:r>
        <w:rPr>
          <w:rFonts w:cs="Times New Roman" w:ascii="Times New Roman" w:hAnsi="Times New Roman"/>
          <w:b/>
          <w:sz w:val="24"/>
          <w:szCs w:val="24"/>
        </w:rPr>
        <w:t>с 13.00 до 14.00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NoSpacing"/>
        <w:jc w:val="both"/>
        <w:rPr>
          <w:rFonts w:ascii="Times New Roman" w:hAnsi="Times New Roman"/>
          <w:b/>
          <w:b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выходные - суббота, воскресенье.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1.3.3. Сведения о местонахождении, контактных телефонах, интернет-адресах, адресах электронной почты органа, предоставляющего муниципальную услугу,  размещаются: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на официальном интернет-сайте администрации  района</w:t>
      </w:r>
      <w:r>
        <w:rPr>
          <w:rFonts w:cs="Times New Roman" w:ascii="Times New Roman" w:hAnsi="Times New Roman"/>
          <w:b/>
          <w:sz w:val="24"/>
          <w:szCs w:val="24"/>
        </w:rPr>
        <w:t xml:space="preserve"> Погарского района </w:t>
      </w:r>
      <w:r>
        <w:rPr>
          <w:rFonts w:cs="Times New Roman" w:ascii="Times New Roman" w:hAnsi="Times New Roman"/>
          <w:sz w:val="24"/>
          <w:szCs w:val="24"/>
          <w:lang w:val="en-US"/>
        </w:rPr>
        <w:t>admin</w:t>
      </w:r>
      <w:r>
        <w:rPr>
          <w:rFonts w:cs="Times New Roman" w:ascii="Times New Roman" w:hAnsi="Times New Roman"/>
          <w:sz w:val="24"/>
          <w:szCs w:val="24"/>
        </w:rPr>
        <w:t>@</w:t>
      </w:r>
      <w:hyperlink r:id="rId3">
        <w:r>
          <w:rPr/>
          <w:t>pogaradm.ru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на информационных стендах сектора по делам семьи, охране материнства и детства, демографии администрации Погарского района, на распространяемых памятках для кандидатов в усыновители, опекуны (попечители), приемные родители.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1.3.4. Сведения о графике (режиме) работы сектора по делам семьи, охране материнства и детства, демографии администрации Погарского района сообщаются по телефонам для справок (консультаций), а также размещаются: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 на </w:t>
      </w:r>
      <w:r>
        <w:rPr>
          <w:rFonts w:cs="Times New Roman" w:ascii="Times New Roman" w:hAnsi="Times New Roman"/>
          <w:bCs/>
          <w:sz w:val="24"/>
          <w:szCs w:val="24"/>
        </w:rPr>
        <w:t xml:space="preserve"> официальном сайте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администрации Погарского района </w:t>
      </w:r>
      <w:r>
        <w:rPr>
          <w:rFonts w:cs="Times New Roman" w:ascii="Times New Roman" w:hAnsi="Times New Roman"/>
          <w:sz w:val="24"/>
          <w:szCs w:val="24"/>
          <w:lang w:val="en-US"/>
        </w:rPr>
        <w:t>admin</w:t>
      </w:r>
      <w:r>
        <w:rPr>
          <w:rFonts w:cs="Times New Roman" w:ascii="Times New Roman" w:hAnsi="Times New Roman"/>
          <w:sz w:val="24"/>
          <w:szCs w:val="24"/>
        </w:rPr>
        <w:t>@</w:t>
      </w:r>
      <w:hyperlink r:id="rId4">
        <w:r>
          <w:rPr/>
          <w:t>pogaradm.ru</w:t>
        </w:r>
      </w:hyperlink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на информационных стендах сектора по делам семьи, охране материнства и детства, демографии администрации Погарского района</w:t>
      </w:r>
      <w:r>
        <w:rPr>
          <w:rFonts w:cs="Times New Roman" w:ascii="Times New Roman" w:hAnsi="Times New Roman"/>
          <w:bCs/>
          <w:sz w:val="24"/>
          <w:szCs w:val="24"/>
        </w:rPr>
        <w:t xml:space="preserve">;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в) при входе в здание, в котором располагается сектор по делам семьи, охране материнства и детства, демографии администрации Погарского района </w:t>
      </w:r>
      <w:r>
        <w:rPr>
          <w:rFonts w:cs="Times New Roman" w:ascii="Times New Roman" w:hAnsi="Times New Roman"/>
          <w:bCs/>
          <w:sz w:val="24"/>
          <w:szCs w:val="24"/>
        </w:rPr>
        <w:t xml:space="preserve">;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на распространяемых памятках для кандидатов в усыновители, опекуны (попечители), приемные родители.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1.3.5. Информация о порядке предоставления муниципальной услуги по настоящему административному регламенту предоставляется: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непосредственно в  секторе по делам семьи, охране материнства и детства, демографии администрации Погарского района, расположенном по адресу: 243550, Брянская область, Погарский район, пгт Погар, ул. Ленина, д.1 (телефон 22408) 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личном обращении к  специалисту органа опеки и попечительства администрации района;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с использованием средств телефонной связи, электронного информирования; </w:t>
      </w:r>
    </w:p>
    <w:p>
      <w:pPr>
        <w:pStyle w:val="NoSpacing"/>
        <w:suppressAutoHyphens w:val="true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информационно-телекоммуникационных сетях общего пользования (в том числе в сети Интернет), на сайте администрации Погарского  района (</w:t>
      </w:r>
      <w:r>
        <w:rPr>
          <w:rFonts w:ascii="Times New Roman" w:hAnsi="Times New Roman"/>
          <w:sz w:val="24"/>
          <w:szCs w:val="24"/>
          <w:lang w:val="en-US"/>
        </w:rPr>
        <w:t>admin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pogaradm.ru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посредством публикаций в средствах массовой информации,   издания информационных материалов (брошюр, буклетов и т.д.), при выездах мобильных рабочих групп в населенные пункты городских и сельских поселений, на встречах в организациях и предприятиях, в общественных местах (поликлиниках, больницах,  магазинах).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Брянской области».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1.3.6. Информирование о ходе предоставления  муниципальной  услуги осуществляется должностными лицами сектора по делам семьи, охране материнства и детства, демографии администрации Погарского района  при личном контакте с заявителями, с использованием средств сети Интернет, почтовой, телефонной связи, посредством электронной почты.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1.3.7. Основными требованиями к информированию заинтересованных лиц о порядке осуществления муниципальной услуги являются: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достоверность предоставляемой информации;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четкость в изложении информации;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полнота информирования.</w:t>
      </w:r>
    </w:p>
    <w:p>
      <w:pPr>
        <w:pStyle w:val="Normal"/>
        <w:tabs>
          <w:tab w:val="clear" w:pos="708"/>
          <w:tab w:val="left" w:pos="-3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1.3.8. При информировании о порядке предоставления муниципальной услуги, при ответах на телефонные звонки заявителей специалист, осуществляющий прием и консультирование, сняв трубку, должен представиться, назвав: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а)  наименование сектора по делам семьи, охране материнства и детства, демографии администрации Погарского района, предоставляющего муниципальную услугу;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свою должность;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фамилию, имя, отчество.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1F497D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Во время разговора слова произносятся четко, не допускаются параллельные разговоры с окружающими людьми, прерывание разговора по причине поступления звонка на другой телефонный аппарат.  </w:t>
      </w:r>
    </w:p>
    <w:p>
      <w:pPr>
        <w:pStyle w:val="Normal"/>
        <w:tabs>
          <w:tab w:val="clear" w:pos="708"/>
          <w:tab w:val="left" w:pos="-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1.3.9. При устном обращении граждан (лично или по телефону) специалист, осуществляющий прием и консультирование, дает устный ответ самостоятельно.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Если специалист не может дать ответ самостоятельно либо подготовка ответа требует продолжительного времени, он обязан предложить заявителю один из трех вариантов дальнейших действий: </w:t>
      </w:r>
    </w:p>
    <w:p>
      <w:pPr>
        <w:pStyle w:val="Style28"/>
        <w:tabs>
          <w:tab w:val="clear" w:pos="708"/>
          <w:tab w:val="left" w:pos="-360" w:leader="none"/>
          <w:tab w:val="left" w:pos="0" w:leader="none"/>
        </w:tabs>
        <w:jc w:val="both"/>
        <w:rPr>
          <w:b w:val="false"/>
          <w:b w:val="false"/>
        </w:rPr>
      </w:pPr>
      <w:r>
        <w:rPr>
          <w:b w:val="false"/>
        </w:rPr>
        <w:t>а) изложить суть обращения в письменной форме;</w:t>
      </w:r>
    </w:p>
    <w:p>
      <w:pPr>
        <w:pStyle w:val="Style28"/>
        <w:tabs>
          <w:tab w:val="clear" w:pos="708"/>
          <w:tab w:val="left" w:pos="-720" w:leader="none"/>
          <w:tab w:val="left" w:pos="0" w:leader="none"/>
        </w:tabs>
        <w:jc w:val="both"/>
        <w:rPr>
          <w:b w:val="false"/>
          <w:b w:val="false"/>
        </w:rPr>
      </w:pPr>
      <w:r>
        <w:rPr>
          <w:b w:val="false"/>
        </w:rPr>
        <w:t xml:space="preserve">б) назначить другое  удобное для посетителя время для консультации; </w:t>
      </w:r>
    </w:p>
    <w:p>
      <w:pPr>
        <w:pStyle w:val="Style28"/>
        <w:tabs>
          <w:tab w:val="clear" w:pos="708"/>
          <w:tab w:val="left" w:pos="-360" w:leader="none"/>
          <w:tab w:val="left" w:pos="0" w:leader="none"/>
        </w:tabs>
        <w:jc w:val="both"/>
        <w:rPr>
          <w:b w:val="false"/>
          <w:b w:val="false"/>
        </w:rPr>
      </w:pPr>
      <w:r>
        <w:rPr>
          <w:b w:val="false"/>
        </w:rPr>
        <w:t>в) дать консультацию в двухдневный срок по контактному телефону, указанному заявителем.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308" w:leader="none"/>
          <w:tab w:val="left" w:pos="1635" w:leader="none"/>
        </w:tabs>
        <w:spacing w:lineRule="auto" w:line="240" w:before="0" w:after="0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В случае, если  заданные заявителем вопросы не входят в компетенцию специалиста, специалист информирует заявителя о его праве получения информации из иных источников или от органов, уполномоченных на ее предоставление, а </w:t>
      </w:r>
      <w:r>
        <w:rPr>
          <w:rFonts w:cs="Times New Roman" w:ascii="Times New Roman" w:hAnsi="Times New Roman"/>
          <w:sz w:val="24"/>
          <w:szCs w:val="24"/>
        </w:rPr>
        <w:t xml:space="preserve"> телефонный звонок должен быть переадресован (переведен) другому должностному лицу, или же заинтересованному лицу должен быть сообщен телефонный номер, по которому можно получить необходимую информацию.</w:t>
      </w:r>
    </w:p>
    <w:p>
      <w:pPr>
        <w:pStyle w:val="Normal"/>
        <w:tabs>
          <w:tab w:val="clear" w:pos="708"/>
          <w:tab w:val="left" w:pos="-9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1.3.10. Специалист, осуществляющий прием и консультирование (лично или по телефону), обязан относиться к гражданам корректно и внимательно, не унижая их чести и достоинства. </w:t>
      </w:r>
    </w:p>
    <w:p>
      <w:pPr>
        <w:pStyle w:val="Normal"/>
        <w:tabs>
          <w:tab w:val="clear" w:pos="708"/>
          <w:tab w:val="left" w:pos="-3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1.3.11. Письменные разъяснения гражданам предоставляются в установленном порядке при наличии письменного обращения.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Письменный ответ подписывается главой администрации Погарского района или иным уполномоченным лицом, содержит фамилию, инициалы и телефон исполнителя.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Ответ направляется письмом, электронной почтой, факсом либо через интернет-сайт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>
      <w:pPr>
        <w:pStyle w:val="Normal"/>
        <w:tabs>
          <w:tab w:val="clear" w:pos="708"/>
          <w:tab w:val="left" w:pos="-54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1.3.12. При индивидуальном письменном консультировании ответ направляется заинтересованному лицу в течение 15 календарных  дней со дня регистрации письменного обращения.</w:t>
      </w:r>
    </w:p>
    <w:p>
      <w:pPr>
        <w:pStyle w:val="Normal"/>
        <w:tabs>
          <w:tab w:val="clear" w:pos="708"/>
          <w:tab w:val="left" w:pos="-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1.3.13. Информация по запросу на сайте размещается в режиме вопросов-ответов в течение 3 рабочих дней, а в случаях, требующих дополнительной проработки, проведения консультаций либо направления запросов в сторонние организации, – в течение 30 календарных дней.</w:t>
      </w:r>
    </w:p>
    <w:p>
      <w:pPr>
        <w:pStyle w:val="Normal"/>
        <w:tabs>
          <w:tab w:val="clear" w:pos="708"/>
          <w:tab w:val="left" w:pos="-54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1.3.14. Если подготовка ответа в течение 30 календарных дней со дня регистрации заявления невозможна в связи с тем, что требуется дополнительное письменное консультирование сторонних организаций, заявителю направляется промежуточный ответ с описанием действий, совершаемых по его заявлению. </w:t>
      </w:r>
    </w:p>
    <w:p>
      <w:pPr>
        <w:pStyle w:val="Normal"/>
        <w:tabs>
          <w:tab w:val="clear" w:pos="708"/>
          <w:tab w:val="left" w:pos="-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1.4. Порядок получения консультаций по вопросам предоставления  муниципальной  услуги.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1.4.1 </w:t>
      </w:r>
      <w:r>
        <w:rPr>
          <w:rFonts w:cs="Times New Roman" w:ascii="Times New Roman" w:hAnsi="Times New Roman"/>
          <w:color w:val="1F497D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Консультации по вопросам предоставления муниципальной услуги предоставляются специалистом  сектора по делам семьи, охране материнства и детства, демографии администрации Погарского района.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1.4.2. Специалист  сектора по делам семьи, охране материнства и детства, демографии администрации Погарского района проводит консультации по следующим  вопросам:</w:t>
      </w:r>
    </w:p>
    <w:p>
      <w:pPr>
        <w:pStyle w:val="ConsPlusNormal"/>
        <w:widowControl/>
        <w:tabs>
          <w:tab w:val="clear" w:pos="708"/>
          <w:tab w:val="left" w:pos="709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а) порядка включения детей-сирот,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 без попечения  родителей, лиц из числа детей-сирот и детей, оставшихся  без попечения родителей, и достигли возраста 23 лет  в  список детей-сирот  и  детей, оставшихся  без  попечения  родителей, лиц из числа детей-сирот, детей, оставшихся  без  попечения  родителей, лиц, которые  относились к категории детей-сирот  и детей, оставшихся  без попечения  родителей, лиц из числа детей-сирот и детей, оставшихся  без попечения  родителей, и  достигли возраста 23 лет, которые  подлежат  обеспечению  жилыми  помещениями  (далее список);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порядка  исключения  детей-сирот,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 без попечения  родителей, лиц из числа детей-сирот и детей, оставшихся  без попечения родителей, и достигли возраста 23 лет  из списка;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в) представления документов в целях предоставления муниципальной 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г) сроков предоставления муниципальной 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д) порядка обжалования действий (бездействия) и решений, осуществляемых и принимаемых в ходе предоставления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Консультации предоставляется специалистом в течение всего срока предоставления  муниципальной  услуги.</w:t>
      </w:r>
    </w:p>
    <w:p>
      <w:pPr>
        <w:pStyle w:val="Normal"/>
        <w:tabs>
          <w:tab w:val="clear" w:pos="708"/>
          <w:tab w:val="left" w:pos="-3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1.4.3. Консультации общего характера (о местонахождении, графике работы, требуемых документах) могут предоставляться с использованием средств автоинформирования. </w:t>
      </w:r>
    </w:p>
    <w:p>
      <w:pPr>
        <w:pStyle w:val="Normal"/>
        <w:tabs>
          <w:tab w:val="clear" w:pos="708"/>
          <w:tab w:val="left" w:pos="-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1.4.4. Если заинтересованное лицо не удовлетворено полученной консультацией, оно может обратиться (устно или письменно) к главе администрации Погарского  района. </w:t>
      </w:r>
    </w:p>
    <w:p>
      <w:pPr>
        <w:pStyle w:val="Normal"/>
        <w:tabs>
          <w:tab w:val="clear" w:pos="708"/>
          <w:tab w:val="left" w:pos="-3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1.4.5. Основными требованиями к консультированию заинтересованных лиц являются  четкость в изложении материала, полнота консультирования, наглядность формы подачи материала.</w:t>
      </w:r>
    </w:p>
    <w:p>
      <w:pPr>
        <w:pStyle w:val="Normal"/>
        <w:tabs>
          <w:tab w:val="clear" w:pos="708"/>
          <w:tab w:val="left" w:pos="-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1.4.6. Консультирование заинтересованных лиц осуществляется путем: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индивидуального консультирования;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публичного консультирования.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1.4.7. Консультирование проводится в устной и письменной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1.4.8. Индивидуальное устное консультирование осуществляется специалистом сектора по делам семьи, охране материнства и детства, демографии администрации Погарского района при обращении заинтересованного лица за консультацией на личный прием либо по телефону.</w:t>
      </w:r>
    </w:p>
    <w:p>
      <w:pPr>
        <w:pStyle w:val="Normal"/>
        <w:spacing w:lineRule="auto" w:line="240" w:before="0" w:after="0"/>
        <w:ind w:firstLine="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Специалист, осуществляющий индивидуальное устное консультирование, должен принять все необходимые меры для ответа. Время получения ответа при индивидуальном устном консультировании не должно превышать 30 минут.</w:t>
      </w:r>
    </w:p>
    <w:p>
      <w:pPr>
        <w:pStyle w:val="Normal"/>
        <w:spacing w:lineRule="auto" w:line="240" w:before="0" w:after="0"/>
        <w:ind w:firstLine="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В конце консультирования специалист должен кратко подвести итоги разговора и перечислить меры, которые заявитель может принять в целях разрешения консультируемого вопроса. </w:t>
      </w:r>
    </w:p>
    <w:p>
      <w:pPr>
        <w:pStyle w:val="Normal"/>
        <w:tabs>
          <w:tab w:val="clear" w:pos="708"/>
          <w:tab w:val="left" w:pos="-1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1.4.9. Индивидуальное письменное консультирование осуществляется при обращении заинтересованного лица в сектор по делам семьи, охране материнства и детства, демографии администрации Погарского района путем: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направления обращения нарочным;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направления обращения почтой, в том числе электронной;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направления обращения по факсу.</w:t>
      </w:r>
    </w:p>
    <w:p>
      <w:pPr>
        <w:pStyle w:val="Normal"/>
        <w:tabs>
          <w:tab w:val="clear" w:pos="708"/>
          <w:tab w:val="left" w:pos="-72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1.4.10. Публичное устное консультирование осуществляется с привлечением средств массовой информации (далее – СМИ), а также путем проведения встреч с  населением</w:t>
      </w:r>
      <w:r>
        <w:rPr>
          <w:rFonts w:cs="Times New Roman" w:ascii="Times New Roman" w:hAnsi="Times New Roman"/>
          <w:color w:val="1F497D"/>
          <w:sz w:val="24"/>
          <w:szCs w:val="24"/>
        </w:rPr>
        <w:t xml:space="preserve">. 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Выступления специалистов согласовываются с главой администрации района.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1.4.11. Публичное письменное консультирование осуществляется путем публикации информационных материалов в СМИ, включая интернет-ресурсы сектора по делам семьи, охране материнства и детства, демографии администрации Погарского района, а также  путем распространения информационных листков и оформления информационных стендов.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1.4.12. Консультирование заявителей при личном обращении осуществляется в секторе по делам семьи, охране материнства и детства, демографии администрации Погарского района в соответствии со следующим графиком: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Понедельник, четверг: 8.30 – 17.45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пятница:                         8.30 - 16.30;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обеденный перерыв:  13.00 - 14.00.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1.5. </w:t>
      </w:r>
      <w:r>
        <w:rPr>
          <w:rFonts w:eastAsia="Times New Roman" w:cs="Times New Roman" w:ascii="Times New Roman" w:hAnsi="Times New Roman"/>
          <w:sz w:val="24"/>
          <w:szCs w:val="24"/>
        </w:rPr>
        <w:t>Информация  о включении детей-сирот, лиц из числа  детей-сирот, лиц, которые достигли возраста 23 лет, в список или об исключении их из списка в соответствии с административным регламентом размещается в Единой государственной информационной системе социального обеспечения не позднее  следующего рабочего дня со дня включения в список или исключения из него.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 законом от 17 июля 1999 года № 178-ФЗ «О государственной социальной помощи».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2.Наименование муниципальной услуги</w:t>
      </w:r>
    </w:p>
    <w:p>
      <w:pPr>
        <w:pStyle w:val="ConsPlus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Муниципальная  услуга  </w:t>
      </w:r>
      <w:r>
        <w:rPr>
          <w:rFonts w:cs="Times New Roman" w:ascii="Times New Roman" w:hAnsi="Times New Roman"/>
          <w:kern w:val="2"/>
          <w:sz w:val="24"/>
          <w:szCs w:val="24"/>
        </w:rPr>
        <w:t>«Ф</w:t>
      </w:r>
      <w:r>
        <w:rPr>
          <w:rFonts w:cs="Times New Roman" w:ascii="Times New Roman" w:hAnsi="Times New Roman"/>
          <w:sz w:val="24"/>
          <w:szCs w:val="24"/>
        </w:rPr>
        <w:t>ормирование  и  ведение  учетных дел,  списка  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к  категории  детей-сирот  и детей, оставшихся  без попечения  родителей, лиц из числа детей-сирот и детей, оставшихся  без попечения  родителей, и  достигли возраста 23 лет, которые  подлежат  обеспечению  жилыми  помещениями, исключения детей-сирот и детей, оставшихся без попечения родителей, лиц из числа детей-сирот и детей, оставшихся без попечения  родителей, из  списка и включения  в  список  при  перемене  места жительства».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2.2.Наименование  органа, предоставляющего муниципальную услугу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2.2.1. Предоставление муниципальной услуги осуществляется непосредственно  администрацией Погарского района - уполномоченным органом по организации и осуществлению деятельности по опеке и попечительству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Непосредственным исполнителем услуги  является  сектора по делам семьи, охране материнства и детства, демографии администрации Погарского района.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2.2.2. Орган,  предоставляющий муниципальную 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местного  самоуправления, организации.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2.3.Результат предоставления муниципальной  услуги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2.3.1. Результатом  предоставления муниципальной услуги  являются: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включение  детей-сирот,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 без попечения  родителей, лиц из числа детей-сирот и детей, оставшихся  без попечения родителей, и достигли возраста 23 лет  в  список детей-сирот  и  детей, оставшихся  без  попечения  родителей, лиц из числа детей-сирот, детей, оставшихся  без  попечения  родителей, лиц, которые  относились к категории детей-сирот  и детей, оставшихся  без попечения  родителей, лиц из числа детей-сирот и детей, оставшихся  без попечения  родителей, и  достигли возраста 23 лет, которые  подлежат  обеспечению  жилыми  помещениями (далее список);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- исключение детей-сирот,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 без попечения  родителей, лиц из числа детей-сирот и детей, оставшихся  без попечения родителей, и достигли возраста 23 лет  из списка;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формирование учетных  дел  детей-сирот, детей, оставшихся без попечения родителей,  лиц из числа детей-сирот и детей, оставшихся без попечения родителей, лиц, которые относились к категории детей-сирот и детей, оставшихся  без попечения  родителей, лиц из числа детей-сирот и детей, оставшихся  без попечения родителей, и достигли возраста 23 лет  которые   подлежат   обеспечению  жилыми   помещениями.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2.4.Срок предоставления муниципальной услуги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2.4.1. Срок предоставления муниципальной услуги не позднее 60 рабочих дней  со дня  подачи   (поступления) заявления  о  включении  в  список.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2.4.2. В случае  выявления недостоверности и (или) неполноты  сведений, содержащихся  в заявлении  о включении в список и представленных заявителем (представителем заявителя) документах, уполномоченный орган местного  самоуправления направляет заявителю (представителю заявителя) запрос  об уточнении указанных сведений. Запрос может быть передан заявителю (представителю заявителя) под расписку, направлен заказным письмом с уведомлением о вручении или в электронной форме по телекоммуникационным  каналам  связи.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2.4.3. В случае, если текст письменного обращения не поддается прочтению, ответ на обращение не дается, 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 адрес  поддаются  прочтению.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2.5. Перечень нормативных актов, регулирующих отношения, возникшие в связи с предоставлением муниципальной услуги: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2.5.1.Представление муниципальной услуги осуществляется в соответствии  с: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Конституцией Российской Федерации;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Гражданским кодексом Российской Федерации;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Жилищным  кодексом Российской Федерации;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Семейным кодексом Российской Федерации;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Федеральным законом   от 21.12.1996 года № 159-ФЗ «О дополнительных гарантиях по социальной поддержке детей-сирот и детей, оставшихся без попечения родителей»; 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2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Федеральным законом от 27.07.2006 года №152-ФЗ «О персональных данных»;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  Правительства  РФ  от 04.04.2019 года № 397 « О формировании списка детей-сирот и детей, оставшихся без попечения родителей, лиц из числа  детей-сирот и детей, оставшихся без попечения  родителей, лиц которые  относились  к категории детей-сирот и детей, оставшихся без попечения 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исключение детей-сирот и детей, оставшихся без попечения родителей, лиц из числа 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Законом Брянской области от 29.12.2012 года № 107-З «Об отдельных вопросах обеспечения дополнительных гарантий прав на имущество и жилое помещение детей-сирот, детей, оставшихся без попечения родителей, и лиц из их числа в Брянской области»;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Законом Брянской области от 02.12.2011 года № 124-З 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им детей, оставшихся без попечения родителей, а также лиц из их числа»;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Законом Брянской области от 11 января 2008 года 1-З «Об организации и осуществлении деятельности по опеке и попечительству в Брянской области»;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Законом Брянской области от 11.01.2008 года № 2-З «О внесении изменений в Закон Брянской области 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родителей, а также лиц из их числа»;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Постановлением Правительства  Брянской  области  от 19.08.2019 года № 362-п «Об отдельных  вопросах  формирования и ведения списка  детей-сирот и  детей, оставшихся  без попечения родителей, лиц из числа детей-сирот и детей, оставшихся без попечения родителей, лиц которые относились к категории детей-сирот и детей, оставшихся без попечения родителей,  лиц из числа детей-сирот  и детей, оставшихся без попечения родителей, и достигли возраста 23 лет, которые подлежат обеспечению жилыми помещениями, исключения  детей-сирот  и детей, оставшихся без попечения родителей,  из  списка  и  включения  в список  при  перемене места жительства»;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Постановлением Правительства Брянской области  от 10.02.2014 года № 30-п «Об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семьи нанимателя жилых помещений по договорам социального найма либо собственниками которых они являются».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2.6. Исчерпывающий  перечень документов, необходимых в соответствии с нормативными правовыми актами для предоставления  муниципальной  услуги и услуг, которые являются необходимыми и обязательными для предоставления муниципальной услуги, подлежащих предоставлению заявителем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2.6.1. Основанием   для  предоставления  муниципальной  услуги  является  заявление: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законного  представителя   ребенка-сироты, ребенка, оставшегося без попечения родителей,  достигшего  возраста 14 лет;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ребенка-сироты, ребенка, оставшегося без  попечения  родителей,  приобретшего  полную  дееспособность до достижения ими совершеннолетия;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лица, из  числа  детей-сирот, и  детей, оставшихся  без  попечения  родителей;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лица, которое  достигло  возраста 23 лет, если они в установленном порядке не были включены в список и не реализовали  принадлежащее им право на обеспечение жилыми помещениями;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законный  представитель  недееспособного или ограниченного в дееспособности  лица, из  числа детей-сирот, лиц, которые достигли  возраста 23 лет  в установленном порядке не были включены в список и не реализовали  принадлежащее им право на обеспечение жилыми помещениями;  и  наличие   необходимых  документов.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2.6.2. Для  предоставления  муниципальной  услуги  необходимы  следующие  документы: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заявление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 обеспечению  жилыми  помещениями;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-копия свидетельства о рождении ребенка-сироты, лица из числа детей-сирот, лица, которое достигло возраста 23 лет;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-копия паспорта гражданина Российской Федерации - ребенка-сироты, ребенка, оставшегося без попечения родителей,  лица из числа детей-сирот и детей, оставшихся без попечения родителей, которое достигло возраста 23 лет;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документы, подтверждающие факт утраты  (отсутствия)  попечения родителей (единственного  родителя);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копия документа о закреплении жилого помещения (при наличии);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копия договора социального найма жилого помещения или иные документы, подтверждающие  право пользования  жилым помещением на условиях социального найма (при наличии);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выписка из единого государственного реестра недвижимости о наличии или отсутствии у ребенка-сироты, лица из числа детей-сирот, лица, которое достигло возраста 23 лет, прав собственности  на жилое помещение;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-справка  БТИ о наличии или отсутствии у ребенка-сироты, лица из числа детей-сирот, лица, которое достигло возраста 23 лет, прав собственности  на жилое помещение;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справка органов местного самоуправления  о наличии или отсутствии у ребенка-сироты, лица  из числа детей-сирот, лица, которое достигло возраста 23 лет, прав на жилое помещение по договору  социального найма (по месту его жительства и (или) временного пребывания;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-документы, подтверждающие невозможность проживания в ранее занимаемом жилом помещении, выданные в порядке, установленном  нормативным правовым актом Правительства  Брянской области;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постановление  об установлении опеки (попечительства) или помещения под надзор в организацию для детей-сирот;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копия документа, подтверждающего  полномочия законного представителя (для детей-сирот, недееспособных или ограниченных в дееспособности, лиц из числа детей-сирот, лиц, которые достигли возраста 23 лет);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копия доверенности  представителя, оформленная  в порядке, предусмотренном  законодательством Российской Федерации;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заявление-согласие  на  обработку  персональных  данных.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2.6.3. Документы, указанные в  пункте 2.6.2.  Административного регламента (их копии, сведения, содержащиеся в них), сектор по делам семьи, охране материнства и детства, демографии администрации Погарского района запрашивает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Указанные документы могут быть представлены заявителем по собственной инициативе.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2.6.4. 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2.6.5. Документы для предоставления муниципальной услуги, указанные в пункте 2.6.2. настоящего административного регламента, представляются в одном экземпляре специалисту сектора по делам семьи, охране материнства и детства, демографии администрации  Погарского района,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осуществляющему прием документов для предоставления муниципальной услуги.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2.6.6. Администрация не вправе требовать от заявителя 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государственной услуги.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2.7.Исчерпывающий перечень оснований для отказа в  приеме документов, необходимых для предоставления муниципальной услуги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2.7.1.Основания  для  отказа  в приеме документов, необходимых  для  предоставления услуги, отсутствуют.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2.8. Исчерпывающий перечень оснований для  приостановления или отказа в  предоставлении  муниципальной услуги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2.8.1.Основания для отказа в  предоставлении муниципальной услуги: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-статус заявителя  не соответствует необходимым требованиям;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-отсутствие обстоятельств, доказывающих невозможность проживания в ранее занимаемом жилом помещении;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-отсутствие необходимых документов среди предоставленных документов гражданином;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в предоставленных документах выявлены сведения, не соответствующие действительности и необходимые для включения в список лиц, которые подлежат обеспечению жилыми помещениями;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-несоответствие содержания или оформления документов, представленных гражданином, действующему законодательству Российской Федерации и настоящему административному регламенту;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текст письменного обращения не поддается прочтению, оно не подлежит направлению на рассмотрение в государственный орган, орган  местного 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заявление, если его фамилия и почтовый адрес поддаются  прочтению;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-невозможность рассмотрения обращения без получения необходимых документов и личной подписи автора.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2.9. Порядок, размер и основание взимания платы государственной пошлины или иной платы, взимаемой за предоставление  муниципальной услуги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2.9.1. Предоставление муниципальной услуги в администрации   осуществляется  бесплатно.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2.10.1. Максимальное время ожидания в очереди при личной подаче заявления  не должно превышать 10 минут.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2.10.2. Срок ожидания гражданина в очереди на личном приеме к должностному лицу не должен превышать 10 минут.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2.11.Срок и порядок 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Срок регистрации заявления  о предоставлении муниципальной услуги составляет 10 минут.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2.12.Требования к помещениям, в которых предоставляется муниципальная услуга, к месту ожидания, приема заявлений, размещению и оформлению визуальной, текстовой и мультимедийной  информации о порядке предоставления таких услуг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2.12.1. В местах предоставления муниципальной услуги  предусматривается оборудование парковочных мест, доступных мест  общественного пользования туалетов и хранения верхней одежды граждан.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2.12.2. Для ожидания приема гражданами, заполнения необходимых для предоставления муниципальной услуги документов отводятся места, оборудованные стульями, столами (стойками), которые обеспечиваются писчей бумагой, канцелярскими принадлежностями.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2.12.3. Помещение, в котором осуществляется прием граждан, обеспечивается телефонной связью, копировальной техникой.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2.12.4. Вход и передвижение по помещениям, в которых проводится прием, не должны создавать  затруднений для лиц с ограниченными возможностями.</w:t>
      </w:r>
    </w:p>
    <w:p>
      <w:pPr>
        <w:pStyle w:val="ConsPlusNormal"/>
        <w:tabs>
          <w:tab w:val="clear" w:pos="708"/>
          <w:tab w:val="left" w:pos="4676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>
        <w:rPr>
          <w:rFonts w:cs="Times New Roman" w:ascii="Times New Roman" w:hAnsi="Times New Roman"/>
          <w:sz w:val="24"/>
          <w:szCs w:val="24"/>
        </w:rPr>
        <w:t>2.12.5. Инвалидам, включая инвалидов, использующих кресла-коляски, обеспечиваются:</w:t>
      </w:r>
    </w:p>
    <w:p>
      <w:pPr>
        <w:pStyle w:val="ConsPlusNormal"/>
        <w:tabs>
          <w:tab w:val="clear" w:pos="708"/>
          <w:tab w:val="left" w:pos="4676" w:leader="none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условия для беспрепятственного доступа к зданию, в котором предоставляется услуга и предоставляемым в нем услугам;</w:t>
      </w:r>
    </w:p>
    <w:p>
      <w:pPr>
        <w:pStyle w:val="ConsPlusNormal"/>
        <w:tabs>
          <w:tab w:val="clear" w:pos="708"/>
          <w:tab w:val="left" w:pos="4676" w:leader="none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возможность самостоятельного или с помощью сотрудников, предоставляющих услугу, передвижения по территории здания, входа в здание и выхода из него;</w:t>
      </w:r>
    </w:p>
    <w:p>
      <w:pPr>
        <w:pStyle w:val="ConsPlusNormal"/>
        <w:tabs>
          <w:tab w:val="clear" w:pos="708"/>
          <w:tab w:val="left" w:pos="4676" w:leader="none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здание, в котором предоставляется услуга, в том числе с использованием кресла-коляски и при необходимости с помощью сотрудников, предоставляющих услугу;</w:t>
      </w:r>
    </w:p>
    <w:p>
      <w:pPr>
        <w:pStyle w:val="ConsPlusNormal"/>
        <w:tabs>
          <w:tab w:val="clear" w:pos="708"/>
          <w:tab w:val="left" w:pos="4676" w:leader="none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ConsPlusNormal"/>
        <w:tabs>
          <w:tab w:val="clear" w:pos="708"/>
          <w:tab w:val="left" w:pos="4676" w:leader="none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>
      <w:pPr>
        <w:pStyle w:val="ConsPlusNormal"/>
        <w:tabs>
          <w:tab w:val="clear" w:pos="708"/>
          <w:tab w:val="left" w:pos="4676" w:leader="none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ConsPlusNormal"/>
        <w:tabs>
          <w:tab w:val="clear" w:pos="708"/>
          <w:tab w:val="left" w:pos="4676" w:leader="none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мешающих получению муниципальной услуги и использованию объектов наравне с другими лицами;</w:t>
      </w:r>
    </w:p>
    <w:p>
      <w:pPr>
        <w:pStyle w:val="ConsPlusNormal"/>
        <w:tabs>
          <w:tab w:val="clear" w:pos="708"/>
          <w:tab w:val="left" w:pos="4676" w:leader="none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необходимости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>
      <w:pPr>
        <w:pStyle w:val="ConsPlusNormal"/>
        <w:tabs>
          <w:tab w:val="clear" w:pos="708"/>
          <w:tab w:val="left" w:pos="4676" w:leader="none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обеспечение допуска на объект, в котором предоставляются услуги, или к месту предоставления услуги собаки-проводника при наличии документа, подтверждающего ее специальное  обучение, выданного по </w:t>
      </w:r>
      <w:hyperlink r:id="rId5">
        <w:r>
          <w:rPr>
            <w:rFonts w:cs="Times New Roman" w:ascii="Times New Roman" w:hAnsi="Times New Roman"/>
            <w:color w:val="auto"/>
            <w:sz w:val="24"/>
            <w:szCs w:val="24"/>
            <w:u w:val="none"/>
          </w:rPr>
          <w:t>форме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утвержденной </w:t>
      </w:r>
      <w:hyperlink r:id="rId6">
        <w:r>
          <w:rPr>
            <w:rFonts w:cs="Times New Roman" w:ascii="Times New Roman" w:hAnsi="Times New Roman"/>
            <w:color w:val="auto"/>
            <w:sz w:val="24"/>
            <w:szCs w:val="24"/>
            <w:u w:val="none"/>
          </w:rPr>
          <w:t>приказом Министерства труда и социальной защиты Российской Федерации от 22.06.2015 N 386н «Об утверждении формы документа, подтверждающего специальное обучение собаки-проводника, и порядка его выдачи»</w:t>
        </w:r>
      </w:hyperlink>
      <w:r>
        <w:rPr>
          <w:rFonts w:cs="Times New Roman" w:ascii="Times New Roman" w:hAnsi="Times New Roman"/>
          <w:sz w:val="24"/>
          <w:szCs w:val="24"/>
        </w:rPr>
        <w:t>;</w:t>
        <w:br/>
        <w:t>- обеспечение  доступа инвалидов к иным помещениям: вестибюль, гардероб, санузлы, коридоры, буфет, читальные, выставочные (экспозиционные) залы и помещения, лифтовые холлы;</w:t>
        <w:br/>
        <w:t>- доступность  звуковой  информации для посетителей, использующих слуховые аппараты, путем оборудования залов обслуживания заявителей индукционной системой.</w:t>
        <w:br/>
        <w:t xml:space="preserve">2.12.6. Кроме условий доступности муниципальной услуги, предусмотренных </w:t>
      </w:r>
      <w:r>
        <w:fldChar w:fldCharType="begin"/>
      </w:r>
      <w:r>
        <w:rPr>
          <w:sz w:val="24"/>
          <w:u w:val="none"/>
          <w:szCs w:val="24"/>
          <w:rFonts w:cs="Times New Roman" w:ascii="Times New Roman" w:hAnsi="Times New Roman"/>
          <w:color w:val="auto"/>
        </w:rPr>
        <w:instrText xml:space="preserve"> HYPERLINK "../../C:/Users/user/Downloads/reglament-po-zhilju-deti-siroty-v-nov-redakcii-1%20(1).docx" \l "Par1"</w:instrText>
      </w:r>
      <w:r>
        <w:rPr>
          <w:sz w:val="24"/>
          <w:u w:val="none"/>
          <w:szCs w:val="24"/>
          <w:rFonts w:cs="Times New Roman" w:ascii="Times New Roman" w:hAnsi="Times New Roman"/>
          <w:color w:val="auto"/>
        </w:rPr>
        <w:fldChar w:fldCharType="separate"/>
      </w:r>
      <w:r>
        <w:rPr>
          <w:rFonts w:cs="Times New Roman" w:ascii="Times New Roman" w:hAnsi="Times New Roman"/>
          <w:color w:val="auto"/>
          <w:sz w:val="24"/>
          <w:szCs w:val="24"/>
          <w:u w:val="none"/>
        </w:rPr>
        <w:t>подпунктом</w:t>
      </w:r>
      <w:r>
        <w:rPr>
          <w:sz w:val="24"/>
          <w:u w:val="none"/>
          <w:szCs w:val="24"/>
          <w:rFonts w:cs="Times New Roman" w:ascii="Times New Roman" w:hAnsi="Times New Roman"/>
          <w:color w:val="auto"/>
        </w:rPr>
        <w:fldChar w:fldCharType="end"/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  <w:u w:val="none"/>
        </w:rPr>
        <w:t>2.12.6</w:t>
      </w:r>
      <w:r>
        <w:rPr>
          <w:rFonts w:cs="Times New Roman" w:ascii="Times New Roman" w:hAnsi="Times New Roman"/>
          <w:sz w:val="24"/>
          <w:szCs w:val="24"/>
        </w:rPr>
        <w:t>. обеспечиваются:</w:t>
      </w:r>
    </w:p>
    <w:p>
      <w:pPr>
        <w:pStyle w:val="ConsPlusNormal"/>
        <w:tabs>
          <w:tab w:val="clear" w:pos="708"/>
          <w:tab w:val="left" w:pos="4676" w:leader="none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размещение помещений, в которых предоставляется муниципальная услуга, преимущественно на нижних этажах здания;</w:t>
      </w:r>
    </w:p>
    <w:p>
      <w:pPr>
        <w:pStyle w:val="ConsPlusNormal"/>
        <w:tabs>
          <w:tab w:val="clear" w:pos="708"/>
          <w:tab w:val="left" w:pos="4676" w:leader="none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оборудование на прилегающих к зданию, в котором предоставляется услуга территориях мест для парковки автотранспортных средств инвалидов.</w:t>
      </w:r>
    </w:p>
    <w:p>
      <w:pPr>
        <w:pStyle w:val="NoSpacing"/>
        <w:tabs>
          <w:tab w:val="clear" w:pos="708"/>
          <w:tab w:val="left" w:pos="467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оборудование зданий и помещений пандусами, специальными ограждениями и перилами, обеспечивающими беспрепятственное передвижение и разворот инвалидных колясок, размещение столов для инвалидов в стороне от входа с учетом беспрепятственного подъезда и поворота колясок.</w:t>
      </w:r>
    </w:p>
    <w:p>
      <w:pPr>
        <w:pStyle w:val="NoSpacing"/>
        <w:tabs>
          <w:tab w:val="clear" w:pos="708"/>
          <w:tab w:val="left" w:pos="4676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инструктажа сотрудников, осуществляющих непосредственное взаимодействие с получателями услуги, по вопросам ознакомления инвалидов с размещением кабинетов, а также оказания им помощи в уяснении последовательности действий и маршрута передвижения при получении услуги».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2.13. Показатель доступности и качества муниципальной услуги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2.13.1. Гражданин на стадии рассмотрения его  обращения имеет право: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-предоставлять  необходимые документы по рассматриваемому обращению либо обращаться с просьбой об их истребовании, в том числе в электронной форме;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-знакомиться с документами, касающимися рассмотрения обращения, если это не затрагивает права, свободы и законные интересы других лиц;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-получать на свое обращение письменный ответ;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-обращаться с жалобой на принятое по обращению решение или на действие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(бездействие) должностного лица;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2.13.2.Должностные  лица  администрации  обеспечивают: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-объективное, всестороннее и своевременное рассмотрение  заявления граждан;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-получение необходимых для рассмотрения письменного заявления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-применение мер, направленных на восстановление или защиту нарушенных прав, свобод и законных интересов граждан.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2.13.3.Конфиденциальные сведения, ставшие известными должностным лицам   администрации при рассмотрении обращений граждан, не могут быть использованы во вред этим гражданам, в том числе, если они могут повлечь ущемление  чести и достоинства  граждан. Запрещается преследование гражданина в связи с его  обращением в администрацию с критикой их деятельности в целях восстановления или защиты своих прав, свобод, законных интересов либо прав, свобод и законных интересов других лиц.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2.13.4. Показателем качества предоставления муниципальной услуги являются: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-достоверность предоставляемой гражданами информации о ходе рассмотрения  их обращений;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-полнота информирования граждан о ходе рассмотрения их обращений;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-наглядность форм предоставляемой информации  об административных процедурах;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-удобство и доступность получения информации заявителями о порядке предоставления муниципальной услуги;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-оперативность вынесения решения в отношении рассматриваемого  заявления;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-соблюдение сроков рассмотрения заявлений граждан;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-количество жалоб на решения, действия (бездействие) должностных лиц администрации,  отдела по делам семьи в ходе предоставления муниципальной услуги;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-полнота и актуальность информации о порядке предоставления муниципальной услуги.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/>
          <w:caps/>
          <w:sz w:val="24"/>
          <w:szCs w:val="24"/>
        </w:rPr>
        <w:t>. состав, последовательность и сроки выполнения административных процедур  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3.1. Перечень  административных процедур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3.1.1. Состав административных процедур по предоставлению  муниципальной услуги включает: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прием заявления  и документов, необходимых для предоставления  муниципальной услуги;</w:t>
      </w:r>
    </w:p>
    <w:p>
      <w:pPr>
        <w:pStyle w:val="ConsPlus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решение  межведомственной  комиссии  по  вопросам предоставления жилых помещений  детям – сиротам, детям, оставшимся без попечения родителей и лицам из их числа, подлежащих обеспечению жилыми помещениями -  включение  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 к категории  детей-сирот  и детей, оставшихся  без попечения  родителей, лиц из числа детей-сирот и детей, оставшихся  без попечения  родителей, и  достигли  возраста 23 лет, в список;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-исключение детей-сирот, детей, оставшихся без попечения родителей, лиц из числа детей-сирот и детей, оставшихся без попечения родителей, из списка;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формирование учетного дела;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корректировка списка.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3.1.2. Блок-схема последовательности действий при предоставлении муниципальной услуги приведена  в приложении № 8, №9  к  Административному  регламенту.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 Прием заявления  и документов,  необходимых для предоставления муниципальной услуги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Основанием для начала выполнения административной процедуры является предоставление лицом из числа детей-сирот и детей, оставшихся без попечения родителей, или законным представителем детей-сирот и детей, оставшихся без попечения родителей: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письменного заявления с просьбой  о включении его или  его  подопечных детей в список  (приложение 1)  к Административному регламенту.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документов, необходимых для получения муниципальной услуги.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3.2.2.Специалист сектора по делам семьи, охране материнства и детства, демографии администрации Погарского района</w:t>
      </w:r>
      <w:r>
        <w:rPr>
          <w:rFonts w:cs="Times New Roman" w:ascii="Times New Roman" w:hAnsi="Times New Roman"/>
          <w:b/>
          <w:sz w:val="24"/>
          <w:szCs w:val="24"/>
        </w:rPr>
        <w:t xml:space="preserve">,  </w:t>
      </w:r>
      <w:r>
        <w:rPr>
          <w:rFonts w:cs="Times New Roman" w:ascii="Times New Roman" w:hAnsi="Times New Roman"/>
          <w:sz w:val="24"/>
          <w:szCs w:val="24"/>
        </w:rPr>
        <w:t>ответственный за прием документов  от  граждан,  проверяет: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наличие полного комплекта документов;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соответствие документов требованиям пункта 2.6. настоящего Административного  регламента.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исполнения - в течение 15 минут.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3.2.3. При обнаружении специалистом, ответственным за прием документов, нарушений  в их оформлении он: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составляет перечень выявленных нарушений;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б) сообщает гражданину о выявленных нарушениях.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исполнения  - в течение 15 минут.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3.2.4. Поданное со всеми необходимыми документами  заявление подлежит регистрации в журнале регистрации заявлений  граждан о включении  в список  (приложение 2) к Административному регламенту.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3.2.5.Специалист сектора по делам семьи, охране материнства и детства, демографии администрации Погарского района,  принявший заявление и документы,  выдает гражданам расписку в получении документов с указанием их перечня и даты получения (приложение 3) к Административному регламенту.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3.2.6. В течение  пяти  рабочих  дней  со дня  поступления  заявления о включении в список,   указанного в  пункте 3.2.1.,   специалист  сектора по делам семьи, охране материнства и детства, демографии администрации Погарского района в рамках межведомственного  взаимодействия  делает  запрос  о наличии или отсутствии права собственности на жилое помещение, или права пользования жилым помещением по договору социального найма, или  права пользования жилым помещением в качестве члена семьи нанимателя по договору социального найма.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Межведомственный запрос направляется в форме электронного документа  с использованием  единой системы межведомственного электронного взаимодействия и подключаемых к ней региональных систем  межведомственного электронного взаимодействия в органы или организации, представляющие подтверждение таких сведений.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Направление межведомственного запроса в бумажном виде возможно только в случаях  отсутствия межведомственного электронного взаимодействия.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3.2.7. При  отсутствии  нарушений  или их устранении специалист, ответственный за прием документов, рассматривает их по существу  и   выносит их  на  рассмотрение межведомственной  комиссии по вопросам предоставления  жилых помещений детям – сиротам, детям, оставшимся без попечения родителей и лицам из их числа, подлежащих обеспечению жилыми помещениями (далее комиссия).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3.3. Решение  комиссии  по  включению,  об отказе  во включении  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в список и  исключению указанной категории лиц из списка</w:t>
      </w:r>
    </w:p>
    <w:p>
      <w:pPr>
        <w:pStyle w:val="ConsPlus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3.3.1 Основанием для начала выполнения административной процедуры является предоставление  специалистом  сектора по делам семьи, охране материнства и детства, демографии администрации Погарского района заявления (заявлений) лиц из числа детей-сирот и детей, оставшихся без попечения родителей,  или законных представителей детей-сирот и детей, оставшихся без попечения родителей,   и  необходимых  документов для включения  детей-сирот, детей, оставшихся без попечения родителей, достигших  возраста 14 лет, лиц из числа детей-сирот и детей, оставшихся без попечения  родителей, в список или исключению указанных лиц из списка.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3.3.2. Комиссия рассматривает предоставленные документы и  принимает решение о наличии или отсутствии у заявителя права на получение муниципальной услуги, или наличия оснований для исключения  детей-сирот, детей, оставшихся без попечения родителей, лиц из числа детей-сирот и детей, оставшихся без попечения родителей, из списка.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3.3.3. Решение комиссии оформляется в виде протокола.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3.3.4. Решение  принимается в день заседания комиссии.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3.3.5. Решение об отказе во включении в список лиц, подлежащих обеспечению жилыми помещениями по договору найма специализированного жилого фонда, может быть принято в случае: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статус  ребенка или лица не соответствует  установленным  действующим законодательством и настоящим административным регламентом требованиям;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отсутствие обстоятельств, указывающих на невозможность проживания в ранее занимаемом жилом помещении;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в предоставленных документах выявлены сведения, не соответствующие действительности и необходимые для включения в список лиц, подлежащих обеспечению жилыми помещениями по договору найма специализированного жилого фонда;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не предоставлены необходимые документы.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3.3.6. Решение об отказе во включении в список лиц, подлежащих обеспечению жилыми помещениями по договору найма специализированного жилого фонда, должно содержать основания такого отказа с обязательной ссылкой на соответствующие нарушения, установленные,  действующим законодательством, требований.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3.3.7. Решение о включении или об отказе  во включении  в список лиц, которые подлежат обеспечению жилыми помещениями, может быть обжаловано в судебном  порядке.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3.4. Включение  ребенка-сироты, ребенка, оставшегося без попечения родителей, достигшего возраста 14 лет, лица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в список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3.4.1. Основанием для начала выполнения административной процедуры является</w:t>
      </w:r>
      <w:r>
        <w:rPr>
          <w:rFonts w:cs="Times New Roman" w:ascii="Times New Roman" w:hAnsi="Times New Roman"/>
          <w:b/>
          <w:sz w:val="24"/>
          <w:szCs w:val="24"/>
        </w:rPr>
        <w:t xml:space="preserve"> п</w:t>
      </w:r>
      <w:r>
        <w:rPr>
          <w:rFonts w:cs="Times New Roman" w:ascii="Times New Roman" w:hAnsi="Times New Roman"/>
          <w:sz w:val="24"/>
          <w:szCs w:val="24"/>
        </w:rPr>
        <w:t>ринятие решения комиссии о необходимости включения детей-сирот, детей, оставшихся без попечения родителей, достигших возраста 14 лет, лиц из числа  детей-сирот,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</w:t>
      </w:r>
      <w:r>
        <w:rPr>
          <w:rFonts w:cs="Times New Roman" w:ascii="Times New Roman" w:hAnsi="Times New Roman"/>
          <w:b/>
          <w:sz w:val="24"/>
          <w:szCs w:val="24"/>
        </w:rPr>
        <w:t xml:space="preserve">,  </w:t>
      </w:r>
      <w:r>
        <w:rPr>
          <w:rFonts w:cs="Times New Roman" w:ascii="Times New Roman" w:hAnsi="Times New Roman"/>
          <w:sz w:val="24"/>
          <w:szCs w:val="24"/>
        </w:rPr>
        <w:t xml:space="preserve">в список.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3.4.2. Специалист сектора по делам семьи, охране материнства и детства, демографии администрации Погарского района готовит  проект  постановления администрации о включении детей-сирот,  детей, оставшихся без попечения родителей,  достигших возраста 14 лет, лиц из числа  детей-сирот,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 в список лиц, подлежащих обеспечению жилыми помещениями по договору найма специализированных жилых помещений.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Срок исполнения –10 дней со дня  принятия решения комиссией.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3.4.3. Заявитель письменно  уведомляется о том, что он или его подопечный ребенок  включен в список (приложение 4) к Административному регламенту.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исполнения 5 рабочих дней со дня  принятия постановления  администрации  района о включении детей-сирот,  детей, оставшихся без попечения родителей,  достигших возраста 14 лет, лиц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 в список.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3.4.4. Специалист сектора по делам семьи, охране материнства и детства, демографии администрации Погарского района включает по мере необходимости  детей-сирот,  детей, оставшихся без попечения родителей, лиц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 в список (приложение 5)  к Административному  регламенту.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3.4.5. Список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утверждается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постановлением администрации Погарскогорайона.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3.5. Оформление учетного дела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3.5.1.  Основанием для начала выполнения административной процедуры является принятие постановления администрации  района о включении детей-сирот,  детей, оставшихся без попечения родителей,  достигших возраста 14 лет, лиц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в список.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3.5.2. Специалист  сектора по делам семьи, охране материнства и детства, демографии администрации Погарского района на каждого ребенка-сироту, ребенка, оставшегося без попечения родителей, лицо из числа детей-сирот и детей, оставшихся без попечения родителей,  формирует  отдельное учетное дело, в котором находятся следующие документы: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заявление;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копии личных документов ребенка (копия свидетельства о рождении, копия паспорта ребенка-сироты, ребенка, оставшегося без попечения родителей, или лица из числа детей-сирот и детей, оставшихся без попечения родителей);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документы, подтверждающие факт утраты  (отсутствия)  попечения родителей (единственного  родителя);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постановление  об установлении опеки (попечительства) или помещения под надзор в организацию для детей-сирот;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копия документа о закреплении жилого помещения (при наличии);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>- копия договора социального найма жилого помещения или иные документы, подтверждающие  право пользования  жилым помещением на условиях социального найма (при наличии);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выписка из единого государственного реестра недвижимости о наличии или отсутствии у ребенка-сироты, лица из числа детей-сирот, лица, которое достигло возраста 23 лет, прав собственности  на жилое помещение;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-  справка  БТИ о наличии или отсутствии у ребенка-сироты, лица из числа детей-сирот, лица, которое достигло возраста 23 лет, прав собственности  на жилое помещение;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-   справка органов местного самоуправления  о наличии или отсутствии у ребенка-сироты, лица  из числа детей-сирот, лица, которое достигло возраста 23 лет, прав на жилое помещение по договору  социального найма (по месту его жительства и (или) временного пребывания;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документы, подтверждающие невозможность проживания в ранее занимаемом жилом помещении, выданные в порядке, установленном  нормативным правовым актом Правительства  Брянской области;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копия документа, подтверждающего  полномочия законного представителя (для детей-сирот, недееспособных или ограниченных в дееспособности, лиц из числа детей-сирот, лиц, которые достигли возраста 23 лет);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копия доверенности  представителя, оформленная  в порядке, предусмотренном  законодательством Российской Федерации;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заявление-согласие на обработку персональных данных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решение  комиссии;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постановление  администрации  о включении детей-сирот, детей, оставшихся без  попечения родителей, лиц из числа детей-сирот, детей, оставшихся без попечения родителей, в список;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 документы, подтверждающие  основания для внесения изменений, касающиеся конкретного лица,  в список;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документы, подтверждающие исключение детей-сирот, детей, оставшихся без  попечения родителей, лиц из числа детей-сирот, детей, оставшихся без попечения родителей, из  списка;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 уведомление о включении в список или исключении из списка детей-сирот и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 расписка о предоставлении документов;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Максимальный срок исполнения - 5 рабочих  дней  со дня принятия постановления администрации.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3.5.3. Специалист сектора по делам семьи, охране материнства и детства, демографии администрации Погарского района направляет  учетные дела в электронном виде в департамент семьи, социальной и демографической политики Брянской  области попечительства  по мере необходимости.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3.5.4. В случае  исключения  детей-сирот, детей, оставшихся без попечения родителей, лиц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из списка, учетное дело  оформляется  специалистом  сектора по делам семьи, охране материнства и детства, демографии администрации Погарского района для   хранения.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3.6. Исключение ребенка-сироты, ребенка, оставшегося без попечения родителей, достигшего возраста 14 лет, лиц 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из списка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3.6.1. Основанием для  начала выполнения административной процедуры является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наличие документов, подтверждающих основания  для исключения детей-сирот, детей, оставшихся без попечения родителей, лиц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из списка.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3.6.2.Основанием для исключения  детей-сирот, детей, оставшихся без попечения родителей, лиц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из списка являются: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предоставление им жилья из специализированного жилого фонда или по договору социального найма;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утрата оснований, предусмотренных  ст.8 Федерального Закона  «О дополнительных  гарантиях по социальной поддержке детей-сирот и детей, оставшихся без попечения родителей»;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прекращения  гражданства РФ, если иное не предусмотрено  международным договором  РФ;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смерти или объявления их умершими  в порядке, установленном  законодательством РФ;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включение в список в другом субъекте Российской Федерации.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3.6.3. В случае поступления документов, подтверждающих основания  для исключения детей-сирот, детей, оставшихся без попечения родителей, лиц из числа,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из списка, специалист сектора по делам семьи, охране материнства и детства, демографии администрации Погарского района выносит  их  на  рассмотрение комиссии.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3.6.4. В случае принятия  комиссией решения об исключении детей-сирот, детей, оставшихся без попечения родителей, лиц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специалист сектора по делам семьи, охране материнства и детства, демографии администрации Погарского района готовит проект  постановления администрации  об исключении детей-сирот,  детей, оставшихся без попечения родителей,  лиц из числа 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 из списка.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исполнения –10 дней со дня  принятия решения комиссией.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3.6.5.Заявитель письменно  уведомляется о том, что он или его подопечный ребенок  исключен из  списка.  Срок исполнения 5 рабочих дней со дня  принятия постановления  администрации  об исключении детей-сирот,  детей, оставшихся без попечения родителей, лиц из числа детей-сирот и детей, оставшихся без попечения родителей, лиц, которые  относились к  категории  детей-сирот  и  детей, оставшихся  без попечения  родителей, лиц из числа детей-сирот и детей, оставшихся  без попечения  родителей, и  достигли  возраста 23, из  списка.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3.7.Корректировка  списка детей-сирот и детей, оставшихся без попечения родителей, лиц из числа 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 детей-сирот и детей, оставшихся без попечения родителей, и достигли возраста 23 лет, которые подлежат обеспечению жилыми  помещениями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3.7.1 Основанием для начала выполнения административной процедуры является поступление информации  о наличии обстоятельств, указывающих на необходимость корректировки списка.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3.7.2.Корректировка  списка  проводится в следующих случаях: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1) необходимость включения в  список детей-сирот, детей, оставшихся без попечения родителей, лиц из  числа детей-сирот и детей, оставшихся без попечения родителей, лиц, которые достигли возраста 23 лет, признанных нуждающимися в жилых помещениях специализированного жилищного фонда;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2) необходимость исключения из списка детей-сирот, детей, оставшихся без попечения родителей, лиц из числа детей-сирот, детей, оставшихся без попечения родителей, лиц, которые  достигли  возраста  23 лет;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3) необходимость  внесения   изменений.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3.7.3.В случае поступления документов, подтверждающих основания  для внесения изменений в список,  специалист органа опеки и попечительства регистрирует их в журнале входящей корреспонденции,  рассматривает их по существу и по мере необходимости   вносит соответствующие  изменения  в список.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3.7.4.Основанием  для  внесения  изменений   в список  являются: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изменение персональных данных детей-сирот, детей, оставшихся без попечения родителей, лиц из их числа;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выявление в предоставленных документах сведений, не соответствующих действительности;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в)  изменение социального статуса детей-сирот и детей, оставшихся без попечения родителей;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г) изменение  места  предоставления  жилого  помещения;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д) другие  основания, предусмотренные  действующим  законодательством.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3.7.5. Список  корректируется  по состоянию на 01 января  и по состоянию на  01 июля, утверждается постановлением  администрации, направляется  в департамент семьи, социальной и демографической политики  Брянской области  на бумажном носителе.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/>
          <w:caps/>
          <w:sz w:val="24"/>
          <w:szCs w:val="24"/>
        </w:rPr>
        <w:t xml:space="preserve">. формы   контроля  за  исполнением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муниципальной услуги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главой администрации района, заместителем главы администрации района, курирующим данное направление деятельности,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Брянской области.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4.2.Специалисты, участвующие в предоставлении муниципальной услуги,  несут персональную ответственность за качество предоставляемой информации при консультировании, за соблюдение порядков и срока предоставления муниципальной услуги.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4.4.Периодичность осуществления текущего контроля составляет один раз в полугодие.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4.5.Контроль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предоставления муниципальной услуги и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4.6.При проверке могут рассматриваться все вопросы, связанные с предоставлением муниципальной услуги (комплексные), или вопросы, связанные с исполнением той или иной административной процедуры (тематические). Проверка также может проводиться по конкретному обращению заявителя.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4.7.По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4.8. Департамент семьи, социальной и демографической политики Брянской области осуществляет общий контроль за исполнением муниципальной услуги, а также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специалистов органов опеки и попечительства муниципальных образований, на территории которых они находятся.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ГОСУДАРСТВЕННЫХ ИЛИ МУНИЦИПАЛЬНЫХ СЛУЖАЩИХ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либо служащего органа, предоставляющего муниципальную  услугу.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Общие требования к порядку подачи и рассмотрения жалобы.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интернет-сайта администрации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Жалоба подлежит обязательной регистрации не позднее следующего рабочего со дня ее поступления в учреждение.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5.2.2. Жалоба должна содержать: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наименование органа, предоставляющего муниципальную услугу, фамилию, имя, отчество должностного лица, решения и действия (бездействие) которых обжалуются;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(ых) телефона (ов),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 услугу, должностного лица;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5.2.3. Жалоба, поступившая в орган, предоставляющий муниципальную 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5.2.4. По результатам рассмотрения жалобы орган, предоставляющий муниципальную услугу, принимает одно из следующих решений: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отказывает в удовлетворении жалобы.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5.2.5.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Приложение №1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к  Административному регламенту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                                                                                                    </w:t>
      </w:r>
      <w:r>
        <w:rPr>
          <w:b w:val="false"/>
          <w:sz w:val="16"/>
          <w:szCs w:val="16"/>
        </w:rPr>
        <w:t xml:space="preserve">администрации Погарского района по предоставлению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b w:val="false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2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родителей, лиц из числа детей-сирот, детей, оставшихся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без попечения  родителей, лиц, которые  относились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color w:val="FF0000"/>
          <w:sz w:val="18"/>
          <w:szCs w:val="18"/>
        </w:rPr>
      </w:pPr>
      <w:r>
        <w:rPr>
          <w:sz w:val="16"/>
          <w:szCs w:val="16"/>
        </w:rPr>
        <w:t>и включения  в  список  при  перемене  места жительства»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396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Главе администрации  Погарского района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396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396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396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  <w:br/>
        <w:t>проживающей (его)  по  адресу: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396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396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3969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396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396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Я, ____________________________________________________________________,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(фамилия, имя, отчество (при наличии) заявителя)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 гражданина Российской Федерации или иной документ, удостоверяющий личность:_____________________________________________________________________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(серия, номер, когда и кем выдан)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зарегистрирован(а) по месту жительства (месту пребывания) по адресу: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номер телефона, адрес электронной почты:__________________________________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(указывается при наличии)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являюсь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0"/>
        <w:gridCol w:w="8435"/>
      </w:tblGrid>
      <w:tr>
        <w:trPr/>
        <w:tc>
          <w:tcPr>
            <w:tcW w:w="1170" w:type="dxa"/>
            <w:tcBorders/>
          </w:tcPr>
          <w:tbl>
            <w:tblPr>
              <w:tblW w:w="945" w:type="dxa"/>
              <w:jc w:val="left"/>
              <w:tblInd w:w="11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45"/>
            </w:tblGrid>
            <w:tr>
              <w:trPr/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законным представителем ребенка-сироты или ребенка, оставшегося без попечения родителей,</w:t>
            </w:r>
          </w:p>
        </w:tc>
      </w:tr>
      <w:tr>
        <w:trPr/>
        <w:tc>
          <w:tcPr>
            <w:tcW w:w="1170" w:type="dxa"/>
            <w:tcBorders/>
          </w:tcPr>
          <w:tbl>
            <w:tblPr>
              <w:tblW w:w="94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45"/>
            </w:tblGrid>
            <w:tr>
              <w:trPr/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  <w:tr>
        <w:trPr/>
        <w:tc>
          <w:tcPr>
            <w:tcW w:w="1170" w:type="dxa"/>
            <w:tcBorders/>
          </w:tcPr>
          <w:tbl>
            <w:tblPr>
              <w:tblW w:w="94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45"/>
            </w:tblGrid>
            <w:tr>
              <w:trPr/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ребенком сиротой или ребенком, оставшимся без попечения родителей, приобретшим полную дееспособность до достижения совершеннолетия, на основании___________________________________________________________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указываются реквизиты документа о приобретении полной дееспособности до достижения возраста 18 лет)</w:t>
            </w:r>
          </w:p>
        </w:tc>
      </w:tr>
      <w:tr>
        <w:trPr/>
        <w:tc>
          <w:tcPr>
            <w:tcW w:w="1170" w:type="dxa"/>
            <w:tcBorders/>
          </w:tcPr>
          <w:tbl>
            <w:tblPr>
              <w:tblW w:w="94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45"/>
            </w:tblGrid>
            <w:tr>
              <w:trPr/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лицом из числа детей-сирот и детей, оставшимся без попечения родителей,</w:t>
            </w:r>
          </w:p>
        </w:tc>
      </w:tr>
      <w:tr>
        <w:trPr/>
        <w:tc>
          <w:tcPr>
            <w:tcW w:w="1170" w:type="dxa"/>
            <w:tcBorders/>
          </w:tcPr>
          <w:tbl>
            <w:tblPr>
              <w:tblW w:w="94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45"/>
            </w:tblGrid>
            <w:tr>
              <w:trPr/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лицом, которое относилось к категории детей-сирот и детей, оставшихся без попечения  родителей, и достигло возраста 23 лет,</w:t>
            </w:r>
          </w:p>
        </w:tc>
      </w:tr>
      <w:tr>
        <w:trPr/>
        <w:tc>
          <w:tcPr>
            <w:tcW w:w="1170" w:type="dxa"/>
            <w:tcBorders/>
          </w:tcPr>
          <w:tbl>
            <w:tblPr>
              <w:tblW w:w="94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45"/>
            </w:tblGrid>
            <w:tr>
              <w:trPr/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представителем, действующим на основании доверенности,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прошу включить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 (далее – список)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(фамилия, имя, отчество (при наличии)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(число, месяц и год рождения)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паспорт гражданина Российской Федерации:_________________________________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(серия, номер, когда и кем выдан)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зарегистрирован(а) по месту жительства (месту пребывания) по адресу:_________________________________________________________________________________________________________________________________________________________________________________________________________________________________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место проживания_______________________________________________________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страховой номер индивидуального лицевого счета (СНИЛС): _____________________________________________________________________________,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84"/>
        <w:gridCol w:w="8221"/>
      </w:tblGrid>
      <w:tr>
        <w:trPr/>
        <w:tc>
          <w:tcPr>
            <w:tcW w:w="1384" w:type="dxa"/>
            <w:tcBorders/>
          </w:tcPr>
          <w:tbl>
            <w:tblPr>
              <w:tblW w:w="1153" w:type="dxa"/>
              <w:jc w:val="left"/>
              <w:tblInd w:w="11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153"/>
            </w:tblGrid>
            <w:tr>
              <w:trPr/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  <w:tr>
        <w:trPr/>
        <w:tc>
          <w:tcPr>
            <w:tcW w:w="1384" w:type="dxa"/>
            <w:tcBorders/>
          </w:tcPr>
          <w:tbl>
            <w:tblPr>
              <w:tblW w:w="115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153"/>
            </w:tblGrid>
            <w:tr>
              <w:trPr/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2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(реквизиты договора социального найма, документа, подтверждающего право собственности)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(наименование органа, принявшего решение о признании невозможности проживания в ранее занимаемом жилом помещения, реквизиты документа о признании невозможности  проживания в ранее занимаемом жилом помещении)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Жилое помещение специализированного жилищного фонда по договору найма специализированных жилых помещений предпочтительно предоставить  в __________году (указывается при наличии заявления в письменном форме от лиц из числа детей-сирот и детей, оставшихся без попечения родителей, о предоставлении им жилого помещения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прохождении военной службы по призыву, либо окончании отбывания наказания в исправительных учреждениях) в____________________________________________________________________________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(указать муниципальное образование, на территории которого предпочтительно предоставление жилого помещения, в случае, если законом субъекта Российской Федерации установлено такое право)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К заявлению прилагаю следующие документы: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Я, 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(указываются фамилия, имя, отчество (при наличии)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предупрежден(на) об ответственности за представление недостоверных либо искаженных сведений.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6"/>
          <w:szCs w:val="16"/>
        </w:rPr>
        <w:t xml:space="preserve">              (подпись, дата)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Приложение №2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к  Административному регламенту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                                                                                                    </w:t>
      </w:r>
      <w:r>
        <w:rPr>
          <w:b w:val="false"/>
          <w:sz w:val="16"/>
          <w:szCs w:val="16"/>
        </w:rPr>
        <w:t xml:space="preserve">администрации Погарского района по предоставлению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b w:val="false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2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родителей, лиц из числа детей-сирот, детей, оставшихся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без попечения  родителей, лиц, которые  относились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color w:val="FF0000"/>
          <w:sz w:val="16"/>
          <w:szCs w:val="16"/>
        </w:rPr>
      </w:pPr>
      <w:r>
        <w:rPr>
          <w:sz w:val="16"/>
          <w:szCs w:val="16"/>
        </w:rPr>
        <w:t>и включения  в  список  при  перемене  места жительства»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Журнал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регистрации  заявлений  граждан о  включении  детей-сирот и детей, оставшихся без попечения  родителей, лиц из  числа в список детей-сирот и  детей, оставшихся без попечения  родителей, лиц, которые  относились  к категории  детей-сирот и детей, оставшихся без попечения родителей, лиц из числа детей-сирот и детей, оставшихся без попечения родителей, и достигли  возраста 23 лет, которые  подлежат  обеспечению жилыми помещениями, в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(наименование органа местного самоуправления)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Начат ________________ 20______ год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Окончен ________________20_______года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страницы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935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2"/>
        <w:gridCol w:w="866"/>
        <w:gridCol w:w="774"/>
        <w:gridCol w:w="1229"/>
        <w:gridCol w:w="1367"/>
        <w:gridCol w:w="958"/>
        <w:gridCol w:w="1092"/>
        <w:gridCol w:w="958"/>
        <w:gridCol w:w="1093"/>
        <w:gridCol w:w="821"/>
        <w:gridCol w:w="1363"/>
      </w:tblGrid>
      <w:tr>
        <w:trPr>
          <w:trHeight w:val="1701" w:hRule="atLeast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 обраще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заявителя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Социальный статус (законный представи-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тель, лицо из числа детей-сирот, лицо, достигшее возраста 23 лет и т.д.)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Адрес места житель-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ства (места пребыва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ния) заявителя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Ф.И.О.  несовершеннолетнего или недееспособного подопечного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Адрес места житель-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(места пребыва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ния) заявителя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Муниципальное образование, на территории которого предпочтительно предоставление жилого помещения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Результаты рассмотрения  заявления</w:t>
            </w:r>
          </w:p>
        </w:tc>
      </w:tr>
      <w:tr>
        <w:trPr>
          <w:trHeight w:val="265" w:hRule="atLeast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708" w:leader="none"/>
          <w:tab w:val="left" w:pos="141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Приложение №3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к  Административному регламенту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                                                                                                    </w:t>
      </w:r>
      <w:r>
        <w:rPr>
          <w:b w:val="false"/>
          <w:sz w:val="16"/>
          <w:szCs w:val="16"/>
        </w:rPr>
        <w:t xml:space="preserve">администрации Погарского района по предоставлению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b w:val="false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2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родителей, лиц из числа детей-сирот, детей, оставшихся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без попечения  родителей, лиц, которые  относились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color w:val="FF0000"/>
          <w:sz w:val="16"/>
          <w:szCs w:val="16"/>
        </w:rPr>
      </w:pPr>
      <w:r>
        <w:rPr>
          <w:sz w:val="16"/>
          <w:szCs w:val="16"/>
        </w:rPr>
        <w:t>и включения  в  список  при  перемене  места жительства»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Расписка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получении заявления 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включении в список  детей-сирот и детей, оставшихся  без попечения родителей, лиц из числа 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 детей-сирот и детей, оставшихся без попечения родителей, и достигли возраста 23 лет, которые подлежат обеспечению жилыми помещениями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органа местного самоуправления)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Гражданин_________________________________________________________________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заявления_____________________  от «_______»_______20_______года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tbl>
      <w:tblPr>
        <w:tblW w:w="87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28"/>
        <w:gridCol w:w="6225"/>
        <w:gridCol w:w="1702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Документы в количестве ___________________ шт. на  ____________ листах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Принял (а) Ф.И.О.______________________________________________________________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«______»_________20_______года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Расписку получил (а)  Ф.И.О.____________________________________________________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«______»_________20_______года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Приложение №4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к  Административному регламенту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                                                                                                    </w:t>
      </w:r>
      <w:r>
        <w:rPr>
          <w:b w:val="false"/>
          <w:sz w:val="16"/>
          <w:szCs w:val="16"/>
        </w:rPr>
        <w:t xml:space="preserve">администрации Погарского района по предоставлению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b w:val="false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2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родителей, лиц из числа детей-сирот, детей, оставшихся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без попечения  родителей, лиц, которые  относились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color w:val="FF0000"/>
          <w:sz w:val="16"/>
          <w:szCs w:val="16"/>
        </w:rPr>
      </w:pPr>
      <w:r>
        <w:rPr>
          <w:sz w:val="16"/>
          <w:szCs w:val="16"/>
        </w:rPr>
        <w:t>и включения  в  список  при  перемене  места жительства»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</w:t>
      </w:r>
    </w:p>
    <w:p>
      <w:pPr>
        <w:pStyle w:val="ConsPlus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 включении/исключении  в /из список (ка)  детей-сирот  и  детей, оставшихся  без  попечения  родителей, лиц из числа детей-сирот, детей, оставшихся  без попечения  родителей, лиц, которые  относились к категории  детей-сирот  и детей, оставшихся  без попечения  родителей, лиц из числа детей-сирот и детей, оставшихся  без попечения  родителей, и  достигли  возраста 23 лет, которые  подлежат </w:t>
      </w:r>
    </w:p>
    <w:p>
      <w:pPr>
        <w:pStyle w:val="ConsPlus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обеспечению  жилыми  помещениями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Погарского  района  уведомляет о том,  что  согласно постановлению   администрации  Погарского района  №_____  от ___ 20___года«_____________________________________________________________________________»  Вы (Ваш подопечный ребенок)  включены (н) /исключены (н) в/из  список (ка) детей-сирот  и  детей, оставшихся  без  попечения  родителей, лиц из числа детей-сирот, детей, оставшихся  без попечения  родителей, лиц, которые  относились к категории  детей-сирот  и детей, оставшихся  без попечения  родителей, лиц из числа детей-сирот и детей, оставшихся  без попечения  родителей, и  достигли  возраста 23 лет, которые  подлежат  обеспечению  жилыми  помещениями   с  «____» _____________20___ года.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 администрации  Погарского  района                                           Ф.И.О.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Приложение №5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к  Административному регламенту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                                                                                                    </w:t>
      </w:r>
      <w:r>
        <w:rPr>
          <w:b w:val="false"/>
          <w:sz w:val="16"/>
          <w:szCs w:val="16"/>
        </w:rPr>
        <w:t xml:space="preserve">администрации Погарского района по предоставлению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b w:val="false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2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родителей, лиц из числа детей-сирот, детей, оставшихся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без попечения  родителей, лиц, которые  относились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color w:val="FF0000"/>
          <w:sz w:val="16"/>
          <w:szCs w:val="16"/>
        </w:rPr>
      </w:pPr>
      <w:r>
        <w:rPr>
          <w:sz w:val="16"/>
          <w:szCs w:val="16"/>
        </w:rPr>
        <w:t>и включения  в  список  при  перемене  места жительства»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Список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детей-сирот и детей, оставшихся без попечения родителей, лиц из числа 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 детей-сирот и детей, оставшихся без попечения родителей, и достигли возраста 23 лет, которые подлежат обеспечению жилыми помещениями,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в__________________________________________по состоянию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(муниципальный район)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99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на _________________2020 года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"/>
        <w:gridCol w:w="838"/>
        <w:gridCol w:w="769"/>
        <w:gridCol w:w="881"/>
        <w:gridCol w:w="963"/>
        <w:gridCol w:w="964"/>
        <w:gridCol w:w="976"/>
        <w:gridCol w:w="1295"/>
        <w:gridCol w:w="1391"/>
        <w:gridCol w:w="1061"/>
      </w:tblGrid>
      <w:tr>
        <w:trPr/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Дата включения в список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Основание включения  в список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Реквизиты акта о включении в список (дата, номер)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Дата наступления  основания предоставления жилого помещения (месяц, год)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Муниципальное образование, на территории которого предпочтительно предоставление жилого помещения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Примечание</w:t>
            </w:r>
          </w:p>
        </w:tc>
      </w:tr>
      <w:tr>
        <w:trPr/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администрации  Погарского  района                                                          Ф.И.О.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Приложение №6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к  Административному регламенту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                                                                                                    </w:t>
      </w:r>
      <w:r>
        <w:rPr>
          <w:b w:val="false"/>
          <w:sz w:val="16"/>
          <w:szCs w:val="16"/>
        </w:rPr>
        <w:t xml:space="preserve">администрации Погарского района по предоставлению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b w:val="false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2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родителей, лиц из числа детей-сирот, детей, оставшихся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без попечения  родителей, лиц, которые  относились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color w:val="FF0000"/>
          <w:sz w:val="16"/>
          <w:szCs w:val="16"/>
        </w:rPr>
      </w:pPr>
      <w:r>
        <w:rPr>
          <w:sz w:val="16"/>
          <w:szCs w:val="16"/>
        </w:rPr>
        <w:t>и включения  в  список  при  перемене  места жительства»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Главе администрации  Погарского  района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_________________________________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от________________________________</w:t>
      </w:r>
    </w:p>
    <w:p>
      <w:pPr>
        <w:pStyle w:val="Normal"/>
        <w:tabs>
          <w:tab w:val="clear" w:pos="708"/>
          <w:tab w:val="left" w:pos="5685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</w:t>
      </w:r>
    </w:p>
    <w:p>
      <w:pPr>
        <w:pStyle w:val="Normal"/>
        <w:tabs>
          <w:tab w:val="clear" w:pos="708"/>
          <w:tab w:val="left" w:pos="295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95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Normal"/>
        <w:tabs>
          <w:tab w:val="clear" w:pos="708"/>
          <w:tab w:val="left" w:pos="295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согласии   на    обработку  персональных   данных</w:t>
      </w:r>
    </w:p>
    <w:p>
      <w:pPr>
        <w:pStyle w:val="Unformattext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both"/>
        <w:textAlignment w:val="baseline"/>
        <w:rPr>
          <w:spacing w:val="2"/>
        </w:rPr>
      </w:pPr>
      <w:r>
        <w:rPr/>
        <w:t>Я,(Ф.И.О.)______________________________________________________,__________ г.р. паспорт: серия__________номер_____________выдан__________________________________________________________________________________________________________________________________, проживающий(ая) по адресу: _____________________________________ _____________________________________________________________________________, в соответствии с Федеральным Законом от 27.07.2006 года № 152-ФЗ «О персональных данных» даю согласие администрации Погарскогоо района Брянской области (243550,  Брянская область, Погарский район, пгт Погар, ул. Ленина, д.1)  на</w:t>
      </w:r>
      <w:r>
        <w:rPr>
          <w:spacing w:val="2"/>
        </w:rPr>
        <w:t xml:space="preserve">  </w:t>
      </w:r>
      <w:r>
        <w:rPr/>
        <w:t>обработку моих персональных данных / персональных данных моего подопечного: фамилия, имя, отчество, дата рождения, место рождения, гражданство,  адрес, данные  паспорта гражданина РФ,  дата его выдачи и иные персональные данные, номер контактного телефона или сведения о других способах связи, реквизиты СНИЛС,  сведения о составе семьи, о семейном положении, близких родственниках,  образовании,  недвижимом имуществе,    а также  совершение  с ними следующих  действий: сбор, систематизация, накопление, хранение, уточнение (уточнение, изменение), использование, распространение, в том числе  передача, обезличивание, блокирование, уничтожение.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Даю согласие на использование следующим способом обработки моих / моего подопечного персональных данных: смешанная обработка (автоматизированная и неавтоматизированная).</w:t>
      </w:r>
    </w:p>
    <w:p>
      <w:pPr>
        <w:pStyle w:val="ConsPlus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Вышеуказанные персональные данные предоставляю для обработки в целях включения меня / моего подопечного  в список  детей-сирот  и  детей, оставшихся  без  попечения  родителей, лиц из числа детей-сирот, детей, оставшихся  без попечения  родителей, лиц, которые  относились к категории  детей-сирот  и детей, оставшихся  без попечения  родителей, лиц из числа детей-сирот и детей, оставшихся  без попечения  родителей, и  достигли  возраста 23 лет, которые  подлежат  обеспечению  жилыми  помещениями.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согласие на передачу моих / моего подопечного  персональных данных департаменту семьи, социальной и демографической политики Брянской области, расположенного по адресу: Брянская область, г. Брянск, проспект Станке Димитрова, д.88.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Настоящее согласие действует на период  до  истечения сроков хранения соответствующей информации или документов, содержащих указанную информацию, определяемых  в соответствии с  законодательством Российской Федерации.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«_______»______________20___г.        ___________         ________________________</w:t>
      </w:r>
    </w:p>
    <w:p>
      <w:pPr>
        <w:pStyle w:val="Normal"/>
        <w:tabs>
          <w:tab w:val="clear" w:pos="708"/>
          <w:tab w:val="left" w:pos="4065" w:leader="none"/>
          <w:tab w:val="right" w:pos="9354" w:leader="none"/>
        </w:tabs>
        <w:spacing w:lineRule="auto" w:line="240" w:before="0" w:after="0"/>
        <w:ind w:firstLine="51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подпись  </w:t>
        <w:tab/>
        <w:t xml:space="preserve">       расшифровка подписи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Приложение №7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к  Административному регламенту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                                                                                                    </w:t>
      </w:r>
      <w:r>
        <w:rPr>
          <w:b w:val="false"/>
          <w:sz w:val="16"/>
          <w:szCs w:val="16"/>
        </w:rPr>
        <w:t xml:space="preserve">администрации Погарского района по предоставлению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b w:val="false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2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родителей, лиц из числа детей-сирот, детей, оставшихся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без попечения  родителей, лиц, которые  относились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color w:val="FF0000"/>
          <w:sz w:val="16"/>
          <w:szCs w:val="16"/>
        </w:rPr>
      </w:pPr>
      <w:r>
        <w:rPr>
          <w:sz w:val="16"/>
          <w:szCs w:val="16"/>
        </w:rPr>
        <w:t>и включения  в  список  при  перемене  места жительства»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FF0000"/>
          <w:sz w:val="18"/>
          <w:szCs w:val="18"/>
          <w:highlight w:val="yellow"/>
        </w:rPr>
      </w:pPr>
      <w:r>
        <w:rPr>
          <w:rFonts w:cs="Times New Roman" w:ascii="Times New Roman" w:hAnsi="Times New Roman"/>
          <w:color w:val="FF0000"/>
          <w:sz w:val="18"/>
          <w:szCs w:val="18"/>
          <w:highlight w:val="yellow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FF0000"/>
          <w:sz w:val="18"/>
          <w:szCs w:val="18"/>
          <w:highlight w:val="yellow"/>
        </w:rPr>
      </w:pPr>
      <w:r>
        <w:rPr>
          <w:rFonts w:cs="Times New Roman" w:ascii="Times New Roman" w:hAnsi="Times New Roman"/>
          <w:color w:val="FF0000"/>
          <w:sz w:val="18"/>
          <w:szCs w:val="18"/>
          <w:highlight w:val="yellow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Журнал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регистрации  заявлений  граждан  об  исключении  детей-сирот и детей, оставшихся без попечения  родителей, лиц из  числа  из  списка  детей-сирот и  детей, оставшихся без попечения  родителей, лиц, которые  относились  к категории 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 связи с переменой места жительства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органа местного самоуправления)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Начат ________________ 20______ год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Окончен ________________20_______года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страницы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935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2"/>
        <w:gridCol w:w="866"/>
        <w:gridCol w:w="774"/>
        <w:gridCol w:w="1229"/>
        <w:gridCol w:w="1367"/>
        <w:gridCol w:w="958"/>
        <w:gridCol w:w="1092"/>
        <w:gridCol w:w="958"/>
        <w:gridCol w:w="1093"/>
        <w:gridCol w:w="821"/>
        <w:gridCol w:w="1363"/>
      </w:tblGrid>
      <w:tr>
        <w:trPr>
          <w:trHeight w:val="1701" w:hRule="atLeast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 обраще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Ф.И.О.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заявителя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Социальный статус (законный представи-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тель, лицо из числа детей-сирот, лицо, достигшее возраста 23 лет и т.д.)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Адрес места житель-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ства (места пребыва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ния) заявителя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Ф.И.О.  несовершеннолетнего или недееспособного подопечного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Адрес места житель-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(места пребыва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ния) заявителя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Примечание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Результаты рассмотрения  заявления</w:t>
            </w:r>
          </w:p>
        </w:tc>
      </w:tr>
      <w:tr>
        <w:trPr>
          <w:trHeight w:val="265" w:hRule="atLeast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10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Приложение №8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к  Административному регламенту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                                                                                                    </w:t>
      </w:r>
      <w:r>
        <w:rPr>
          <w:b w:val="false"/>
          <w:sz w:val="16"/>
          <w:szCs w:val="16"/>
        </w:rPr>
        <w:t xml:space="preserve">администрации Погарского района по предоставлению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b w:val="false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2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родителей, лиц из числа детей-сирот, детей, оставшихся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без попечения  родителей, лиц, которые  относились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color w:val="FF0000"/>
          <w:sz w:val="16"/>
          <w:szCs w:val="16"/>
        </w:rPr>
      </w:pPr>
      <w:r>
        <w:rPr>
          <w:sz w:val="16"/>
          <w:szCs w:val="16"/>
        </w:rPr>
        <w:t>и включения  в  список  при  перемене  места жительства»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color w:val="FF0000"/>
          <w:sz w:val="18"/>
          <w:szCs w:val="18"/>
        </w:rPr>
      </w:pPr>
      <w:r>
        <w:rPr>
          <w:b w:val="false"/>
          <w:color w:val="FF0000"/>
          <w:sz w:val="18"/>
          <w:szCs w:val="18"/>
        </w:rPr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 w:val="false"/>
          <w:b w:val="false"/>
          <w:color w:val="FF0000"/>
        </w:rPr>
      </w:pPr>
      <w:r>
        <w:rPr>
          <w:b w:val="false"/>
          <w:color w:val="FF0000"/>
        </w:rPr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 w:val="false"/>
          <w:b w:val="false"/>
          <w:color w:val="FF0000"/>
        </w:rPr>
      </w:pPr>
      <w:r>
        <w:rPr>
          <w:b w:val="false"/>
          <w:color w:val="FF0000"/>
        </w:rPr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 w:val="false"/>
          <w:b w:val="false"/>
        </w:rPr>
      </w:pPr>
      <w:r>
        <w:rPr>
          <w:b w:val="false"/>
        </w:rPr>
        <w:t>БЛОК-  СХЕМА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 w:val="false"/>
          <w:b w:val="false"/>
          <w:color w:val="FF0000"/>
        </w:rPr>
      </w:pPr>
      <w:r>
        <w:rPr>
          <w:b w:val="false"/>
          <w:color w:val="FF0000"/>
        </w:rPr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olor w:val="FF0000"/>
        </w:rPr>
      </w:pPr>
      <w:r>
        <w:rPr/>
        <w:t>последовательности действий при  предоставлении муниципальной услуги в части   включения</w:t>
      </w:r>
      <w:r>
        <w:rPr>
          <w:color w:val="FF0000"/>
        </w:rPr>
        <w:t xml:space="preserve"> </w:t>
      </w:r>
      <w:r>
        <w:rPr/>
        <w:t>детей-сирот  и  детей, оставшихся  без попечения  родителей, лиц из числа детей-сирот, детей, оставшихся  без попечения  родителей, лиц, которые  относились  к категории  детей-сирот  и детей, оставшихся  без попечения  родителей, лиц из числа детей-сирот и детей, оставшихся  без попечения  родителей, и  достигли  возраста 23 лет, в список</w:t>
      </w:r>
    </w:p>
    <w:p>
      <w:pPr>
        <w:sectPr>
          <w:type w:val="nextPage"/>
          <w:pgSz w:w="11906" w:h="16838"/>
          <w:pgMar w:left="1701" w:right="851" w:gutter="0" w:header="0" w:top="426" w:footer="0" w:bottom="567"/>
          <w:pgNumType w:fmt="decimal"/>
          <w:formProt w:val="false"/>
          <w:textDirection w:val="lrTb"/>
          <w:docGrid w:type="default" w:linePitch="100" w:charSpace="4096"/>
        </w:sect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FF0000"/>
        </w:rPr>
      </w:pPr>
      <w:r>
        <w:rPr>
          <w:color w:val="FF0000"/>
        </w:rPr>
        <mc:AlternateContent>
          <mc:Choice Requires="wps">
            <w:drawing>
              <wp:anchor behindDoc="0" distT="5715" distB="10160" distL="8890" distR="10160" simplePos="0" locked="0" layoutInCell="0" allowOverlap="1" relativeHeight="25">
                <wp:simplePos x="0" y="0"/>
                <wp:positionH relativeFrom="column">
                  <wp:posOffset>1599565</wp:posOffset>
                </wp:positionH>
                <wp:positionV relativeFrom="paragraph">
                  <wp:posOffset>148590</wp:posOffset>
                </wp:positionV>
                <wp:extent cx="2705100" cy="812800"/>
                <wp:effectExtent l="5080" t="5080" r="5080" b="5080"/>
                <wp:wrapNone/>
                <wp:docPr id="1" name="Прямоугольник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1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2" path="m0,0l-2147483645,0l-2147483645,-2147483646l0,-2147483646xe" fillcolor="white" stroked="t" o:allowincell="f" style="position:absolute;margin-left:125.95pt;margin-top:11.7pt;width:212.95pt;height:63.9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8890" distB="13335" distL="8890" distR="10160" simplePos="0" locked="0" layoutInCell="0" allowOverlap="1" relativeHeight="27">
                <wp:simplePos x="0" y="0"/>
                <wp:positionH relativeFrom="column">
                  <wp:posOffset>1599565</wp:posOffset>
                </wp:positionH>
                <wp:positionV relativeFrom="paragraph">
                  <wp:posOffset>1304290</wp:posOffset>
                </wp:positionV>
                <wp:extent cx="2743200" cy="596900"/>
                <wp:effectExtent l="5080" t="5080" r="5080" b="5080"/>
                <wp:wrapNone/>
                <wp:docPr id="3" name="Прямоугольник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9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документов на заседании комиссии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1" path="m0,0l-2147483645,0l-2147483645,-2147483646l0,-2147483646xe" fillcolor="white" stroked="t" o:allowincell="f" style="position:absolute;margin-left:125.95pt;margin-top:102.7pt;width:215.95pt;height:46.9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Рассмотрение заявления и документов на заседании комиссии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065" distB="6985" distL="12065" distR="13335" simplePos="0" locked="0" layoutInCell="0" allowOverlap="1" relativeHeight="29">
                <wp:simplePos x="0" y="0"/>
                <wp:positionH relativeFrom="column">
                  <wp:posOffset>-292735</wp:posOffset>
                </wp:positionH>
                <wp:positionV relativeFrom="paragraph">
                  <wp:posOffset>2040890</wp:posOffset>
                </wp:positionV>
                <wp:extent cx="2032000" cy="723900"/>
                <wp:effectExtent l="5080" t="5080" r="5080" b="5080"/>
                <wp:wrapNone/>
                <wp:docPr id="5" name="Прямоугольник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840" cy="72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Принятие решения о включении детей-сирот, детей, оставшихся без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попечения  родителей, и лиц из их числа в список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0" path="m0,0l-2147483645,0l-2147483645,-2147483646l0,-2147483646xe" fillcolor="white" stroked="t" o:allowincell="f" style="position:absolute;margin-left:-23.05pt;margin-top:160.7pt;width:159.95pt;height:56.9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Принятие решения о включении детей-сирот, детей, оставшихся без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попечения  родителей, и лиц из их числа в список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8890" distB="13970" distL="5715" distR="10160" simplePos="0" locked="0" layoutInCell="0" allowOverlap="1" relativeHeight="31">
                <wp:simplePos x="0" y="0"/>
                <wp:positionH relativeFrom="column">
                  <wp:posOffset>3815715</wp:posOffset>
                </wp:positionH>
                <wp:positionV relativeFrom="paragraph">
                  <wp:posOffset>2085340</wp:posOffset>
                </wp:positionV>
                <wp:extent cx="1955800" cy="948690"/>
                <wp:effectExtent l="5080" t="5080" r="5080" b="5080"/>
                <wp:wrapNone/>
                <wp:docPr id="7" name="Прямоугольник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80" cy="9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Принятие решения об  отказе  о  включении  детей-сирот, детей, оставшихся без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попечения родителей,  и лиц из их числа в список</w:t>
                            </w:r>
                          </w:p>
                          <w:p>
                            <w:pPr>
                              <w:pStyle w:val="Style29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9" path="m0,0l-2147483645,0l-2147483645,-2147483646l0,-2147483646xe" fillcolor="white" stroked="t" o:allowincell="f" style="position:absolute;margin-left:300.45pt;margin-top:164.2pt;width:153.95pt;height:74.6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Принятие решения об  отказе  о  включении  детей-сирот, детей, оставшихся без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попечения родителей,  и лиц из их числа в список</w:t>
                      </w:r>
                    </w:p>
                    <w:p>
                      <w:pPr>
                        <w:pStyle w:val="Style29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1430" distB="10795" distL="8890" distR="10160" simplePos="0" locked="0" layoutInCell="0" allowOverlap="1" relativeHeight="33">
                <wp:simplePos x="0" y="0"/>
                <wp:positionH relativeFrom="column">
                  <wp:posOffset>3847465</wp:posOffset>
                </wp:positionH>
                <wp:positionV relativeFrom="paragraph">
                  <wp:posOffset>3497580</wp:posOffset>
                </wp:positionV>
                <wp:extent cx="2000250" cy="749300"/>
                <wp:effectExtent l="5080" t="5080" r="5080" b="5080"/>
                <wp:wrapNone/>
                <wp:docPr id="9" name="Прямоугольник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160" cy="74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Направление  уведомления заявителю об отказе в предоставлении муниципальной услуги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8" path="m0,0l-2147483645,0l-2147483645,-2147483646l0,-2147483646xe" fillcolor="white" stroked="t" o:allowincell="f" style="position:absolute;margin-left:302.95pt;margin-top:275.4pt;width:157.45pt;height:58.9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Направление  уведомления заявителю об отказе в предоставлении муниципальной услуги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6985" distL="5715" distR="10160" simplePos="0" locked="0" layoutInCell="0" allowOverlap="1" relativeHeight="35">
                <wp:simplePos x="0" y="0"/>
                <wp:positionH relativeFrom="column">
                  <wp:posOffset>-260985</wp:posOffset>
                </wp:positionH>
                <wp:positionV relativeFrom="paragraph">
                  <wp:posOffset>2948940</wp:posOffset>
                </wp:positionV>
                <wp:extent cx="2032000" cy="768350"/>
                <wp:effectExtent l="5080" t="5080" r="5080" b="5080"/>
                <wp:wrapNone/>
                <wp:docPr id="11" name="Прямоугольник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840" cy="76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Принятие постановления  о включении детей-сирот, детей, оставшихся без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попечения родителей,  и лиц из их числа в список</w:t>
                            </w:r>
                          </w:p>
                          <w:p>
                            <w:pPr>
                              <w:pStyle w:val="Style29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7" path="m0,0l-2147483645,0l-2147483645,-2147483646l0,-2147483646xe" fillcolor="white" stroked="t" o:allowincell="f" style="position:absolute;margin-left:-20.55pt;margin-top:232.2pt;width:159.95pt;height:60.4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Принятие постановления  о включении детей-сирот, детей, оставшихся без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попечения родителей,  и лиц из их числа в список</w:t>
                      </w:r>
                    </w:p>
                    <w:p>
                      <w:pPr>
                        <w:pStyle w:val="Style29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8890" distB="10160" distL="5715" distR="10160" simplePos="0" locked="0" layoutInCell="0" allowOverlap="1" relativeHeight="37">
                <wp:simplePos x="0" y="0"/>
                <wp:positionH relativeFrom="column">
                  <wp:posOffset>-260985</wp:posOffset>
                </wp:positionH>
                <wp:positionV relativeFrom="paragraph">
                  <wp:posOffset>3933190</wp:posOffset>
                </wp:positionV>
                <wp:extent cx="2032000" cy="666750"/>
                <wp:effectExtent l="5080" t="5080" r="5080" b="5080"/>
                <wp:wrapNone/>
                <wp:docPr id="13" name="Прямоугольник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840" cy="66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Направление уведомлению заявителю о включении в список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6" path="m0,0l-2147483645,0l-2147483645,-2147483646l0,-2147483646xe" fillcolor="white" stroked="t" o:allowincell="f" style="position:absolute;margin-left:-20.55pt;margin-top:309.7pt;width:159.95pt;height:52.4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Направление уведомлению заявителю о включении в список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10160" distL="8890" distR="10160" simplePos="0" locked="0" layoutInCell="0" allowOverlap="1" relativeHeight="39">
                <wp:simplePos x="0" y="0"/>
                <wp:positionH relativeFrom="column">
                  <wp:posOffset>-229235</wp:posOffset>
                </wp:positionH>
                <wp:positionV relativeFrom="paragraph">
                  <wp:posOffset>4815840</wp:posOffset>
                </wp:positionV>
                <wp:extent cx="2000250" cy="508000"/>
                <wp:effectExtent l="5080" t="5080" r="5080" b="5080"/>
                <wp:wrapNone/>
                <wp:docPr id="15" name="Прямоугольник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160" cy="50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Формирование учетного дела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5" path="m0,0l-2147483645,0l-2147483645,-2147483646l0,-2147483646xe" fillcolor="white" stroked="t" o:allowincell="f" style="position:absolute;margin-left:-18.05pt;margin-top:379.2pt;width:157.45pt;height:39.9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Формирование учетного дела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065" distB="10160" distL="12065" distR="13335" simplePos="0" locked="0" layoutInCell="0" allowOverlap="1" relativeHeight="41">
                <wp:simplePos x="0" y="0"/>
                <wp:positionH relativeFrom="column">
                  <wp:posOffset>-197485</wp:posOffset>
                </wp:positionH>
                <wp:positionV relativeFrom="paragraph">
                  <wp:posOffset>5622290</wp:posOffset>
                </wp:positionV>
                <wp:extent cx="1936750" cy="635000"/>
                <wp:effectExtent l="5080" t="5080" r="5080" b="5080"/>
                <wp:wrapNone/>
                <wp:docPr id="17" name="Прямоугольник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0" cy="6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Корректировка списка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4" path="m0,0l-2147483645,0l-2147483645,-2147483646l0,-2147483646xe" fillcolor="white" stroked="t" o:allowincell="f" style="position:absolute;margin-left:-15.55pt;margin-top:442.7pt;width:152.45pt;height:49.9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Корректировка списка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8890" distB="19685" distL="53340" distR="54610" simplePos="0" locked="0" layoutInCell="0" allowOverlap="1" relativeHeight="43">
                <wp:simplePos x="0" y="0"/>
                <wp:positionH relativeFrom="column">
                  <wp:posOffset>2863215</wp:posOffset>
                </wp:positionH>
                <wp:positionV relativeFrom="paragraph">
                  <wp:posOffset>961390</wp:posOffset>
                </wp:positionV>
                <wp:extent cx="6350" cy="342900"/>
                <wp:effectExtent l="33020" t="5080" r="36830" b="635"/>
                <wp:wrapNone/>
                <wp:docPr id="19" name="Прямая со стрелкой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23" stroked="t" o:allowincell="f" style="position:absolute;margin-left:225.45pt;margin-top:75.7pt;width:0.45pt;height:26.95pt;mso-wrap-style:none;v-text-anchor:middle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8890" distB="54610" distL="8890" distR="45085" simplePos="0" locked="0" layoutInCell="0" allowOverlap="1" relativeHeight="44">
                <wp:simplePos x="0" y="0"/>
                <wp:positionH relativeFrom="column">
                  <wp:posOffset>4342765</wp:posOffset>
                </wp:positionH>
                <wp:positionV relativeFrom="paragraph">
                  <wp:posOffset>1532890</wp:posOffset>
                </wp:positionV>
                <wp:extent cx="831850" cy="508000"/>
                <wp:effectExtent l="5080" t="5080" r="635" b="635"/>
                <wp:wrapNone/>
                <wp:docPr id="20" name="Прямая со стрелкой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960" cy="50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2" stroked="t" o:allowincell="f" style="position:absolute;margin-left:341.95pt;margin-top:120.7pt;width:65.45pt;height:39.95pt;mso-wrap-style:none;v-text-anchor:middle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8890" distB="54610" distL="43815" distR="10160" simplePos="0" locked="0" layoutInCell="0" allowOverlap="1" relativeHeight="45">
                <wp:simplePos x="0" y="0"/>
                <wp:positionH relativeFrom="column">
                  <wp:posOffset>786130</wp:posOffset>
                </wp:positionH>
                <wp:positionV relativeFrom="paragraph">
                  <wp:posOffset>1532890</wp:posOffset>
                </wp:positionV>
                <wp:extent cx="812800" cy="508000"/>
                <wp:effectExtent l="635" t="5080" r="5080" b="635"/>
                <wp:wrapNone/>
                <wp:docPr id="21" name="Прямая со стрелкой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80" cy="50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1" stroked="t" o:allowincell="f" style="position:absolute;margin-left:61.9pt;margin-top:120.7pt;width:63.95pt;height:39.95pt;flip:x;mso-wrap-style:none;v-text-anchor:middle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065" distB="22860" distL="46990" distR="60960" simplePos="0" locked="0" layoutInCell="0" allowOverlap="1" relativeHeight="46">
                <wp:simplePos x="0" y="0"/>
                <wp:positionH relativeFrom="column">
                  <wp:posOffset>608965</wp:posOffset>
                </wp:positionH>
                <wp:positionV relativeFrom="paragraph">
                  <wp:posOffset>2764790</wp:posOffset>
                </wp:positionV>
                <wp:extent cx="6350" cy="184150"/>
                <wp:effectExtent l="34290" t="5080" r="35560" b="635"/>
                <wp:wrapNone/>
                <wp:docPr id="22" name="Прямая со стрелкой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8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0" stroked="t" o:allowincell="f" style="position:absolute;margin-left:47.95pt;margin-top:217.7pt;width:0.45pt;height:14.45pt;mso-wrap-style:none;v-text-anchor:middle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2065" distB="19685" distL="56515" distR="57785" simplePos="0" locked="0" layoutInCell="0" allowOverlap="1" relativeHeight="47">
                <wp:simplePos x="0" y="0"/>
                <wp:positionH relativeFrom="column">
                  <wp:posOffset>608965</wp:posOffset>
                </wp:positionH>
                <wp:positionV relativeFrom="paragraph">
                  <wp:posOffset>3717290</wp:posOffset>
                </wp:positionV>
                <wp:extent cx="635" cy="215900"/>
                <wp:effectExtent l="38100" t="5080" r="37465" b="635"/>
                <wp:wrapNone/>
                <wp:docPr id="23" name="Прямая со стрелкой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1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9" stroked="t" o:allowincell="f" style="position:absolute;margin-left:47.95pt;margin-top:292.7pt;width:0pt;height:16.95pt;mso-wrap-style:none;v-text-anchor:middle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8890" distB="19685" distL="56515" distR="57785" simplePos="0" locked="0" layoutInCell="0" allowOverlap="1" relativeHeight="48">
                <wp:simplePos x="0" y="0"/>
                <wp:positionH relativeFrom="column">
                  <wp:posOffset>608965</wp:posOffset>
                </wp:positionH>
                <wp:positionV relativeFrom="paragraph">
                  <wp:posOffset>4599940</wp:posOffset>
                </wp:positionV>
                <wp:extent cx="635" cy="171450"/>
                <wp:effectExtent l="38100" t="5080" r="37465" b="635"/>
                <wp:wrapNone/>
                <wp:docPr id="24" name="Прямая со стрелкой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71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8" stroked="t" o:allowincell="f" style="position:absolute;margin-left:47.95pt;margin-top:362.2pt;width:0pt;height:13.45pt;mso-wrap-style:none;v-text-anchor:middle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8890" distB="19685" distL="53340" distR="60960" simplePos="0" locked="0" layoutInCell="0" allowOverlap="1" relativeHeight="49">
                <wp:simplePos x="0" y="0"/>
                <wp:positionH relativeFrom="column">
                  <wp:posOffset>615315</wp:posOffset>
                </wp:positionH>
                <wp:positionV relativeFrom="paragraph">
                  <wp:posOffset>5323840</wp:posOffset>
                </wp:positionV>
                <wp:extent cx="635" cy="247650"/>
                <wp:effectExtent l="38100" t="5080" r="37465" b="635"/>
                <wp:wrapNone/>
                <wp:docPr id="25" name="Прямая со стрелкой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4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7" stroked="t" o:allowincell="f" style="position:absolute;margin-left:48.45pt;margin-top:419.2pt;width:0pt;height:19.45pt;mso-wrap-style:none;v-text-anchor:middle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5080" distB="20320" distL="34290" distR="60960" simplePos="0" locked="0" layoutInCell="0" allowOverlap="1" relativeHeight="50">
                <wp:simplePos x="0" y="0"/>
                <wp:positionH relativeFrom="column">
                  <wp:posOffset>4853940</wp:posOffset>
                </wp:positionH>
                <wp:positionV relativeFrom="paragraph">
                  <wp:posOffset>3091180</wp:posOffset>
                </wp:positionV>
                <wp:extent cx="19050" cy="317500"/>
                <wp:effectExtent l="22860" t="5080" r="34290" b="635"/>
                <wp:wrapNone/>
                <wp:docPr id="26" name="Прямая со стрелкой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" cy="31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6" stroked="t" o:allowincell="f" style="position:absolute;margin-left:382.2pt;margin-top:243.4pt;width:1.45pt;height:24.95pt;mso-wrap-style:none;v-text-anchor:middle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Приложение №9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к  Административному регламенту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  <w:t xml:space="preserve">                                                                                                    </w:t>
      </w:r>
      <w:r>
        <w:rPr>
          <w:b w:val="false"/>
          <w:sz w:val="16"/>
          <w:szCs w:val="16"/>
        </w:rPr>
        <w:t xml:space="preserve">администрации Погарского района по предоставлению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b w:val="false"/>
          <w:sz w:val="16"/>
          <w:szCs w:val="16"/>
        </w:rPr>
        <w:t>муниципальной  услуги по</w:t>
      </w:r>
      <w:r>
        <w:rPr>
          <w:color w:val="FF0000"/>
          <w:sz w:val="16"/>
          <w:szCs w:val="16"/>
        </w:rPr>
        <w:t xml:space="preserve">  </w:t>
      </w:r>
      <w:r>
        <w:rPr>
          <w:kern w:val="2"/>
          <w:sz w:val="16"/>
          <w:szCs w:val="16"/>
        </w:rPr>
        <w:t>«Ф</w:t>
      </w:r>
      <w:r>
        <w:rPr>
          <w:sz w:val="16"/>
          <w:szCs w:val="16"/>
        </w:rPr>
        <w:t xml:space="preserve">ормирование  и  ведение  учетных дел,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списка  детей-сирот  и  детей, оставшихся  без попечения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родителей, лиц из числа детей-сирот, детей, оставшихся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без попечения  родителей, лиц, которые  относились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категории детей-сирот 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лиц из числа детей-сирот и детей, оставшихся  без попечения  родителей,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 достигли возраста 23 лет, которые  подлежат  обеспечению 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жилыми  помещениями, исключения детей-сирот и детей,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оставшихся без попечения родителей, лиц из числа детей-сирот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детей, оставшихся без попечения родителей, из  списка 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 w:val="false"/>
          <w:b w:val="false"/>
          <w:sz w:val="16"/>
          <w:szCs w:val="16"/>
        </w:rPr>
      </w:pPr>
      <w:r>
        <w:rPr>
          <w:sz w:val="16"/>
          <w:szCs w:val="16"/>
        </w:rPr>
        <w:t>и включения  в  список  при  перемене  места жительства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 w:val="false"/>
          <w:b w:val="false"/>
          <w:sz w:val="16"/>
          <w:szCs w:val="16"/>
        </w:rPr>
      </w:pPr>
      <w:r>
        <w:rPr>
          <w:b w:val="false"/>
          <w:sz w:val="16"/>
          <w:szCs w:val="16"/>
        </w:rPr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 w:val="false"/>
          <w:b w:val="false"/>
        </w:rPr>
      </w:pPr>
      <w:r>
        <w:rPr>
          <w:b w:val="false"/>
        </w:rPr>
        <w:t>БЛОК-  СХЕМА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 w:val="false"/>
          <w:b w:val="false"/>
        </w:rPr>
      </w:pPr>
      <w:r>
        <w:rPr/>
        <w:t>последовательности  действий  при  предоставлении муниципальной услуги в части   исключения детей-сирот, детей, оставшихся без попечения родителей, лиц  из числа детей-сирот и детей, оставшихся без попечения родителей, из  списка</w:t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ConsPlusTitle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/>
      </w:pPr>
      <w:r>
        <w:rPr/>
        <mc:AlternateContent>
          <mc:Choice Requires="wps">
            <w:drawing>
              <wp:anchor behindDoc="0" distT="5715" distB="10160" distL="5715" distR="13335" simplePos="0" locked="0" layoutInCell="0" allowOverlap="1" relativeHeight="2">
                <wp:simplePos x="0" y="0"/>
                <wp:positionH relativeFrom="column">
                  <wp:posOffset>-356235</wp:posOffset>
                </wp:positionH>
                <wp:positionV relativeFrom="paragraph">
                  <wp:posOffset>5539740</wp:posOffset>
                </wp:positionV>
                <wp:extent cx="2095500" cy="508000"/>
                <wp:effectExtent l="5080" t="5080" r="5080" b="5080"/>
                <wp:wrapNone/>
                <wp:docPr id="27" name="Прямоугольник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60" cy="50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Формирование учетного дела для хранения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5" path="m0,0l-2147483645,0l-2147483645,-2147483646l0,-2147483646xe" fillcolor="white" stroked="t" o:allowincell="f" style="position:absolute;margin-left:-28.05pt;margin-top:436.2pt;width:164.95pt;height:39.9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Формирование учетного дела для хранения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7620" distB="13335" distL="5715" distR="10160" simplePos="0" locked="0" layoutInCell="0" allowOverlap="1" relativeHeight="4">
                <wp:simplePos x="0" y="0"/>
                <wp:positionH relativeFrom="column">
                  <wp:posOffset>-356235</wp:posOffset>
                </wp:positionH>
                <wp:positionV relativeFrom="paragraph">
                  <wp:posOffset>4255770</wp:posOffset>
                </wp:positionV>
                <wp:extent cx="2032000" cy="969645"/>
                <wp:effectExtent l="5080" t="5715" r="5080" b="4445"/>
                <wp:wrapNone/>
                <wp:docPr id="29" name="Прямоугольник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840" cy="96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 xml:space="preserve">Направление  уведомления детям-сиротам, детям, оставшимся без попечения родителей , лицам из числа об исключении из списка 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4" path="m0,0l-2147483645,0l-2147483645,-2147483646l0,-2147483646xe" fillcolor="white" stroked="t" o:allowincell="f" style="position:absolute;margin-left:-28.05pt;margin-top:335.1pt;width:159.95pt;height:76.3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 xml:space="preserve">Направление  уведомления детям-сиротам, детям, оставшимся без попечения родителей , лицам из числа об исключении из списка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7620" distB="20955" distL="56515" distR="57785" simplePos="0" locked="0" layoutInCell="0" allowOverlap="1" relativeHeight="6">
                <wp:simplePos x="0" y="0"/>
                <wp:positionH relativeFrom="column">
                  <wp:posOffset>608965</wp:posOffset>
                </wp:positionH>
                <wp:positionV relativeFrom="paragraph">
                  <wp:posOffset>3950970</wp:posOffset>
                </wp:positionV>
                <wp:extent cx="635" cy="304800"/>
                <wp:effectExtent l="37465" t="5080" r="38100" b="635"/>
                <wp:wrapNone/>
                <wp:docPr id="31" name="Прямая со стрелкой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04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3" stroked="t" o:allowincell="f" style="position:absolute;margin-left:47.95pt;margin-top:311.1pt;width:0pt;height:23.95pt;mso-wrap-style:none;v-text-anchor:middle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5715" distB="22860" distL="56515" distR="57785" simplePos="0" locked="0" layoutInCell="0" allowOverlap="1" relativeHeight="7">
                <wp:simplePos x="0" y="0"/>
                <wp:positionH relativeFrom="column">
                  <wp:posOffset>608965</wp:posOffset>
                </wp:positionH>
                <wp:positionV relativeFrom="paragraph">
                  <wp:posOffset>5225415</wp:posOffset>
                </wp:positionV>
                <wp:extent cx="635" cy="247650"/>
                <wp:effectExtent l="38100" t="5080" r="37465" b="635"/>
                <wp:wrapNone/>
                <wp:docPr id="32" name="Прямая со стрелкой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4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2" stroked="t" o:allowincell="f" style="position:absolute;margin-left:47.95pt;margin-top:411.45pt;width:0pt;height:19.45pt;mso-wrap-style:none;v-text-anchor:middle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985" distB="5715" distL="5715" distR="10160" simplePos="0" locked="0" layoutInCell="0" allowOverlap="1" relativeHeight="8">
                <wp:simplePos x="0" y="0"/>
                <wp:positionH relativeFrom="column">
                  <wp:posOffset>-356235</wp:posOffset>
                </wp:positionH>
                <wp:positionV relativeFrom="paragraph">
                  <wp:posOffset>3131185</wp:posOffset>
                </wp:positionV>
                <wp:extent cx="2032000" cy="768350"/>
                <wp:effectExtent l="5080" t="5080" r="5080" b="5080"/>
                <wp:wrapNone/>
                <wp:docPr id="33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840" cy="76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Принятие  постановления  об исключении детей-сирот, детей, оставшихся без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попечения родителей, и лиц из их числа из списка</w:t>
                            </w:r>
                          </w:p>
                          <w:p>
                            <w:pPr>
                              <w:pStyle w:val="Style29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path="m0,0l-2147483645,0l-2147483645,-2147483646l0,-2147483646xe" fillcolor="white" stroked="t" o:allowincell="f" style="position:absolute;margin-left:-28.05pt;margin-top:246.55pt;width:159.95pt;height:60.4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Принятие  постановления  об исключении детей-сирот, детей, оставшихся без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попечения родителей, и лиц из их числа из списка</w:t>
                      </w:r>
                    </w:p>
                    <w:p>
                      <w:pPr>
                        <w:pStyle w:val="Style29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8890" distB="19685" distL="53340" distR="54610" simplePos="0" locked="0" layoutInCell="0" allowOverlap="1" relativeHeight="10">
                <wp:simplePos x="0" y="0"/>
                <wp:positionH relativeFrom="column">
                  <wp:posOffset>2863215</wp:posOffset>
                </wp:positionH>
                <wp:positionV relativeFrom="paragraph">
                  <wp:posOffset>961390</wp:posOffset>
                </wp:positionV>
                <wp:extent cx="6350" cy="342900"/>
                <wp:effectExtent l="33020" t="5080" r="36830" b="635"/>
                <wp:wrapNone/>
                <wp:docPr id="35" name="Прямая со стрелко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4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" stroked="t" o:allowincell="f" style="position:absolute;margin-left:225.45pt;margin-top:75.7pt;width:0.45pt;height:26.95pt;mso-wrap-style:none;v-text-anchor:middle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8890" distB="54610" distL="8890" distR="45085" simplePos="0" locked="0" layoutInCell="0" allowOverlap="1" relativeHeight="11">
                <wp:simplePos x="0" y="0"/>
                <wp:positionH relativeFrom="column">
                  <wp:posOffset>4342765</wp:posOffset>
                </wp:positionH>
                <wp:positionV relativeFrom="paragraph">
                  <wp:posOffset>1532890</wp:posOffset>
                </wp:positionV>
                <wp:extent cx="831850" cy="508000"/>
                <wp:effectExtent l="5080" t="5080" r="635" b="635"/>
                <wp:wrapNone/>
                <wp:docPr id="36" name="Прямая со стрелко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960" cy="50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" stroked="t" o:allowincell="f" style="position:absolute;margin-left:341.95pt;margin-top:120.7pt;width:65.45pt;height:39.95pt;mso-wrap-style:none;v-text-anchor:middle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8890" distB="54610" distL="43815" distR="10160" simplePos="0" locked="0" layoutInCell="0" allowOverlap="1" relativeHeight="12">
                <wp:simplePos x="0" y="0"/>
                <wp:positionH relativeFrom="column">
                  <wp:posOffset>786130</wp:posOffset>
                </wp:positionH>
                <wp:positionV relativeFrom="paragraph">
                  <wp:posOffset>1532890</wp:posOffset>
                </wp:positionV>
                <wp:extent cx="812800" cy="508000"/>
                <wp:effectExtent l="635" t="5080" r="5080" b="635"/>
                <wp:wrapNone/>
                <wp:docPr id="37" name="Прямая со стрелко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2880" cy="50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" stroked="t" o:allowincell="f" style="position:absolute;margin-left:61.9pt;margin-top:120.7pt;width:63.95pt;height:39.95pt;flip:x;mso-wrap-style:none;v-text-anchor:middle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0160" distB="21590" distL="56515" distR="57785" simplePos="0" locked="0" layoutInCell="0" allowOverlap="1" relativeHeight="13">
                <wp:simplePos x="0" y="0"/>
                <wp:positionH relativeFrom="column">
                  <wp:posOffset>608965</wp:posOffset>
                </wp:positionH>
                <wp:positionV relativeFrom="paragraph">
                  <wp:posOffset>2915285</wp:posOffset>
                </wp:positionV>
                <wp:extent cx="635" cy="215900"/>
                <wp:effectExtent l="38100" t="5080" r="37465" b="635"/>
                <wp:wrapNone/>
                <wp:docPr id="38" name="Прямая со стрелко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1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" stroked="t" o:allowincell="f" style="position:absolute;margin-left:47.95pt;margin-top:229.55pt;width:0pt;height:16.95pt;mso-wrap-style:none;v-text-anchor:middle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5715" distB="10160" distL="8890" distR="10160" simplePos="0" locked="0" layoutInCell="0" allowOverlap="1" relativeHeight="17">
                <wp:simplePos x="0" y="0"/>
                <wp:positionH relativeFrom="column">
                  <wp:posOffset>1599565</wp:posOffset>
                </wp:positionH>
                <wp:positionV relativeFrom="paragraph">
                  <wp:posOffset>148590</wp:posOffset>
                </wp:positionV>
                <wp:extent cx="2705100" cy="812800"/>
                <wp:effectExtent l="5080" t="5080" r="5080" b="5080"/>
                <wp:wrapNone/>
                <wp:docPr id="39" name="Прямо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1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Наличие оснований для исключения детей-сирот, детей, оставшихся без попечения родителей,  и лиц из их числа из списка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1" path="m0,0l-2147483645,0l-2147483645,-2147483646l0,-2147483646xe" fillcolor="white" stroked="t" o:allowincell="f" style="position:absolute;margin-left:125.95pt;margin-top:11.7pt;width:212.95pt;height:63.9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Наличие оснований для исключения детей-сирот, детей, оставшихся без попечения родителей,  и лиц из их числа из списка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8890" distB="13335" distL="8890" distR="10160" simplePos="0" locked="0" layoutInCell="0" allowOverlap="1" relativeHeight="19">
                <wp:simplePos x="0" y="0"/>
                <wp:positionH relativeFrom="column">
                  <wp:posOffset>1599565</wp:posOffset>
                </wp:positionH>
                <wp:positionV relativeFrom="paragraph">
                  <wp:posOffset>1304290</wp:posOffset>
                </wp:positionV>
                <wp:extent cx="2743200" cy="596900"/>
                <wp:effectExtent l="5080" t="5080" r="5080" b="5080"/>
                <wp:wrapNone/>
                <wp:docPr id="41" name="Прямоугольник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9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Рассмотрение вопроса на заседании комиссии  об исключении  из списка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0" path="m0,0l-2147483645,0l-2147483645,-2147483646l0,-2147483646xe" fillcolor="white" stroked="t" o:allowincell="f" style="position:absolute;margin-left:125.95pt;margin-top:102.7pt;width:215.95pt;height:46.9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Рассмотрение вопроса на заседании комиссии  об исключении  из списка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065" distB="11430" distL="5715" distR="10160" simplePos="0" locked="0" layoutInCell="0" allowOverlap="1" relativeHeight="21">
                <wp:simplePos x="0" y="0"/>
                <wp:positionH relativeFrom="column">
                  <wp:posOffset>-356235</wp:posOffset>
                </wp:positionH>
                <wp:positionV relativeFrom="paragraph">
                  <wp:posOffset>2040890</wp:posOffset>
                </wp:positionV>
                <wp:extent cx="2127250" cy="833755"/>
                <wp:effectExtent l="5080" t="5715" r="5080" b="4445"/>
                <wp:wrapNone/>
                <wp:docPr id="43" name="Прямоугольни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0" cy="83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Принятие решения об исключении детей-сирот, детей, оставшихся без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попечения родителей,  и  лиц из их числа из списка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" path="m0,0l-2147483645,0l-2147483645,-2147483646l0,-2147483646xe" fillcolor="white" stroked="t" o:allowincell="f" style="position:absolute;margin-left:-28.05pt;margin-top:160.7pt;width:167.45pt;height:65.6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Принятие решения об исключении детей-сирот, детей, оставшихся без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попечения родителей,  и  лиц из их числа из списка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8890" distB="13335" distL="5715" distR="10160" simplePos="0" locked="0" layoutInCell="0" allowOverlap="1" relativeHeight="23">
                <wp:simplePos x="0" y="0"/>
                <wp:positionH relativeFrom="column">
                  <wp:posOffset>3815715</wp:posOffset>
                </wp:positionH>
                <wp:positionV relativeFrom="paragraph">
                  <wp:posOffset>2085340</wp:posOffset>
                </wp:positionV>
                <wp:extent cx="1955800" cy="977900"/>
                <wp:effectExtent l="5080" t="5080" r="5080" b="5080"/>
                <wp:wrapNone/>
                <wp:docPr id="45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80" cy="97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Принятие отрицательного решения  об исключении детей-сирот, детей, оставшихся без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попечения родителей,  и лиц  из их числа из списка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path="m0,0l-2147483645,0l-2147483645,-2147483646l0,-2147483646xe" fillcolor="white" stroked="t" o:allowincell="f" style="position:absolute;margin-left:300.45pt;margin-top:164.2pt;width:153.95pt;height:76.9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Принятие отрицательного решения  об исключении детей-сирот, детей, оставшихся без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попечения родителей,  и лиц  из их числа из списка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sectPr>
          <w:type w:val="nextPage"/>
          <w:pgSz w:w="11906" w:h="16838"/>
          <w:pgMar w:left="1701" w:right="851" w:gutter="0" w:header="0" w:top="426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8"/>
          <w:tab w:val="left" w:pos="975" w:leader="none"/>
        </w:tabs>
        <w:rPr/>
      </w:pPr>
      <w:r>
        <w:rPr/>
        <mc:AlternateContent>
          <mc:Choice Requires="wps">
            <w:drawing>
              <wp:anchor behindDoc="0" distT="6350" distB="22225" distL="56515" distR="57785" simplePos="0" locked="0" layoutInCell="0" allowOverlap="1" relativeHeight="14" wp14:anchorId="2E488B5C">
                <wp:simplePos x="0" y="0"/>
                <wp:positionH relativeFrom="column">
                  <wp:posOffset>608965</wp:posOffset>
                </wp:positionH>
                <wp:positionV relativeFrom="paragraph">
                  <wp:posOffset>92075</wp:posOffset>
                </wp:positionV>
                <wp:extent cx="635" cy="247650"/>
                <wp:effectExtent l="38100" t="5080" r="37465" b="635"/>
                <wp:wrapNone/>
                <wp:docPr id="47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4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" stroked="t" o:allowincell="f" style="position:absolute;margin-left:47.95pt;margin-top:7.25pt;width:0pt;height:19.45pt;mso-wrap-style:none;v-text-anchor:middle" wp14:anchorId="2E488B5C" type="_x0000_t32">
                <v:fill o:detectmouseclick="t" on="false"/>
                <v:stroke color="black" weight="9360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8255" distB="13970" distL="5715" distR="10160" simplePos="0" locked="0" layoutInCell="0" allowOverlap="1" relativeHeight="15" wp14:anchorId="21F414BD">
                <wp:simplePos x="0" y="0"/>
                <wp:positionH relativeFrom="column">
                  <wp:posOffset>-260985</wp:posOffset>
                </wp:positionH>
                <wp:positionV relativeFrom="paragraph">
                  <wp:posOffset>74930</wp:posOffset>
                </wp:positionV>
                <wp:extent cx="1936750" cy="635000"/>
                <wp:effectExtent l="5080" t="5080" r="5080" b="5080"/>
                <wp:wrapNone/>
                <wp:docPr id="48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0" cy="6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Корректировка списка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t" o:allowincell="f" style="position:absolute;margin-left:-20.55pt;margin-top:5.9pt;width:152.45pt;height:49.95pt;mso-wrap-style:square;v-text-anchor:top" wp14:anchorId="21F414B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Корректировка списка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ab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5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15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6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7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15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20" w:hanging="180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1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4ec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semiHidden/>
    <w:unhideWhenUsed/>
    <w:rsid w:val="00214ec4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Preformatted"/>
    <w:semiHidden/>
    <w:qFormat/>
    <w:rsid w:val="00214ec4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214ec4"/>
    <w:rPr>
      <w:rFonts w:eastAsia="" w:eastAsiaTheme="minorEastAsia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214ec4"/>
    <w:rPr>
      <w:rFonts w:eastAsia="" w:eastAsiaTheme="minorEastAsia"/>
      <w:lang w:eastAsia="ru-RU"/>
    </w:rPr>
  </w:style>
  <w:style w:type="character" w:styleId="Style17" w:customStyle="1">
    <w:name w:val="Название Знак"/>
    <w:basedOn w:val="DefaultParagraphFont"/>
    <w:qFormat/>
    <w:rsid w:val="00214ec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8" w:customStyle="1">
    <w:name w:val="Текст выноски Знак"/>
    <w:basedOn w:val="DefaultParagraphFont"/>
    <w:link w:val="BalloonText"/>
    <w:semiHidden/>
    <w:qFormat/>
    <w:rsid w:val="00214ec4"/>
    <w:rPr>
      <w:rFonts w:ascii="Tahoma" w:hAnsi="Tahoma" w:eastAsia="Times New Roman" w:cs="Tahoma"/>
      <w:sz w:val="16"/>
      <w:szCs w:val="16"/>
      <w:lang w:eastAsia="ru-RU"/>
    </w:rPr>
  </w:style>
  <w:style w:type="character" w:styleId="Style19" w:customStyle="1">
    <w:name w:val="Без интервала Знак"/>
    <w:basedOn w:val="DefaultParagraphFont"/>
    <w:link w:val="NoSpacing"/>
    <w:uiPriority w:val="1"/>
    <w:qFormat/>
    <w:locked/>
    <w:rsid w:val="00214ec4"/>
    <w:rPr>
      <w:rFonts w:ascii="Calibri" w:hAnsi="Calibri" w:eastAsia="Times New Roman" w:cs="Times New Roman"/>
    </w:rPr>
  </w:style>
  <w:style w:type="character" w:styleId="S3" w:customStyle="1">
    <w:name w:val="s3"/>
    <w:basedOn w:val="DefaultParagraphFont"/>
    <w:qFormat/>
    <w:rsid w:val="00214ec4"/>
    <w:rPr/>
  </w:style>
  <w:style w:type="character" w:styleId="S4" w:customStyle="1">
    <w:name w:val="s4"/>
    <w:basedOn w:val="DefaultParagraphFont"/>
    <w:qFormat/>
    <w:rsid w:val="00214ec4"/>
    <w:rPr/>
  </w:style>
  <w:style w:type="character" w:styleId="Strong">
    <w:name w:val="Strong"/>
    <w:basedOn w:val="DefaultParagraphFont"/>
    <w:qFormat/>
    <w:rsid w:val="00214ec4"/>
    <w:rPr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HTMLPreformatted">
    <w:name w:val="HTML Preformatted"/>
    <w:basedOn w:val="Normal"/>
    <w:link w:val="HTML"/>
    <w:semiHidden/>
    <w:unhideWhenUsed/>
    <w:qFormat/>
    <w:rsid w:val="00214ec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NormalWeb">
    <w:name w:val="Normal (Web)"/>
    <w:basedOn w:val="Normal"/>
    <w:semiHidden/>
    <w:unhideWhenUsed/>
    <w:qFormat/>
    <w:rsid w:val="00214e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5"/>
    <w:uiPriority w:val="99"/>
    <w:semiHidden/>
    <w:unhideWhenUsed/>
    <w:rsid w:val="00214ec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Style16"/>
    <w:uiPriority w:val="99"/>
    <w:semiHidden/>
    <w:unhideWhenUsed/>
    <w:rsid w:val="00214ec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Title"/>
    <w:basedOn w:val="Normal"/>
    <w:link w:val="Style17"/>
    <w:qFormat/>
    <w:rsid w:val="00214ec4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Style18"/>
    <w:semiHidden/>
    <w:unhideWhenUsed/>
    <w:qFormat/>
    <w:rsid w:val="00214ec4"/>
    <w:pPr>
      <w:spacing w:lineRule="auto" w:line="240" w:before="0" w:after="0"/>
    </w:pPr>
    <w:rPr>
      <w:rFonts w:ascii="Tahoma" w:hAnsi="Tahoma" w:eastAsia="Times New Roman" w:cs="Tahoma"/>
      <w:sz w:val="16"/>
      <w:szCs w:val="16"/>
    </w:rPr>
  </w:style>
  <w:style w:type="paragraph" w:styleId="NoSpacing">
    <w:name w:val="No Spacing"/>
    <w:link w:val="Style19"/>
    <w:uiPriority w:val="1"/>
    <w:qFormat/>
    <w:rsid w:val="00214ec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Title" w:customStyle="1">
    <w:name w:val="ConsPlusTitle"/>
    <w:qFormat/>
    <w:rsid w:val="00214ec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ConsPlusNonformat" w:customStyle="1">
    <w:name w:val="ConsPlusNonformat"/>
    <w:qFormat/>
    <w:rsid w:val="00214ec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214ec4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P11" w:customStyle="1">
    <w:name w:val="p11"/>
    <w:basedOn w:val="Normal"/>
    <w:qFormat/>
    <w:rsid w:val="00214e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2" w:customStyle="1">
    <w:name w:val="p12"/>
    <w:basedOn w:val="Normal"/>
    <w:qFormat/>
    <w:rsid w:val="00214e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3" w:customStyle="1">
    <w:name w:val="p13"/>
    <w:basedOn w:val="Normal"/>
    <w:qFormat/>
    <w:rsid w:val="00214e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4" w:customStyle="1">
    <w:name w:val="p14"/>
    <w:basedOn w:val="Normal"/>
    <w:qFormat/>
    <w:rsid w:val="00214e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Unformattext" w:customStyle="1">
    <w:name w:val="unformattext"/>
    <w:basedOn w:val="Normal"/>
    <w:qFormat/>
    <w:rsid w:val="00214e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214ec4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garadm.ru/" TargetMode="External"/><Relationship Id="rId3" Type="http://schemas.openxmlformats.org/officeDocument/2006/relationships/hyperlink" Target="http://www.pogaradm.ru/" TargetMode="External"/><Relationship Id="rId4" Type="http://schemas.openxmlformats.org/officeDocument/2006/relationships/hyperlink" Target="http://www.pogaradm.ru/" TargetMode="External"/><Relationship Id="rId5" Type="http://schemas.openxmlformats.org/officeDocument/2006/relationships/hyperlink" Target="http://docs.cntd.ru/document/420284816" TargetMode="External"/><Relationship Id="rId6" Type="http://schemas.openxmlformats.org/officeDocument/2006/relationships/hyperlink" Target="http://docs.cntd.ru/document/420284816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5132-8960-43E8-9BAA-34FD9B84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Application>LibreOffice/7.3.6.2$Windows_X86_64 LibreOffice_project/c28ca90fd6e1a19e189fc16c05f8f8924961e12e</Application>
  <AppVersion>15.0000</AppVersion>
  <Pages>42</Pages>
  <Words>10613</Words>
  <Characters>79547</Characters>
  <CharactersWithSpaces>93260</CharactersWithSpaces>
  <Paragraphs>704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2020-02-02T15:42:00Z</dcterms:created>
  <dc:creator>user</dc:creator>
  <dc:description/>
  <dc:language>ru-RU</dc:language>
  <cp:lastModifiedBy>admin</cp:lastModifiedBy>
  <cp:lastPrinted>2020-02-03T12:41:00Z</cp:lastPrinted>
  <dcterms:modified xsi:type="dcterms:W3CDTF">2022-11-10T06:59:00Z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