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A526" w14:textId="7F896A3E" w:rsidR="002305B9" w:rsidRPr="003E3510" w:rsidRDefault="002305B9" w:rsidP="00230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1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4720F9"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 w:rsidRPr="003E3510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Контрольно-счетной палаты </w:t>
      </w:r>
      <w:r>
        <w:rPr>
          <w:rFonts w:ascii="Times New Roman" w:hAnsi="Times New Roman" w:cs="Times New Roman"/>
          <w:b/>
          <w:sz w:val="28"/>
          <w:szCs w:val="28"/>
        </w:rPr>
        <w:t>Погарского</w:t>
      </w:r>
      <w:r w:rsidRPr="003E35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заседа</w:t>
      </w:r>
      <w:r>
        <w:rPr>
          <w:rFonts w:ascii="Times New Roman" w:hAnsi="Times New Roman" w:cs="Times New Roman"/>
          <w:b/>
          <w:sz w:val="28"/>
          <w:szCs w:val="28"/>
        </w:rPr>
        <w:t>нии Погарского</w:t>
      </w:r>
      <w:r w:rsidR="005777D8">
        <w:rPr>
          <w:rFonts w:ascii="Times New Roman" w:hAnsi="Times New Roman" w:cs="Times New Roman"/>
          <w:b/>
          <w:sz w:val="28"/>
          <w:szCs w:val="28"/>
        </w:rPr>
        <w:t xml:space="preserve"> районного С</w:t>
      </w:r>
      <w:r w:rsidRPr="003E3510">
        <w:rPr>
          <w:rFonts w:ascii="Times New Roman" w:hAnsi="Times New Roman" w:cs="Times New Roman"/>
          <w:b/>
          <w:sz w:val="28"/>
          <w:szCs w:val="28"/>
        </w:rPr>
        <w:t xml:space="preserve">овета народных депутатов по вопросу: </w:t>
      </w:r>
      <w:r w:rsidR="0057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Погарского муниципального района Брянской области на </w:t>
      </w:r>
      <w:r w:rsidR="0047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57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47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7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7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="0057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годов».</w:t>
      </w:r>
    </w:p>
    <w:p w14:paraId="006D85DD" w14:textId="77777777" w:rsidR="002305B9" w:rsidRPr="00520B7E" w:rsidRDefault="005777D8" w:rsidP="0057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20B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Здравствуйте, у</w:t>
      </w:r>
      <w:r w:rsidR="002305B9" w:rsidRPr="00520B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важаемые депутаты и присутствующие!</w:t>
      </w:r>
    </w:p>
    <w:p w14:paraId="04B527B6" w14:textId="77777777" w:rsidR="002305B9" w:rsidRDefault="002305B9" w:rsidP="0023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11BFA" w14:textId="0A7A3E59" w:rsidR="002305B9" w:rsidRPr="00CF7938" w:rsidRDefault="002305B9" w:rsidP="0023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рольно-счётную палату Погарского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проект решения внесен от 1</w:t>
      </w:r>
      <w:r w:rsid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5.11.202</w:t>
      </w:r>
      <w:r w:rsidR="004720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п. 1 статьи 185 Бюджетного Кодекса РФ, п. 1 ст. 4</w:t>
      </w:r>
      <w:r w:rsidRPr="00CF79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1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составления, рассмотрения </w:t>
      </w:r>
      <w:r w:rsidR="006215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бюджета Погарского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2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21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твержденного решением Погарского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</w:t>
      </w:r>
      <w:r w:rsidR="006215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 народных депутатов от 31.10.2014 года №5-17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5B2742" w14:textId="4A6157E3" w:rsidR="002305B9" w:rsidRPr="003E3510" w:rsidRDefault="002305B9" w:rsidP="002305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 Решения</w:t>
      </w:r>
      <w:r w:rsid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7D8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Погарского муниципального района Брянской области на </w:t>
      </w:r>
      <w:r w:rsidR="004720F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777D8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720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77D8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720F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5777D8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осуществлялась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184.1 и 184.2 Бюджетного кодекса Российской Федерации. </w:t>
      </w:r>
    </w:p>
    <w:p w14:paraId="16FDFCF0" w14:textId="77777777" w:rsidR="002305B9" w:rsidRPr="003E3510" w:rsidRDefault="005777D8" w:rsidP="002305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анализа являло</w:t>
      </w:r>
      <w:r w:rsidR="002305B9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определение достоверности и обоснованности показателей формирования Проекта бюджета на очередной финансовый год и плановый период, в том числе:</w:t>
      </w:r>
    </w:p>
    <w:p w14:paraId="28DD38EA" w14:textId="77777777" w:rsidR="002305B9" w:rsidRPr="003E3510" w:rsidRDefault="002305B9" w:rsidP="002305B9">
      <w:pPr>
        <w:numPr>
          <w:ilvl w:val="0"/>
          <w:numId w:val="1"/>
        </w:numPr>
        <w:tabs>
          <w:tab w:val="left" w:pos="1324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доходных статей Проекта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14:paraId="49DD258D" w14:textId="77777777" w:rsidR="002305B9" w:rsidRPr="003E3510" w:rsidRDefault="002305B9" w:rsidP="002305B9">
      <w:pPr>
        <w:numPr>
          <w:ilvl w:val="0"/>
          <w:numId w:val="1"/>
        </w:numPr>
        <w:tabs>
          <w:tab w:val="left" w:pos="1266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расходных статей Проекта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14:paraId="43F66312" w14:textId="77777777" w:rsidR="002305B9" w:rsidRPr="003E3510" w:rsidRDefault="002305B9" w:rsidP="002305B9">
      <w:pPr>
        <w:numPr>
          <w:ilvl w:val="0"/>
          <w:numId w:val="1"/>
        </w:numPr>
        <w:tabs>
          <w:tab w:val="left" w:pos="1350"/>
        </w:tabs>
        <w:spacing w:after="0" w:line="272" w:lineRule="auto"/>
        <w:ind w:left="400"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предельного объема муниципального долга и предельного объема расходов на его обслуживание.</w:t>
      </w:r>
    </w:p>
    <w:p w14:paraId="5E438300" w14:textId="60ABC0CD" w:rsidR="002305B9" w:rsidRPr="00903202" w:rsidRDefault="002305B9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3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Требования ст.ст.184.1 и 184.2 Бюджетного кодекса Российской Федерации, в части полноты представ</w:t>
      </w:r>
      <w:r w:rsidR="004720F9" w:rsidRPr="00903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ленных</w:t>
      </w:r>
      <w:r w:rsidRPr="00903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одновременно с Проектом решения </w:t>
      </w:r>
      <w:r w:rsidR="004720F9" w:rsidRPr="00903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состав показателей бюджета Погарского муниципального района </w:t>
      </w:r>
      <w:r w:rsidRPr="00903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материалов и документов </w:t>
      </w:r>
      <w:r w:rsidR="00903202" w:rsidRPr="00903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соответствуют требованиям федерального, регионального и местного законодательства</w:t>
      </w:r>
      <w:r w:rsidRPr="00903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F05928E" w14:textId="77777777" w:rsidR="002305B9" w:rsidRPr="003E3510" w:rsidRDefault="002305B9" w:rsidP="00230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официально опубликован.</w:t>
      </w:r>
    </w:p>
    <w:p w14:paraId="73D43F94" w14:textId="6DE7ADAD" w:rsidR="002305B9" w:rsidRPr="003E3510" w:rsidRDefault="002305B9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пп.2 пункта 3 статьи 28</w:t>
      </w:r>
      <w:r w:rsidR="00E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№131-ФЗ </w:t>
      </w:r>
      <w:r w:rsidR="00C4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432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C43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слушания.</w:t>
      </w:r>
    </w:p>
    <w:p w14:paraId="6A685CBA" w14:textId="77777777" w:rsidR="00903202" w:rsidRDefault="002305B9" w:rsidP="0023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статья 184.1 БК РФ в части состава показателей, утверждаемых в проекте решения о бюджете</w:t>
      </w:r>
      <w:r w:rsidR="00304EAD"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</w:t>
      </w:r>
      <w:r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8054A"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986"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98037B" w14:textId="38107514" w:rsidR="002305B9" w:rsidRPr="006A0986" w:rsidRDefault="006A0986" w:rsidP="0023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решение включает в себя 28</w:t>
      </w:r>
      <w:r w:rsidR="002305B9"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основных характеристик проекта бюджета. Кроме того, в соответствии с указанной статьей, проектом утверждены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2305B9"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приложений.</w:t>
      </w:r>
    </w:p>
    <w:p w14:paraId="52CA631E" w14:textId="0E8BF13B" w:rsidR="002305B9" w:rsidRPr="003E3510" w:rsidRDefault="002305B9" w:rsidP="006A0986">
      <w:pPr>
        <w:spacing w:after="0" w:line="240" w:lineRule="atLeast"/>
        <w:ind w:right="-181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проекта бюджета производилось на основе прогноза социально-экономического развития </w:t>
      </w:r>
      <w:r w:rsidR="00E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основных направлений налоговой и бюджетной политики, муниципальных программ района. Прогноз </w:t>
      </w:r>
      <w:r w:rsid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 период 202</w:t>
      </w:r>
      <w:r w:rsidR="004720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720F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части 1 статьи 173 Бюджетного кодекса Российской Федерации. </w:t>
      </w:r>
    </w:p>
    <w:p w14:paraId="39496325" w14:textId="77777777" w:rsidR="002305B9" w:rsidRDefault="002305B9" w:rsidP="002305B9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собственных доходов местного бюджета осуществлялось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</w:t>
      </w:r>
      <w:r w:rsidR="0070212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Брянской области и Погарского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предусматривающие изменения в зако</w:t>
      </w:r>
      <w:r w:rsidR="00CA1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 о налогах и сборах</w:t>
      </w:r>
      <w:r w:rsidRPr="00EC770B">
        <w:rPr>
          <w:rFonts w:ascii="Garamond" w:eastAsia="Times New Roman" w:hAnsi="Garamond" w:cs="Times New Roman"/>
          <w:sz w:val="28"/>
          <w:szCs w:val="28"/>
          <w:lang w:eastAsia="ru-RU"/>
        </w:rPr>
        <w:t>.</w:t>
      </w:r>
    </w:p>
    <w:p w14:paraId="4F6D55D6" w14:textId="542ACFEE" w:rsidR="00234CDB" w:rsidRPr="007D3E68" w:rsidRDefault="007D3E68" w:rsidP="007D3E68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По результатам проведенной экспертизы хочу отметить, что представленный на рассмотрение проект бюджета составлен качественно и подготовлен в соответствии с действующим федеральным и региональным законодательством</w:t>
      </w:r>
      <w:r w:rsidR="00176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14:paraId="3082D2F4" w14:textId="3C24908D" w:rsidR="002305B9" w:rsidRDefault="002305B9" w:rsidP="00414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962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рольно-счетная палата Погарского района рекомендует Погарскому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Совету народных депут</w:t>
      </w:r>
      <w:r w:rsidR="0041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рассмотреть проект решения </w:t>
      </w:r>
      <w:r w:rsidR="00414504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Погарского муниципального района Брянской области на </w:t>
      </w:r>
      <w:r w:rsidR="004720F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14504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720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4504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720F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414504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41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с показателями</w:t>
      </w:r>
      <w:r w:rsidR="004145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в проекте решения</w:t>
      </w:r>
      <w:r w:rsidR="00D6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дополнениями и изменениями, поступившими в ходе публичных слушаний. </w:t>
      </w:r>
    </w:p>
    <w:p w14:paraId="25E396CF" w14:textId="77777777" w:rsidR="00962E2D" w:rsidRDefault="00962E2D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D5792" w14:textId="77777777" w:rsidR="00520B7E" w:rsidRDefault="00520B7E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543BF" w14:textId="77777777" w:rsidR="00520B7E" w:rsidRDefault="00520B7E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C9B5" w14:textId="77777777" w:rsidR="00520B7E" w:rsidRDefault="00520B7E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AFDFE" w14:textId="77777777" w:rsidR="00520B7E" w:rsidRDefault="00520B7E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EDFEE" w14:textId="77777777" w:rsidR="00520B7E" w:rsidRDefault="00520B7E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15B18" w14:textId="77777777" w:rsidR="00962E2D" w:rsidRDefault="00962E2D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072F3" w14:textId="77777777" w:rsidR="00962E2D" w:rsidRPr="003E3510" w:rsidRDefault="00962E2D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окончен.</w:t>
      </w:r>
    </w:p>
    <w:p w14:paraId="03B0812C" w14:textId="395966FE" w:rsidR="002305B9" w:rsidRDefault="002305B9" w:rsidP="00D63ED3">
      <w:pPr>
        <w:spacing w:after="0" w:line="369" w:lineRule="exact"/>
        <w:ind w:righ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32AA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Спасибо за внимание.</w:t>
      </w:r>
    </w:p>
    <w:p w14:paraId="25581701" w14:textId="77777777" w:rsidR="002305B9" w:rsidRDefault="002305B9" w:rsidP="002305B9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F7746AC" w14:textId="77777777" w:rsidR="002305B9" w:rsidRDefault="002305B9" w:rsidP="002305B9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6F0CC0E" w14:textId="77777777" w:rsidR="00D25F2B" w:rsidRDefault="00D25F2B"/>
    <w:p w14:paraId="3ED12D0C" w14:textId="77777777" w:rsidR="00D25F2B" w:rsidRDefault="00D25F2B"/>
    <w:p w14:paraId="79B9F7C7" w14:textId="77777777" w:rsidR="00D54747" w:rsidRDefault="00D54747"/>
    <w:sectPr w:rsidR="00D5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28B"/>
    <w:multiLevelType w:val="hybridMultilevel"/>
    <w:tmpl w:val="EBAEF65A"/>
    <w:lvl w:ilvl="0" w:tplc="6298F1E0">
      <w:start w:val="1"/>
      <w:numFmt w:val="bullet"/>
      <w:lvlText w:val="-"/>
      <w:lvlJc w:val="left"/>
    </w:lvl>
    <w:lvl w:ilvl="1" w:tplc="E69ED644">
      <w:numFmt w:val="decimal"/>
      <w:lvlText w:val=""/>
      <w:lvlJc w:val="left"/>
    </w:lvl>
    <w:lvl w:ilvl="2" w:tplc="98206A28">
      <w:numFmt w:val="decimal"/>
      <w:lvlText w:val=""/>
      <w:lvlJc w:val="left"/>
    </w:lvl>
    <w:lvl w:ilvl="3" w:tplc="0B8A1D60">
      <w:numFmt w:val="decimal"/>
      <w:lvlText w:val=""/>
      <w:lvlJc w:val="left"/>
    </w:lvl>
    <w:lvl w:ilvl="4" w:tplc="39FA85A6">
      <w:numFmt w:val="decimal"/>
      <w:lvlText w:val=""/>
      <w:lvlJc w:val="left"/>
    </w:lvl>
    <w:lvl w:ilvl="5" w:tplc="D4D6A5F2">
      <w:numFmt w:val="decimal"/>
      <w:lvlText w:val=""/>
      <w:lvlJc w:val="left"/>
    </w:lvl>
    <w:lvl w:ilvl="6" w:tplc="C6A66F9C">
      <w:numFmt w:val="decimal"/>
      <w:lvlText w:val=""/>
      <w:lvlJc w:val="left"/>
    </w:lvl>
    <w:lvl w:ilvl="7" w:tplc="536CBC8C">
      <w:numFmt w:val="decimal"/>
      <w:lvlText w:val=""/>
      <w:lvlJc w:val="left"/>
    </w:lvl>
    <w:lvl w:ilvl="8" w:tplc="CB1A26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ED"/>
    <w:rsid w:val="00112CFE"/>
    <w:rsid w:val="001271C7"/>
    <w:rsid w:val="001764C3"/>
    <w:rsid w:val="002305B9"/>
    <w:rsid w:val="00234CDB"/>
    <w:rsid w:val="00304EAD"/>
    <w:rsid w:val="003C5408"/>
    <w:rsid w:val="003D219B"/>
    <w:rsid w:val="003F66AC"/>
    <w:rsid w:val="00414504"/>
    <w:rsid w:val="004720F9"/>
    <w:rsid w:val="00520B7E"/>
    <w:rsid w:val="00551D31"/>
    <w:rsid w:val="005777D8"/>
    <w:rsid w:val="00621592"/>
    <w:rsid w:val="006633EF"/>
    <w:rsid w:val="006A0986"/>
    <w:rsid w:val="0070212F"/>
    <w:rsid w:val="007D3E68"/>
    <w:rsid w:val="007E1CD4"/>
    <w:rsid w:val="00865F07"/>
    <w:rsid w:val="00903202"/>
    <w:rsid w:val="00915881"/>
    <w:rsid w:val="00962E2D"/>
    <w:rsid w:val="0096418C"/>
    <w:rsid w:val="00974DE8"/>
    <w:rsid w:val="00A26AE5"/>
    <w:rsid w:val="00C43252"/>
    <w:rsid w:val="00CA1FE8"/>
    <w:rsid w:val="00CB43E1"/>
    <w:rsid w:val="00D25F2B"/>
    <w:rsid w:val="00D54747"/>
    <w:rsid w:val="00D63ED3"/>
    <w:rsid w:val="00E533F8"/>
    <w:rsid w:val="00E8054A"/>
    <w:rsid w:val="00EB0B77"/>
    <w:rsid w:val="00F37620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9FD0"/>
  <w15:chartTrackingRefBased/>
  <w15:docId w15:val="{AC516112-1BD6-439C-AF2B-F9822AE6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B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2022-12-14T07:03:00Z</cp:lastPrinted>
  <dcterms:created xsi:type="dcterms:W3CDTF">2022-12-13T13:39:00Z</dcterms:created>
  <dcterms:modified xsi:type="dcterms:W3CDTF">2022-12-14T07:33:00Z</dcterms:modified>
</cp:coreProperties>
</file>