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32" w:rsidRDefault="00AF0511" w:rsidP="00A53C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C32" w:rsidRDefault="00A53C32" w:rsidP="00A53C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C32" w:rsidRDefault="00A53C32" w:rsidP="00A53C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C32" w:rsidRDefault="00A53C32" w:rsidP="00A53C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C32" w:rsidRDefault="00A53C32" w:rsidP="00A53C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C32" w:rsidRDefault="00A53C32" w:rsidP="00A53C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C32" w:rsidRPr="00EB7B80" w:rsidRDefault="00A53C32" w:rsidP="00A53C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план</w:t>
      </w:r>
    </w:p>
    <w:p w:rsidR="00A53C32" w:rsidRDefault="00A53C32" w:rsidP="00A53C3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>работы КОНТРОЛЬНО-счетной палаты ПОГАРСКОГО РАЙОНА</w:t>
      </w:r>
    </w:p>
    <w:p w:rsidR="00A53C32" w:rsidRDefault="00A53C32" w:rsidP="00A53C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>на 2018 год</w:t>
      </w:r>
    </w:p>
    <w:p w:rsidR="00E533FB" w:rsidRDefault="00A53C32" w:rsidP="00E53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решением Коллегии Контрольно-счетной палаты от 28</w:t>
      </w:r>
      <w:r w:rsidRPr="00F2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2017 года №9-рк</w:t>
      </w:r>
      <w:r w:rsidR="00E5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внесением изменений, утверждённых решением Коллегии Контрольно-счётной палаты </w:t>
      </w:r>
    </w:p>
    <w:p w:rsidR="00A53C32" w:rsidRDefault="00E533FB" w:rsidP="00A53C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 района от 10 октября 2018 года №7-рк</w:t>
      </w:r>
      <w:r w:rsidR="00A53C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3C32" w:rsidRDefault="00A53C32" w:rsidP="00A53C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C32" w:rsidRDefault="00A53C32" w:rsidP="00A5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C32" w:rsidRDefault="00A53C32" w:rsidP="00A5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C32" w:rsidRDefault="00A53C32" w:rsidP="00A5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C32" w:rsidRDefault="00A53C32" w:rsidP="00A5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C32" w:rsidRDefault="00A53C32" w:rsidP="00A5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C32" w:rsidRDefault="00A53C32" w:rsidP="00A5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C32" w:rsidRDefault="00A53C32" w:rsidP="00A5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C32" w:rsidRDefault="00A53C32" w:rsidP="00A5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C32" w:rsidRDefault="00A53C32" w:rsidP="00A5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C32" w:rsidRDefault="00A53C32" w:rsidP="00A5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9"/>
        <w:gridCol w:w="7795"/>
        <w:gridCol w:w="1688"/>
        <w:gridCol w:w="10"/>
        <w:gridCol w:w="1988"/>
        <w:gridCol w:w="3155"/>
      </w:tblGrid>
      <w:tr w:rsidR="00A53C32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  <w:t>№</w:t>
            </w: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A53C32" w:rsidTr="00A53C32">
        <w:trPr>
          <w:trHeight w:val="90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формирования и исполнения районного бюджета</w:t>
            </w:r>
          </w:p>
        </w:tc>
      </w:tr>
      <w:tr w:rsidR="00A53C32" w:rsidTr="00A53C32">
        <w:trPr>
          <w:trHeight w:val="37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2" w:rsidRPr="00B0720B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формирования районного бюджета на 2019 год и плановый период 2020 и 2021 годов</w:t>
            </w:r>
          </w:p>
        </w:tc>
      </w:tr>
      <w:tr w:rsidR="00A53C32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2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Погарского районного Совета народных депутатов «О районном бюджете на 2019 год и плановый период 2020 и 2021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«О Контрольно-счетной палате Погарского района»</w:t>
            </w: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C32" w:rsidTr="00A53C32">
        <w:trPr>
          <w:trHeight w:val="848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 и плановый период 2020 и 2021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D" w:rsidRPr="00C05D1D" w:rsidRDefault="00C05D1D" w:rsidP="00C0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Вадьковского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 и плановый период 2020 и 2021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Витемлянского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 и плановый период 2020 и 2021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 и плановый период 2020 и 2021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 и плановый период 2020 и 2021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1.1.7.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Гринёвского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 и плановый период 2020 и 2021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1.1.8.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 и плановый период 2020 и 2021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1.1.9.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Кистёрского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 и плановый период 2020 и 2021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1.1.10.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 и плановый период 2020 и 2021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Прирубкинского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 и плановый период 2020 и 2021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Стеченского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 и плановый период 2020 и 2021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 бюджете Суворовского сельского поселения на 2019 год и плановый период 2020 и 2021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 и плановый период 2020 и 2021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 и плановый период 2020 и 2021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 бюджете Погарского городского  поселения на 2019 год и плановый период 2020 и 2021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B0720B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</w:tc>
        <w:tc>
          <w:tcPr>
            <w:tcW w:w="1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B0720B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исполнения районного бюджета на 2018 год и плановый период 2019 и 2020 годов</w:t>
            </w:r>
          </w:p>
        </w:tc>
      </w:tr>
      <w:tr w:rsidR="00A53C32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2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подготовка заключений на проекты решений Погарского района «О внесении изменений и дополнений в решение Погарского района «О районном бюджете на 2018 год и плановый период 2019 и 2020 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Контрольно-счетной палате Погарского района»</w:t>
            </w:r>
          </w:p>
        </w:tc>
      </w:tr>
      <w:tr w:rsidR="00A53C32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2" w:rsidRDefault="00A53C32" w:rsidP="00A5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</w:t>
            </w:r>
            <w:r w:rsidR="00EC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отчёт об исполнении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Погарского района за 1 квартал  2018 года»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C32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2" w:rsidRDefault="00A53C32" w:rsidP="00A5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</w:t>
            </w:r>
            <w:r w:rsidR="00CF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отчёт об  исполнении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Погарского района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2018 года»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C32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2" w:rsidRDefault="00A53C32" w:rsidP="00A5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</w:t>
            </w:r>
            <w:r w:rsidR="00CF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отчёт об исполнении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Погарского района за 9 месяцев 2018 года»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40" w:rsidTr="00C05D1D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40" w:rsidRDefault="00CE1A40" w:rsidP="00B3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1A40" w:rsidRDefault="00CE1A40" w:rsidP="00B3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40" w:rsidRDefault="00CE1A40" w:rsidP="00B3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подготовка заключений на проекты решений Погарского городского поселения «О внесении изменений и дополнений в решение Погарского городского поселения «О бюджете Погарского городского поселения на 2018 год и плановый период 2019 и 2020 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40" w:rsidRDefault="00CE1A40" w:rsidP="00B3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0" w:rsidRDefault="00CE1A40" w:rsidP="00B3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A40" w:rsidRDefault="00CE1A40" w:rsidP="00B3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0" w:rsidRDefault="00C05D1D" w:rsidP="00B3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CE1A40" w:rsidTr="00B37264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0" w:rsidRDefault="00CE1A40" w:rsidP="00B3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1A40" w:rsidRDefault="00CE1A40" w:rsidP="00B3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0" w:rsidRDefault="00CE1A40" w:rsidP="00B3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Погарского городского по</w:t>
            </w:r>
            <w:r w:rsidR="00CF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 за 1 квартал  2018 года</w:t>
            </w:r>
            <w:r w:rsidR="00FE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14 сельских поселений Погарского района</w:t>
            </w:r>
            <w:r w:rsidR="00CF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E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0" w:rsidRDefault="00CE1A40" w:rsidP="00B3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0" w:rsidRDefault="00CE1A40" w:rsidP="00B3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0" w:rsidRDefault="00C05D1D" w:rsidP="00B3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CE1A40" w:rsidTr="00B37264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40" w:rsidRDefault="00CE1A40" w:rsidP="00B3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1.2.7.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40" w:rsidRDefault="00CE1A40" w:rsidP="00B3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отчёт об  исполнении бюджета Погарского городского поселения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="00CF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угодие 2018 года</w:t>
            </w:r>
            <w:r w:rsidR="00FE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14 сельских поселений Погарского района</w:t>
            </w:r>
            <w:r w:rsidR="00CF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40" w:rsidRDefault="00CE1A40" w:rsidP="00B3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40" w:rsidRDefault="00CE1A40" w:rsidP="00B3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0" w:rsidRDefault="00C05D1D" w:rsidP="00B3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CE1A40" w:rsidTr="00B37264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40" w:rsidRDefault="00CE1A40" w:rsidP="00B3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1.2.8.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40" w:rsidRDefault="00CE1A40" w:rsidP="00B3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Погарского городского п</w:t>
            </w:r>
            <w:r w:rsidR="00CF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 за 9 месяцев 2018 года</w:t>
            </w:r>
            <w:r w:rsidR="00FE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14 сельских поселений Погарского района</w:t>
            </w:r>
            <w:r w:rsidR="00CF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40" w:rsidRDefault="00CE1A40" w:rsidP="00B3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40" w:rsidRDefault="00CE1A40" w:rsidP="00B3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0" w:rsidRDefault="00C05D1D" w:rsidP="00B3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2" w:rsidRPr="00356B55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1.3.</w:t>
            </w:r>
          </w:p>
        </w:tc>
        <w:tc>
          <w:tcPr>
            <w:tcW w:w="1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2" w:rsidRPr="00356B55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испо</w:t>
            </w:r>
            <w:r w:rsidR="00CE1A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лнения районного бюджета за 2017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53C32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2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</w:t>
            </w:r>
            <w:r w:rsidR="00CE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юджета Погарского района</w:t>
            </w:r>
            <w:r w:rsidR="00C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ГРБС</w:t>
            </w:r>
            <w:bookmarkStart w:id="0" w:name="_GoBack"/>
            <w:bookmarkEnd w:id="0"/>
            <w:r w:rsidR="00CE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C32" w:rsidTr="00A53C32">
        <w:trPr>
          <w:trHeight w:val="845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</w:t>
            </w:r>
            <w:r w:rsidR="00CE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 об исполнении бюджета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rHeight w:val="845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</w:t>
            </w:r>
            <w:r w:rsidR="00CE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 об исполнении бюджета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Вадьковского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</w:t>
            </w:r>
            <w:r w:rsidR="00CE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 об исполнении бюджета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Витемлянского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</w:t>
            </w:r>
            <w:r w:rsidR="00CE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 об исполнении бюджета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</w:t>
            </w:r>
            <w:r w:rsidR="00CE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 об исполнении бюджета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</w:t>
            </w:r>
            <w:r w:rsidR="00CE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 об исполнении бюджета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Гринёвского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1.3.8.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</w:t>
            </w:r>
            <w:r w:rsidR="00CE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 об исполнении бюджета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1.3.9.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</w:t>
            </w:r>
            <w:r w:rsidR="00CE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 об исполнении бюджета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Кистёрского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1.3.10.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</w:t>
            </w:r>
            <w:r w:rsidR="00CE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 об исполнении бюджета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</w:t>
            </w:r>
            <w:r w:rsidR="00CE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 об исполнении бюджета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Прирубкинского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</w:t>
            </w:r>
            <w:r w:rsidR="00CE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 об исполнении бюджета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Стеченского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</w:t>
            </w:r>
            <w:r w:rsidR="00CE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 об исполнении бюджета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Суворовского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</w:t>
            </w:r>
            <w:r w:rsidR="00CE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 об исполнении бюджета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</w:t>
            </w:r>
            <w:r w:rsidR="00CE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 об исполнении бюджета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3C7F59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</w:t>
            </w:r>
            <w:r w:rsidR="00CE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 об исполнении бюджета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Погарского городского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C05D1D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полномочий</w:t>
            </w:r>
          </w:p>
        </w:tc>
      </w:tr>
      <w:tr w:rsidR="00A53C32" w:rsidTr="00A53C32">
        <w:trPr>
          <w:trHeight w:val="989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427A60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и экспертно-аналитическая деятельность</w:t>
            </w:r>
            <w:r w:rsidR="00A53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Контрольно-счётной палаты Погарского района</w:t>
            </w:r>
          </w:p>
        </w:tc>
      </w:tr>
      <w:tr w:rsidR="00A53C32" w:rsidTr="00A53C32">
        <w:trPr>
          <w:trHeight w:val="55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Pr="00203E7D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Мероприятия, проводимые по экспертно-аналитической и контрольной деятельности </w:t>
            </w:r>
          </w:p>
        </w:tc>
      </w:tr>
      <w:tr w:rsidR="00D20DD7" w:rsidTr="00B37264">
        <w:trPr>
          <w:trHeight w:val="557"/>
          <w:tblHeader/>
          <w:jc w:val="center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D7" w:rsidRDefault="00D20DD7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0D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A53C32" w:rsidTr="00A53C32">
        <w:trPr>
          <w:trHeight w:val="1545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2" w:rsidRDefault="00A53C32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мероприятие «Проверка целевого использования средств резервного фонда админис</w:t>
            </w:r>
            <w:r w:rsidR="00CE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трации Погарского района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2" w:rsidRPr="006A4995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2" w:rsidRDefault="00A53C32" w:rsidP="00A53C32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32" w:rsidRDefault="00A53C32" w:rsidP="00A53C32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A53C32" w:rsidRDefault="00A53C32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A9A" w:rsidTr="00A53C32">
        <w:trPr>
          <w:trHeight w:val="1545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9A" w:rsidRDefault="00FA7A9A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A" w:rsidRDefault="00B37264" w:rsidP="00A5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мероприятие «Проверка целевого и эффективного использования бюджетных средств, выделенных бюджетам муниципальных образований Брянской области на обеспечение развития и укрепления материально-технической базы муниципальных домов культуры Брянской области, за 2017 год» (совместное с Контрольно-счётной палатой Брянской области)</w:t>
            </w:r>
            <w:r w:rsidR="00AA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объекте: Суворовская сельская администрация Погарского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A" w:rsidRPr="00B37264" w:rsidRDefault="00B37264" w:rsidP="00A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A" w:rsidRDefault="00FA7A9A" w:rsidP="00A53C32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A" w:rsidRDefault="00131EEC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Предложено </w:t>
            </w:r>
            <w:r w:rsidR="00AA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Контрольно-счётной палатой Брянской области</w:t>
            </w:r>
          </w:p>
        </w:tc>
      </w:tr>
      <w:tr w:rsidR="002246AA" w:rsidTr="00C46191">
        <w:trPr>
          <w:trHeight w:val="1545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Pr="002246AA" w:rsidRDefault="002246AA" w:rsidP="0022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«Проверка соблюдения законодательства при осуществлении бюджетного процесса, а также использования бюджетных средств при исполнении бюджета </w:t>
            </w:r>
            <w:proofErr w:type="spellStart"/>
            <w:r w:rsidRPr="002246AA">
              <w:rPr>
                <w:rFonts w:ascii="Times New Roman" w:hAnsi="Times New Roman" w:cs="Times New Roman"/>
                <w:sz w:val="24"/>
                <w:szCs w:val="24"/>
              </w:rPr>
              <w:t>Гетуновс</w:t>
            </w:r>
            <w:r w:rsidR="00AB5FB6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AB5F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2017 и истекший период 2018</w:t>
            </w:r>
            <w:r w:rsidRPr="002246AA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6AA" w:rsidRPr="002246AA" w:rsidRDefault="000812DF" w:rsidP="0008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2246AA" w:rsidRPr="002246AA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Pr="002246AA" w:rsidRDefault="002246AA" w:rsidP="0022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Ахременко О.А.</w:t>
            </w:r>
          </w:p>
          <w:p w:rsidR="002246AA" w:rsidRPr="002246AA" w:rsidRDefault="002246AA" w:rsidP="0022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Pr="002246AA" w:rsidRDefault="002246AA" w:rsidP="0022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2246AA" w:rsidTr="00C46191">
        <w:trPr>
          <w:trHeight w:val="1545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Pr="002246AA" w:rsidRDefault="002246AA" w:rsidP="0022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«Проверка соблюдения законодательства при осуществлении бюджетного процесса, а также использования бюджетных средств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Юдиновского</w:t>
            </w:r>
            <w:proofErr w:type="spellEnd"/>
            <w:r w:rsidR="00AB5F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2017 и истекший период 2018</w:t>
            </w:r>
            <w:r w:rsidRPr="002246AA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6AA" w:rsidRPr="002246AA" w:rsidRDefault="000812DF" w:rsidP="0022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246AA" w:rsidRPr="002246A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Pr="002246AA" w:rsidRDefault="002246AA" w:rsidP="0022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Ахременко О.А.</w:t>
            </w:r>
          </w:p>
          <w:p w:rsidR="002246AA" w:rsidRPr="002246AA" w:rsidRDefault="002246AA" w:rsidP="0022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Pr="002246AA" w:rsidRDefault="002246AA" w:rsidP="0022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2246AA" w:rsidTr="00C46191">
        <w:trPr>
          <w:trHeight w:val="1545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Pr="002246AA" w:rsidRDefault="002246AA" w:rsidP="0022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«Проверка соблюдения законодательства при осуществлении бюджетного процесса, а также использования бюджетных средств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Долботовского</w:t>
            </w:r>
            <w:proofErr w:type="spellEnd"/>
            <w:r w:rsidR="00AB5F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2017 и истекший период 2018</w:t>
            </w:r>
            <w:r w:rsidRPr="002246AA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6AA" w:rsidRPr="002246AA" w:rsidRDefault="000812DF" w:rsidP="0022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246AA" w:rsidRPr="002246A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Pr="002246AA" w:rsidRDefault="002246AA" w:rsidP="0022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Ахременко О.А.</w:t>
            </w:r>
          </w:p>
          <w:p w:rsidR="002246AA" w:rsidRPr="002246AA" w:rsidRDefault="002246AA" w:rsidP="0022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Pr="002246AA" w:rsidRDefault="002246AA" w:rsidP="0022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0812DF" w:rsidTr="00C46191">
        <w:trPr>
          <w:trHeight w:val="1545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F" w:rsidRDefault="000812DF" w:rsidP="0008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F" w:rsidRPr="002246AA" w:rsidRDefault="000812DF" w:rsidP="0008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«Проверка эффективности использования бюджетных средств, выделенных на питание детей в дошкольных и школьных муниципал</w:t>
            </w:r>
            <w:r w:rsidR="00794753">
              <w:rPr>
                <w:rFonts w:ascii="Times New Roman" w:hAnsi="Times New Roman" w:cs="Times New Roman"/>
                <w:sz w:val="24"/>
                <w:szCs w:val="24"/>
              </w:rPr>
              <w:t>ьных 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Погарского района»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2DF" w:rsidRPr="000812DF" w:rsidRDefault="000812DF" w:rsidP="0008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F" w:rsidRPr="002246AA" w:rsidRDefault="000812DF" w:rsidP="0008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Ахременко О.А.</w:t>
            </w:r>
          </w:p>
          <w:p w:rsidR="000812DF" w:rsidRPr="002246AA" w:rsidRDefault="000812DF" w:rsidP="0008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F" w:rsidRPr="002246AA" w:rsidRDefault="000812DF" w:rsidP="0008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A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2246AA" w:rsidTr="00D20DD7">
        <w:trPr>
          <w:trHeight w:val="435"/>
          <w:tblHeader/>
          <w:jc w:val="center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Pr="00D20DD7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D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2246AA" w:rsidTr="00A53C32">
        <w:trPr>
          <w:trHeight w:val="982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6AA" w:rsidRDefault="00D328EA" w:rsidP="00A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2.1.7</w:t>
            </w:r>
            <w:r w:rsidR="002246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«Мониторинг реализации приоритетного проекта на территории Погарского городского поселения «Формирование комфортной городской среды» за 2017 год» (параллельно с Контрольно-счётной палатой Брянской области)</w:t>
            </w:r>
            <w:r w:rsidR="00A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,(переходящее с 2017 года)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Pr="00D20DD7" w:rsidRDefault="00794753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9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2017 года - </w:t>
            </w:r>
            <w:r w:rsidR="0022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246AA" w:rsidRPr="0079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Pr="00D20DD7" w:rsidRDefault="00AB5FB6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Предложено Контрольно-счётной палатой Брянской области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6AA" w:rsidTr="00B37264">
        <w:trPr>
          <w:trHeight w:val="982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="00D328EA">
              <w:rPr>
                <w:rFonts w:ascii="Times New Roman" w:eastAsia="Times New Roman" w:hAnsi="Times New Roman" w:cs="Times New Roman"/>
                <w:lang w:eastAsia="ru-RU"/>
              </w:rPr>
              <w:t>.8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6AA" w:rsidRPr="00D20DD7" w:rsidRDefault="00BA5F5C" w:rsidP="0022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246AA" w:rsidRPr="00D20DD7">
              <w:rPr>
                <w:rFonts w:ascii="Times New Roman" w:hAnsi="Times New Roman" w:cs="Times New Roman"/>
                <w:sz w:val="24"/>
                <w:szCs w:val="24"/>
              </w:rPr>
              <w:t>кспертно-аналитическое мероприятие «Аудит в сфере закупок товаров, работ, услуг на этапе планирования в рамках реализации Федерального закона от  05.04.2013 года №44-ФЗ «О контрактной системе в сфере закупок товаров, работ и услуг для обеспечения государственных и</w:t>
            </w:r>
            <w:r w:rsidR="000324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нужд» Администрацией Погарского района</w:t>
            </w:r>
            <w:r w:rsidR="002246AA" w:rsidRPr="00D20DD7">
              <w:rPr>
                <w:rFonts w:ascii="Times New Roman" w:hAnsi="Times New Roman" w:cs="Times New Roman"/>
                <w:sz w:val="24"/>
                <w:szCs w:val="24"/>
              </w:rPr>
              <w:t xml:space="preserve"> за 2018 год»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(параллельно с Контрольно-счётной палатой Брянской области)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6AA" w:rsidRPr="00B37264" w:rsidRDefault="002246AA" w:rsidP="0022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AA" w:rsidRPr="00D20DD7" w:rsidRDefault="002246AA" w:rsidP="0022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0DD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  <w:p w:rsidR="002246AA" w:rsidRPr="00D20DD7" w:rsidRDefault="002246AA" w:rsidP="0022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6AA" w:rsidRPr="00D20DD7" w:rsidRDefault="002246AA" w:rsidP="0022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Ахременко О.А.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6AA" w:rsidRPr="00D20DD7" w:rsidRDefault="00AB5FB6" w:rsidP="0022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Предложено Контрольно-счётной палатой Брянской области</w:t>
            </w:r>
          </w:p>
        </w:tc>
      </w:tr>
      <w:tr w:rsidR="002246AA" w:rsidTr="00A53C32">
        <w:trPr>
          <w:trHeight w:val="829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обеспечение деятельности Контрольно-счетной палаты Погарского района</w:t>
            </w:r>
          </w:p>
        </w:tc>
      </w:tr>
      <w:tr w:rsidR="002246AA" w:rsidTr="00A53C32">
        <w:trPr>
          <w:trHeight w:val="426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Pr="00B341C3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Pr="003107C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Организационное обеспечение деятельности Контрольно-счётной палаты Погарского района</w:t>
            </w:r>
          </w:p>
        </w:tc>
      </w:tr>
      <w:tr w:rsidR="002246AA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Коллегии Контрольно-счетной палаты Погарского района, контроль за исполнением принятых на её заседаниях решений</w:t>
            </w:r>
          </w:p>
          <w:p w:rsidR="002246AA" w:rsidRDefault="002246AA" w:rsidP="0022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квартал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6AA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совещаний при Председателе Контрольно-счетной палаты Погарского района, контроль за исполнением поручений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регламентом</w:t>
            </w:r>
          </w:p>
        </w:tc>
      </w:tr>
      <w:tr w:rsidR="002246AA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оперативной информации и доклада о ходе выполнения плана работы Контрольно-счётной палаты Погарского района на совещаниях при председателе Контрольно-счётной палаты Погарского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6AA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6AA" w:rsidRDefault="002246AA" w:rsidP="00224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Обобщение, анализ и подготовка доклада о принятых мерах по исполнению представлений Контрольно-счетной палаты Погарского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совещаниях при Председателе Контрольно-счетной палаты Погарского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6AA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Контрольно-счетной палаты Погарского района за 2017 год</w:t>
            </w:r>
          </w:p>
          <w:p w:rsidR="002246AA" w:rsidRDefault="002246AA" w:rsidP="0022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6AA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Контрольно-счетной палаты Погарского района на 2019 год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6AA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3.1.7.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ежеквартальных планов работы Коллегии Контрольно-счётной палаты Погарского района на 2018 год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6AA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3.1.8.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Коллегии Контрольно-счётной палаты Погарского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6AA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дополнений и изменений плана работы Коллегии Контрольно-счетной палаты Погарского района на 2018 год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6AA" w:rsidRDefault="002246AA" w:rsidP="002246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6AA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юридических и физических лиц должностными лицами Контрольно-счетной палаты Погарского района по вопросам, входящим в их компетенцию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Регламентом</w:t>
            </w:r>
          </w:p>
        </w:tc>
      </w:tr>
      <w:tr w:rsidR="002246AA" w:rsidTr="00A53C32">
        <w:trPr>
          <w:trHeight w:val="825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Default="002246AA" w:rsidP="0022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6AA" w:rsidRDefault="002246AA" w:rsidP="0022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ведение Фонда нормативных и методических документов Контрольно-счетной палаты Погарского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6AA" w:rsidTr="00A53C32">
        <w:trPr>
          <w:trHeight w:val="562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Pr="00B341C3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Pr="00B44CB1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взаимодействия со средствами массовой информации, информационное сопровождение, информационно-технологическое обеспечение Контрольно-счётной палаты Погарского района</w:t>
            </w:r>
          </w:p>
        </w:tc>
      </w:tr>
      <w:tr w:rsidR="002246AA" w:rsidTr="00A53C32">
        <w:trPr>
          <w:trHeight w:val="562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Pr="00B44CB1" w:rsidRDefault="002246AA" w:rsidP="0022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о результатах деятельности Контрольно-счётной палаты Погарского района для публикации в средствах массовой информации и на сайте Контрольно-счётной палаты Погарского района (на сайте администрации Погарского района)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6AA" w:rsidTr="00A53C32">
        <w:trPr>
          <w:trHeight w:val="562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Pr="00D65A2D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Pr="00B44CB1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взаимодействия Контрольно-счётной палаты Погарского района с Контрольно-счётной палатой Брянской области</w:t>
            </w:r>
          </w:p>
        </w:tc>
      </w:tr>
      <w:tr w:rsidR="002246AA" w:rsidTr="00A53C32">
        <w:trPr>
          <w:trHeight w:val="562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Pr="00B341C3" w:rsidRDefault="002246AA" w:rsidP="0022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конференций, семинаров, совещаний, проводимых Контрольно-счётной палатой Брянской области, муниципальными КСО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6AA" w:rsidTr="00A53C32">
        <w:trPr>
          <w:trHeight w:val="562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Default="002246AA" w:rsidP="0022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46AA" w:rsidRDefault="002246AA" w:rsidP="0022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6AA" w:rsidRDefault="002246AA" w:rsidP="0022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работы с контрольно-счетными органами других районов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6AA" w:rsidTr="00A53C32">
        <w:trPr>
          <w:trHeight w:val="562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Pr="00D65A2D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A" w:rsidRPr="00B341C3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взаимодействия Контрольно-счётной палаты Погарского района с органами муниципальной власти</w:t>
            </w:r>
          </w:p>
        </w:tc>
      </w:tr>
      <w:tr w:rsidR="002246AA" w:rsidTr="00A53C32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 в работе сессий, комитетов, комиссий, коллегий, совещаний, проводимых органами муниципальной власти и правоохранительными 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A" w:rsidRDefault="002246AA" w:rsidP="002246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2246AA" w:rsidRDefault="002246AA" w:rsidP="0022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511" w:rsidRPr="00A53C32" w:rsidRDefault="00AF0511" w:rsidP="00A53C32"/>
    <w:sectPr w:rsidR="00AF0511" w:rsidRPr="00A53C32" w:rsidSect="00A53C32">
      <w:headerReference w:type="default" r:id="rId7"/>
      <w:pgSz w:w="16838" w:h="11906" w:orient="landscape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4E" w:rsidRDefault="0033344E">
      <w:pPr>
        <w:spacing w:after="0" w:line="240" w:lineRule="auto"/>
      </w:pPr>
      <w:r>
        <w:separator/>
      </w:r>
    </w:p>
  </w:endnote>
  <w:endnote w:type="continuationSeparator" w:id="0">
    <w:p w:rsidR="0033344E" w:rsidRDefault="0033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4E" w:rsidRDefault="0033344E">
      <w:pPr>
        <w:spacing w:after="0" w:line="240" w:lineRule="auto"/>
      </w:pPr>
      <w:r>
        <w:separator/>
      </w:r>
    </w:p>
  </w:footnote>
  <w:footnote w:type="continuationSeparator" w:id="0">
    <w:p w:rsidR="0033344E" w:rsidRDefault="0033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420274"/>
      <w:docPartObj>
        <w:docPartGallery w:val="Page Numbers (Top of Page)"/>
        <w:docPartUnique/>
      </w:docPartObj>
    </w:sdtPr>
    <w:sdtEndPr/>
    <w:sdtContent>
      <w:p w:rsidR="00C05D1D" w:rsidRDefault="00C05D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080">
          <w:rPr>
            <w:noProof/>
          </w:rPr>
          <w:t>10</w:t>
        </w:r>
        <w:r>
          <w:fldChar w:fldCharType="end"/>
        </w:r>
      </w:p>
    </w:sdtContent>
  </w:sdt>
  <w:p w:rsidR="00C05D1D" w:rsidRDefault="00C05D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42"/>
    <w:rsid w:val="00000A46"/>
    <w:rsid w:val="000324F7"/>
    <w:rsid w:val="000812DF"/>
    <w:rsid w:val="00131EEC"/>
    <w:rsid w:val="00133B83"/>
    <w:rsid w:val="00155F42"/>
    <w:rsid w:val="00193F1C"/>
    <w:rsid w:val="002246AA"/>
    <w:rsid w:val="0022673F"/>
    <w:rsid w:val="002F46F2"/>
    <w:rsid w:val="0033344E"/>
    <w:rsid w:val="00373464"/>
    <w:rsid w:val="004016FA"/>
    <w:rsid w:val="00427A60"/>
    <w:rsid w:val="00443CAD"/>
    <w:rsid w:val="005312BD"/>
    <w:rsid w:val="00534DBB"/>
    <w:rsid w:val="0055043F"/>
    <w:rsid w:val="0055779D"/>
    <w:rsid w:val="00606535"/>
    <w:rsid w:val="00660325"/>
    <w:rsid w:val="006773AF"/>
    <w:rsid w:val="006F648F"/>
    <w:rsid w:val="007448F7"/>
    <w:rsid w:val="00775E4A"/>
    <w:rsid w:val="00794753"/>
    <w:rsid w:val="0080475A"/>
    <w:rsid w:val="00816CAA"/>
    <w:rsid w:val="00830601"/>
    <w:rsid w:val="00840950"/>
    <w:rsid w:val="00867E94"/>
    <w:rsid w:val="00917A9C"/>
    <w:rsid w:val="00941D3B"/>
    <w:rsid w:val="009728C3"/>
    <w:rsid w:val="009E58F9"/>
    <w:rsid w:val="00A1201E"/>
    <w:rsid w:val="00A53C32"/>
    <w:rsid w:val="00AA42AD"/>
    <w:rsid w:val="00AB5FB6"/>
    <w:rsid w:val="00AF0511"/>
    <w:rsid w:val="00B37264"/>
    <w:rsid w:val="00B86C39"/>
    <w:rsid w:val="00BA5F5C"/>
    <w:rsid w:val="00C05D1D"/>
    <w:rsid w:val="00C1502C"/>
    <w:rsid w:val="00C46191"/>
    <w:rsid w:val="00C6774F"/>
    <w:rsid w:val="00C834F3"/>
    <w:rsid w:val="00CE1A40"/>
    <w:rsid w:val="00CF5080"/>
    <w:rsid w:val="00D20DD7"/>
    <w:rsid w:val="00D328EA"/>
    <w:rsid w:val="00DE5935"/>
    <w:rsid w:val="00E533FB"/>
    <w:rsid w:val="00EC1393"/>
    <w:rsid w:val="00EC3D95"/>
    <w:rsid w:val="00EF1D61"/>
    <w:rsid w:val="00F803B3"/>
    <w:rsid w:val="00FA71EE"/>
    <w:rsid w:val="00FA7A9A"/>
    <w:rsid w:val="00FB2F83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ED59"/>
  <w15:chartTrackingRefBased/>
  <w15:docId w15:val="{157F2273-58A0-45AF-A8CD-96C090A9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1E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935"/>
    <w:rPr>
      <w:rFonts w:asciiTheme="minorHAnsi" w:hAnsiTheme="minorHAns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5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2018-01-10T08:32:00Z</cp:lastPrinted>
  <dcterms:created xsi:type="dcterms:W3CDTF">2018-01-05T14:11:00Z</dcterms:created>
  <dcterms:modified xsi:type="dcterms:W3CDTF">2018-10-11T12:39:00Z</dcterms:modified>
</cp:coreProperties>
</file>