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8E" w:rsidRDefault="0083128E" w:rsidP="00CC3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A14C04" w:rsidRDefault="00A14C04" w:rsidP="00CC3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83128E" w:rsidRDefault="0083128E" w:rsidP="00CC3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83128E" w:rsidRDefault="0083128E" w:rsidP="00CC3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83128E" w:rsidRDefault="0083128E" w:rsidP="00CC3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CC3759" w:rsidRDefault="00CC3759" w:rsidP="00CC3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план</w:t>
      </w:r>
    </w:p>
    <w:p w:rsidR="00CC3759" w:rsidRDefault="00CC3759" w:rsidP="00CC37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работы КОНТРОЛЬНО-счетной палаты ПОГАРСКОГО РАЙОНА</w:t>
      </w:r>
    </w:p>
    <w:p w:rsidR="00CC3759" w:rsidRDefault="0083128E" w:rsidP="00CC37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на 2019</w:t>
      </w:r>
      <w:r w:rsidR="00CC3759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CC3759" w:rsidRDefault="00CC3759" w:rsidP="0031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решением Коллегии</w:t>
      </w:r>
      <w:r w:rsidR="003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от 25 декабря 2018 года №</w:t>
      </w:r>
      <w:r w:rsidR="0083128E">
        <w:rPr>
          <w:rFonts w:ascii="Times New Roman" w:eastAsia="Times New Roman" w:hAnsi="Times New Roman" w:cs="Times New Roman"/>
          <w:sz w:val="28"/>
          <w:szCs w:val="28"/>
          <w:lang w:eastAsia="ru-RU"/>
        </w:rPr>
        <w:t>15-рк</w:t>
      </w:r>
      <w:r w:rsidR="008B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внесением изменений, утверждённых решением Коллегии Контрольно-счётной палаты Погарского </w:t>
      </w:r>
      <w:r w:rsidR="0036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23.05.2019 года №4-рк, с внесением изменений, утверждённых решением Коллегии Контрольно-счётной палаты Погарского р</w:t>
      </w:r>
      <w:r w:rsidR="00092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05.09.2019 года №10-рк, с внесением изменений, утверждённых решением Коллегии Контрольно-счётной палаты Погарского района от 12.11.2019 года №12-рк</w:t>
      </w:r>
      <w:r w:rsidR="00EC62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внесением изменений, утверждённых решением Коллегии Контрольно-счётной палаты Погарско</w:t>
      </w:r>
      <w:r w:rsidR="00350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от 25</w:t>
      </w:r>
      <w:bookmarkStart w:id="0" w:name="_GoBack"/>
      <w:bookmarkEnd w:id="0"/>
      <w:r w:rsidR="00350FC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года №18</w:t>
      </w:r>
      <w:r w:rsidR="00EC62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3759" w:rsidRDefault="00CC3759" w:rsidP="00CC37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8E" w:rsidRDefault="0083128E" w:rsidP="00CC37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8E" w:rsidRDefault="0083128E" w:rsidP="00F02C8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59" w:rsidRDefault="00CC3759" w:rsidP="00CC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59" w:rsidRDefault="00CC3759" w:rsidP="00CC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59" w:rsidRDefault="00CC3759" w:rsidP="00CC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59" w:rsidRDefault="00CC3759" w:rsidP="00CC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793"/>
        <w:gridCol w:w="1688"/>
        <w:gridCol w:w="10"/>
        <w:gridCol w:w="1988"/>
        <w:gridCol w:w="3158"/>
      </w:tblGrid>
      <w:tr w:rsidR="00CC3759" w:rsidTr="009C0659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  <w:t>№</w:t>
            </w: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CC3759" w:rsidTr="00595142">
        <w:trPr>
          <w:trHeight w:val="90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45" w:rsidRDefault="00CC3759" w:rsidP="000E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формирования и исполнения бюджета</w:t>
            </w:r>
            <w:r w:rsidR="000E7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Погарского района, </w:t>
            </w:r>
          </w:p>
          <w:p w:rsidR="00CC3759" w:rsidRDefault="000E7C45" w:rsidP="000E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 городского и сельских поселений Погарского района</w:t>
            </w:r>
          </w:p>
        </w:tc>
      </w:tr>
      <w:tr w:rsidR="00CC3759" w:rsidTr="00595142">
        <w:trPr>
          <w:trHeight w:val="37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0E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формирования</w:t>
            </w:r>
            <w:r w:rsidR="00CC37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Погарского района, бюджетов городского и сельских поселений Погарского</w:t>
            </w:r>
            <w:r w:rsidR="00A259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района на 2020 год и плановый период 2021 и 2022</w:t>
            </w:r>
            <w:r w:rsidR="00CC37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CC3759" w:rsidTr="009C0659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59" w:rsidRDefault="00CC3759" w:rsidP="000E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Погарского районного Совета народных депутатов «О бюджете</w:t>
            </w:r>
            <w:r w:rsidR="004A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Погарского муниципального района</w:t>
            </w:r>
            <w:r w:rsidR="000E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год и на плановый период 2021 и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Pr="000E7C45" w:rsidRDefault="000E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0E7C45" w:rsidRDefault="000E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Контрольно-счетной палате Погарского района»</w:t>
            </w: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59" w:rsidTr="009C0659">
        <w:trPr>
          <w:trHeight w:val="848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59" w:rsidRDefault="00CC3759" w:rsidP="000E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</w:t>
            </w:r>
            <w:r w:rsidR="009E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</w:t>
            </w:r>
            <w:r w:rsidR="000E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проекты решений о бюджете городского и сельских поселений Погарского </w:t>
            </w:r>
            <w:r w:rsidR="004A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E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2020 год и на плано</w:t>
            </w:r>
            <w:r w:rsidR="00EC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период 2021 и 2022 годов (13</w:t>
            </w:r>
            <w:r w:rsidR="000E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поселений)».</w:t>
            </w:r>
          </w:p>
          <w:p w:rsidR="000E7C45" w:rsidRDefault="000E7C45" w:rsidP="000E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проекты решений о бюджетах следующих поселений:</w:t>
            </w:r>
          </w:p>
          <w:p w:rsidR="000E7C45" w:rsidRDefault="000E7C45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0E7C45" w:rsidRDefault="000E7C45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E7C45" w:rsidRDefault="000E7C45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E7C45" w:rsidRDefault="000E7C45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E7C45" w:rsidRDefault="000E7C45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E7C45" w:rsidRDefault="000E7C45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E7C45" w:rsidRDefault="000E7C45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E7C45" w:rsidRDefault="000E7C45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E7C45" w:rsidRDefault="000E7C45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E7C45" w:rsidRDefault="00946CF4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46CF4" w:rsidRDefault="00946CF4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946CF4" w:rsidRDefault="00946CF4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946CF4" w:rsidRPr="000E7C45" w:rsidRDefault="00946CF4" w:rsidP="000E7C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759" w:rsidRDefault="000E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4" w:rsidRDefault="0094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759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</w:t>
            </w:r>
            <w:r w:rsidR="00CC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передаче полномочий</w:t>
            </w:r>
          </w:p>
        </w:tc>
      </w:tr>
      <w:tr w:rsidR="00CC3759" w:rsidTr="0059514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8" w:rsidRDefault="008E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исполнения бюджета Погарского района, </w:t>
            </w:r>
          </w:p>
          <w:p w:rsidR="00CC3759" w:rsidRDefault="008E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бюджетов городского и сельских поселений Погарского района на 2019 год и на плановый период 2020 и 2021 годов </w:t>
            </w:r>
          </w:p>
        </w:tc>
      </w:tr>
      <w:tr w:rsidR="00CC3759" w:rsidTr="009C0659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59" w:rsidRDefault="00CC3759" w:rsidP="006F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пр</w:t>
            </w:r>
            <w:r w:rsidR="008E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оекты решений Погарского районного Совета народных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и дополнений в </w:t>
            </w:r>
            <w:r w:rsidR="008E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Погарского районного Совета народных депутатов «О бюджете муниципального образования «Погарский район» на 2019 год и на плановый период 2020 и 2021 годов»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8E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226" w:rsidRDefault="009E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Ахременко О.А.</w:t>
            </w:r>
          </w:p>
          <w:p w:rsidR="008E3578" w:rsidRDefault="008E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78" w:rsidRDefault="008E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Контрольно-счетной палате Погарского района»</w:t>
            </w:r>
          </w:p>
        </w:tc>
      </w:tr>
      <w:tr w:rsidR="00CC3759" w:rsidTr="009C0659">
        <w:trPr>
          <w:trHeight w:val="884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 w:rsidP="006F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</w:t>
            </w:r>
            <w:r w:rsidR="008E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бюджета Погарского района за </w:t>
            </w:r>
            <w:r w:rsidR="008E3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E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Pr="008E3578" w:rsidRDefault="008E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8E3578" w:rsidRDefault="008E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CC3759" w:rsidRDefault="00CC3759" w:rsidP="008E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</w:t>
            </w:r>
            <w:r w:rsidR="008E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четной палате Погарского района»</w:t>
            </w:r>
          </w:p>
        </w:tc>
      </w:tr>
      <w:tr w:rsidR="00CC3759" w:rsidTr="009C0659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 w:rsidP="006F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</w:t>
            </w:r>
            <w:r w:rsidR="008E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спертиза и подготовка заключений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</w:t>
            </w:r>
            <w:r w:rsidR="008E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F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</w:t>
            </w:r>
            <w:r w:rsidR="008E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бюджетов городского и сельских поселений Погарского района за </w:t>
            </w:r>
            <w:r w:rsidR="008E3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C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года (15</w:t>
            </w:r>
            <w:r w:rsidR="008E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10CE" w:rsidRDefault="006F10CE" w:rsidP="006F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6F10CE" w:rsidRP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Прирубкинское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Стеченское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Pr="006F10CE" w:rsidRDefault="006F10CE" w:rsidP="006F10C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Pr="008E3578" w:rsidRDefault="008E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8E3578" w:rsidRDefault="008E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59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59" w:rsidTr="009C0659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 w:rsidP="006F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</w:t>
            </w:r>
            <w:r w:rsidR="006F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бюджета Погарского района за </w:t>
            </w:r>
            <w:r w:rsidR="006F1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Pr="006F10CE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6F10CE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0CE" w:rsidTr="009C0659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E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E" w:rsidRDefault="006F10CE" w:rsidP="006F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2019 года (15 поселений)».</w:t>
            </w:r>
          </w:p>
          <w:p w:rsidR="006F10CE" w:rsidRDefault="006F10CE" w:rsidP="006F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6F10CE" w:rsidRP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Прирубкинское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Стеченское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6F10CE" w:rsidRPr="006F10CE" w:rsidRDefault="006F10CE" w:rsidP="006F1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 w:rsidRPr="006F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E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E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6F10CE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E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6F10CE" w:rsidTr="009C0659">
        <w:trPr>
          <w:trHeight w:val="1150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E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E" w:rsidRDefault="006F10CE" w:rsidP="006F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Погарского района за 9 месяцев 2019 года»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E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E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6F10CE" w:rsidRDefault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E" w:rsidRDefault="006F10CE" w:rsidP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6F10CE" w:rsidRDefault="006F10CE" w:rsidP="00A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A105A7" w:rsidTr="009C0659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A7" w:rsidRDefault="00A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A7" w:rsidRDefault="00A105A7" w:rsidP="006F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района за 9 месяцев 2019 года (15 поселений)».</w:t>
            </w:r>
          </w:p>
          <w:p w:rsidR="00A105A7" w:rsidRDefault="00A105A7" w:rsidP="00A1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A105A7" w:rsidRP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Прирубкинское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Стеченское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05A7" w:rsidRPr="00A105A7" w:rsidRDefault="00A105A7" w:rsidP="00A105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 w:rsidRPr="00A10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A7" w:rsidRDefault="00A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A7" w:rsidRDefault="00A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A105A7" w:rsidRDefault="00A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A7" w:rsidRDefault="00A105A7" w:rsidP="006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CC3759" w:rsidTr="0059514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D" w:rsidRDefault="00DC262D" w:rsidP="00A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05A7" w:rsidRDefault="00CC3759" w:rsidP="00A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</w:t>
            </w:r>
            <w:r w:rsidR="00A105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исполнения бюджета Погарского района, </w:t>
            </w:r>
          </w:p>
          <w:p w:rsidR="00CC3759" w:rsidRDefault="00A105A7" w:rsidP="00A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бюджетов городского и сельских поселений Погарского района за 2018 год</w:t>
            </w:r>
          </w:p>
          <w:p w:rsidR="00DC262D" w:rsidRDefault="00DC262D" w:rsidP="00A1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C3759" w:rsidTr="009C0659">
        <w:trPr>
          <w:trHeight w:val="1000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59" w:rsidRPr="00DC262D" w:rsidRDefault="00DC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«Экспертиза и подготовка заключения на отчёт об исполнении бюджета Погарского района за 2018 год»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Pr="00DC262D" w:rsidRDefault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DC262D" w:rsidRDefault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 Е.В.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CC3759" w:rsidRDefault="00C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62D" w:rsidTr="009C0659">
        <w:trPr>
          <w:trHeight w:val="845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2D" w:rsidRDefault="00DC262D" w:rsidP="00DC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района за 2018 год (15 поселений)».</w:t>
            </w:r>
          </w:p>
          <w:p w:rsidR="00DC262D" w:rsidRDefault="00DC262D" w:rsidP="00DC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DC262D" w:rsidRP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2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Прирубкинское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Стеченское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DC262D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262D" w:rsidRPr="00A105A7" w:rsidRDefault="00DC262D" w:rsidP="00DC262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 w:rsidRPr="00A10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P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DC262D" w:rsidTr="00595142">
        <w:trPr>
          <w:trHeight w:val="989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62D" w:rsidRDefault="00DC262D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и экспертно-аналитическая деятельность Контрольно-счётной палаты Погарского района</w:t>
            </w:r>
          </w:p>
        </w:tc>
      </w:tr>
      <w:tr w:rsidR="00595142" w:rsidTr="00595142">
        <w:trPr>
          <w:trHeight w:val="557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42" w:rsidRPr="00595142" w:rsidRDefault="00595142" w:rsidP="0059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Default="00595142" w:rsidP="00DC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BF4167" w:rsidTr="00BF4167">
        <w:trPr>
          <w:trHeight w:val="993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67" w:rsidRDefault="00BF4167" w:rsidP="00BF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67" w:rsidRDefault="00BF4167" w:rsidP="00BF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67" w:rsidRDefault="0088276C" w:rsidP="00BF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  <w:r w:rsidR="00BF41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67" w:rsidRDefault="00BF4167" w:rsidP="00BF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«Проверка целевого использования средств резервного фонда администрации Погарского района за 2018 год»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67" w:rsidRDefault="00BF4167" w:rsidP="00BF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67" w:rsidRDefault="00BF4167" w:rsidP="00BF416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167" w:rsidRDefault="00BF4167" w:rsidP="00BF416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BF4167" w:rsidRDefault="00BF4167" w:rsidP="00BF416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Масюк.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67" w:rsidRDefault="00BF4167" w:rsidP="00BF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BF4167" w:rsidRDefault="00BF4167" w:rsidP="00BF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BF4167" w:rsidRDefault="00BF4167" w:rsidP="00BF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167" w:rsidTr="00521DDA">
        <w:trPr>
          <w:trHeight w:val="2582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67" w:rsidRDefault="0088276C" w:rsidP="00BF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  <w:r w:rsidR="00BF41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67" w:rsidRDefault="00521DDA" w:rsidP="005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(2014-2020)», за 2017-2018 годы и истекший период 2019 года» (совместное с Контрольно-счётной палатой Брянской области).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DD" w:rsidRDefault="007772DD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DD" w:rsidRDefault="007772DD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DD" w:rsidRDefault="002848FA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BF4167" w:rsidRDefault="00BF4167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A" w:rsidRDefault="00521DDA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DA" w:rsidRDefault="00521DDA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67" w:rsidRDefault="00BF4167" w:rsidP="00521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521DDA" w:rsidRDefault="00521DDA" w:rsidP="0052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  <w:p w:rsidR="00BF4167" w:rsidRDefault="00BF4167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A" w:rsidRDefault="00521DDA" w:rsidP="0052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DDA" w:rsidRDefault="00521DDA" w:rsidP="0052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DDA" w:rsidRDefault="00521DDA" w:rsidP="0052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167" w:rsidRPr="009E7226" w:rsidRDefault="00521DDA" w:rsidP="009E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Контрольно-счётной палатой Брянской области</w:t>
            </w:r>
          </w:p>
        </w:tc>
      </w:tr>
      <w:tr w:rsidR="00BF4167" w:rsidTr="00521DDA">
        <w:trPr>
          <w:trHeight w:val="825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67" w:rsidRDefault="0088276C" w:rsidP="00BF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  <w:r w:rsidR="00BF41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67" w:rsidRDefault="00521DDA" w:rsidP="005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«Проверка целевого и эффективного использования бюджетных средств, выделенных для софинансирования муниципальных программ поддержки и развития субъектов малого и среднего предпринимательства в рамках государственной программы «Экономическое развитие, инвестиционная политика и инновационная экономика Брянской области» (2014-2020 годы), за 2018 год» (совместное с Контрольно-счётной палатой Брянской области).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67" w:rsidRDefault="00BF4167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DD" w:rsidRDefault="007772DD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DD" w:rsidRDefault="007772DD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DA" w:rsidRDefault="00521DDA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DD" w:rsidRDefault="007772DD" w:rsidP="00521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67" w:rsidRDefault="00BF4167" w:rsidP="00521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521DDA" w:rsidRDefault="00521DDA" w:rsidP="00521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  <w:p w:rsidR="00BF4167" w:rsidRDefault="00BF4167" w:rsidP="0022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Контрольно-счётной палатой Брянской области</w:t>
            </w:r>
          </w:p>
          <w:p w:rsidR="00BF4167" w:rsidRDefault="00BF4167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67" w:rsidTr="00CB32C1">
        <w:trPr>
          <w:trHeight w:val="1058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67" w:rsidRDefault="0088276C" w:rsidP="00BF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  <w:r w:rsidR="00BF41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67" w:rsidRDefault="0088276C" w:rsidP="00BF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«Проверка финансово-хозяйственной деятельности МБУК «Погарский районный ДК» за 2017 го</w:t>
            </w:r>
            <w:r w:rsidR="008F16BA">
              <w:rPr>
                <w:rFonts w:ascii="Times New Roman" w:hAnsi="Times New Roman" w:cs="Times New Roman"/>
                <w:sz w:val="24"/>
                <w:szCs w:val="24"/>
              </w:rPr>
              <w:t>д, 2018 год и за 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года».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67" w:rsidRDefault="00BF4167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6C" w:rsidRDefault="008B05EB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7" w:rsidRDefault="00BF4167" w:rsidP="00882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О.А.</w:t>
            </w:r>
          </w:p>
          <w:p w:rsidR="0088276C" w:rsidRDefault="0088276C" w:rsidP="00882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  <w:p w:rsidR="00BF4167" w:rsidRDefault="00BF4167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7" w:rsidRDefault="0088276C" w:rsidP="00BF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главой Погарского района</w:t>
            </w:r>
          </w:p>
        </w:tc>
      </w:tr>
      <w:tr w:rsidR="0088276C" w:rsidTr="009C0659">
        <w:trPr>
          <w:trHeight w:val="435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6C" w:rsidRPr="00595142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88276C" w:rsidTr="009E7226">
        <w:trPr>
          <w:trHeight w:val="999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C" w:rsidRDefault="0088276C" w:rsidP="00CD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76C" w:rsidRDefault="0088276C" w:rsidP="00CD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76C" w:rsidRDefault="0088276C" w:rsidP="00CD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88276C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«Анализ соответствия правовых актов о нормировании в сфере закупок требованиям действующего  законодательства» (параллельное с Контрольно-счётной палатой Брянской области)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88276C" w:rsidP="00CD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январь-март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88276C" w:rsidP="00CD3931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76C" w:rsidRDefault="0088276C" w:rsidP="00CD3931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88276C" w:rsidRDefault="0088276C" w:rsidP="00CD3931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Масюк.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88276C" w:rsidP="009E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Контрольно-счётной палатой Брянской области</w:t>
            </w:r>
          </w:p>
        </w:tc>
      </w:tr>
      <w:tr w:rsidR="0088276C" w:rsidTr="009C0659">
        <w:trPr>
          <w:trHeight w:val="982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муниципальные программы, проекты решений Погарского районного Совета народных депутатов, нормативно-правовые акты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CB32C1" w:rsidRDefault="00CB32C1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 Е.В. </w:t>
            </w:r>
          </w:p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Контрольно-счётной палате Погарского района»</w:t>
            </w:r>
          </w:p>
        </w:tc>
      </w:tr>
      <w:tr w:rsidR="0088276C" w:rsidTr="00595142">
        <w:trPr>
          <w:trHeight w:val="829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деятельности Контрольно-счетной палаты Погарского района</w:t>
            </w:r>
          </w:p>
        </w:tc>
      </w:tr>
      <w:tr w:rsidR="0088276C" w:rsidTr="009E7226">
        <w:trPr>
          <w:trHeight w:val="884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A5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88276C" w:rsidP="009E7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Коллегии Контрольно-счетной палаты Погарского района, контроль за исполнением принятых на её заседаниях решений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</w:t>
            </w:r>
          </w:p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квартал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8276C" w:rsidRDefault="0088276C" w:rsidP="009E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8276C" w:rsidTr="002848FA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123946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оперативной информации и доклада о ходе выполнения плана работы Контрольно-счётной палаты Погарского района на совещаниях при председателе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8276C" w:rsidRDefault="0088276C" w:rsidP="009E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8276C" w:rsidTr="002848FA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9E7226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  <w:r w:rsidR="001239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88276C" w:rsidP="0088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</w:t>
            </w:r>
            <w:r w:rsidR="00CB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Погарского района за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8276C" w:rsidRDefault="0088276C" w:rsidP="0088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8276C" w:rsidRDefault="0088276C" w:rsidP="009E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8276C" w:rsidTr="002848FA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9E7226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2848FA" w:rsidP="0088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88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Коллегии</w:t>
            </w:r>
            <w:r w:rsidR="0088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Погарского района на 2020</w:t>
            </w:r>
            <w:r w:rsidR="0088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C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6C" w:rsidRDefault="0088276C" w:rsidP="008827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6C" w:rsidRDefault="0088276C" w:rsidP="0088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8276C" w:rsidRDefault="0088276C" w:rsidP="009E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2848FA" w:rsidTr="009C0659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A" w:rsidRDefault="009E7226" w:rsidP="0028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3.1.5</w:t>
            </w:r>
            <w:r w:rsidR="001239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A" w:rsidRDefault="002848FA" w:rsidP="002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Контрольно-счётной палаты Погарского района на 2020 год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A" w:rsidRDefault="002848FA" w:rsidP="0028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A" w:rsidRDefault="002848FA" w:rsidP="002848F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FA" w:rsidRDefault="002848FA" w:rsidP="0028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2848FA" w:rsidRDefault="002848FA" w:rsidP="009E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123946" w:rsidTr="009C0659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9E722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3.1.6</w:t>
            </w:r>
            <w:r w:rsidR="001239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решения Погарского районного Совета народных депутатов и Советов народных депутатов поселений</w:t>
            </w:r>
          </w:p>
        </w:tc>
      </w:tr>
      <w:tr w:rsidR="00123946" w:rsidTr="002848FA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9E722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  <w:r w:rsidR="0012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46" w:rsidRDefault="00123946" w:rsidP="0012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Погарского района по вопросам, входящим в их компетенцию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123946" w:rsidRDefault="00123946" w:rsidP="009E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123946" w:rsidTr="002848FA">
        <w:trPr>
          <w:trHeight w:val="825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9E722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3.1.8</w:t>
            </w:r>
            <w:r w:rsidR="0012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6" w:rsidRDefault="00123946" w:rsidP="0012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946" w:rsidRDefault="00123946" w:rsidP="0012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ведение Стандартов внешнего муниципального финансового контроля Контрольно-счетной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46" w:rsidRDefault="00123946" w:rsidP="001239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123946" w:rsidRDefault="00123946" w:rsidP="009E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123946" w:rsidTr="002848FA">
        <w:trPr>
          <w:trHeight w:val="825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9E722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</w:t>
            </w:r>
            <w:r w:rsidR="0012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6" w:rsidRDefault="00123946" w:rsidP="0012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принятых мер по исполнению представлений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123946" w:rsidTr="002848FA">
        <w:trPr>
          <w:trHeight w:val="562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9E722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</w:t>
            </w:r>
            <w:r w:rsidR="0012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46" w:rsidRDefault="00123946" w:rsidP="0012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о результатах деятельности Контрольно-счётной палаты Погарского района для публикации в средствах массовой информации и на сайте Контрольно-счётной палаты Погарского района (на сайте администрации Погарского района)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46" w:rsidRDefault="00123946" w:rsidP="001239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946" w:rsidRDefault="00123946" w:rsidP="001239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123946" w:rsidRDefault="00123946" w:rsidP="009E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123946" w:rsidTr="002848FA">
        <w:trPr>
          <w:trHeight w:val="562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9E722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</w:t>
            </w:r>
            <w:r w:rsidR="0012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46" w:rsidRDefault="00123946" w:rsidP="0012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сессий, комитетов, коллегий, комиссий, конференций, семинаров, совещаний, проводимых органами местного самоуправления Погарского района и правоохранительными органами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46" w:rsidRDefault="00123946" w:rsidP="001239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123946" w:rsidTr="00A5298C">
        <w:trPr>
          <w:trHeight w:val="562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9E722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</w:t>
            </w:r>
            <w:r w:rsidR="0012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6" w:rsidRDefault="00123946" w:rsidP="0012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946" w:rsidRDefault="00123946" w:rsidP="00123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квалификации сотрудников Контрольно-счётной палаты Погарского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 О.А.</w:t>
            </w:r>
          </w:p>
          <w:p w:rsidR="00123946" w:rsidRDefault="00123946" w:rsidP="001239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123946" w:rsidRDefault="00123946" w:rsidP="0012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</w:tbl>
    <w:p w:rsidR="0071042A" w:rsidRDefault="0071042A"/>
    <w:sectPr w:rsidR="0071042A" w:rsidSect="00CC3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0CD"/>
    <w:multiLevelType w:val="hybridMultilevel"/>
    <w:tmpl w:val="6B98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5440"/>
    <w:multiLevelType w:val="hybridMultilevel"/>
    <w:tmpl w:val="D170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26D4"/>
    <w:multiLevelType w:val="hybridMultilevel"/>
    <w:tmpl w:val="4D8C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C80"/>
    <w:multiLevelType w:val="hybridMultilevel"/>
    <w:tmpl w:val="C27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6C56"/>
    <w:multiLevelType w:val="hybridMultilevel"/>
    <w:tmpl w:val="13A4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A76DA"/>
    <w:multiLevelType w:val="hybridMultilevel"/>
    <w:tmpl w:val="0162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A35E9"/>
    <w:multiLevelType w:val="hybridMultilevel"/>
    <w:tmpl w:val="E7C4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56324"/>
    <w:multiLevelType w:val="hybridMultilevel"/>
    <w:tmpl w:val="0E6C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45"/>
    <w:rsid w:val="000927E6"/>
    <w:rsid w:val="000C5D55"/>
    <w:rsid w:val="000E7C45"/>
    <w:rsid w:val="00123946"/>
    <w:rsid w:val="00221001"/>
    <w:rsid w:val="002848FA"/>
    <w:rsid w:val="00315AB7"/>
    <w:rsid w:val="00350FCF"/>
    <w:rsid w:val="00354874"/>
    <w:rsid w:val="00364E38"/>
    <w:rsid w:val="00401819"/>
    <w:rsid w:val="00401B91"/>
    <w:rsid w:val="00484EFA"/>
    <w:rsid w:val="004A2686"/>
    <w:rsid w:val="004B16A0"/>
    <w:rsid w:val="00521DDA"/>
    <w:rsid w:val="00595142"/>
    <w:rsid w:val="00596645"/>
    <w:rsid w:val="006F10CE"/>
    <w:rsid w:val="0071042A"/>
    <w:rsid w:val="007772DD"/>
    <w:rsid w:val="0083128E"/>
    <w:rsid w:val="0088276C"/>
    <w:rsid w:val="008B05EB"/>
    <w:rsid w:val="008B6EEA"/>
    <w:rsid w:val="008E3578"/>
    <w:rsid w:val="008F16BA"/>
    <w:rsid w:val="00946CF4"/>
    <w:rsid w:val="009C0659"/>
    <w:rsid w:val="009E7226"/>
    <w:rsid w:val="00A105A7"/>
    <w:rsid w:val="00A14C04"/>
    <w:rsid w:val="00A259B4"/>
    <w:rsid w:val="00A5298C"/>
    <w:rsid w:val="00B274F4"/>
    <w:rsid w:val="00BF4167"/>
    <w:rsid w:val="00C77F91"/>
    <w:rsid w:val="00CB32C1"/>
    <w:rsid w:val="00CC3759"/>
    <w:rsid w:val="00D43B1C"/>
    <w:rsid w:val="00D60B5F"/>
    <w:rsid w:val="00DC262D"/>
    <w:rsid w:val="00DE6E92"/>
    <w:rsid w:val="00EC6299"/>
    <w:rsid w:val="00F02C8B"/>
    <w:rsid w:val="00F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341B"/>
  <w15:chartTrackingRefBased/>
  <w15:docId w15:val="{202125B2-8DBB-4CB0-916B-CBFD1D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5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9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2019-12-03T12:01:00Z</cp:lastPrinted>
  <dcterms:created xsi:type="dcterms:W3CDTF">2018-12-25T11:59:00Z</dcterms:created>
  <dcterms:modified xsi:type="dcterms:W3CDTF">2020-01-28T08:51:00Z</dcterms:modified>
</cp:coreProperties>
</file>