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8E" w:rsidRDefault="00F8468E" w:rsidP="00F84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468E" w:rsidRDefault="00F8468E" w:rsidP="00F84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F8468E" w:rsidRDefault="00F8468E" w:rsidP="00F84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F8468E" w:rsidRPr="00DC3BF2" w:rsidRDefault="00F8468E" w:rsidP="00F846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BF2">
        <w:rPr>
          <w:rFonts w:ascii="Times New Roman" w:hAnsi="Times New Roman" w:cs="Times New Roman"/>
          <w:sz w:val="24"/>
          <w:szCs w:val="24"/>
        </w:rPr>
        <w:t xml:space="preserve">243550 </w:t>
      </w:r>
      <w:proofErr w:type="spellStart"/>
      <w:r w:rsidRPr="00DC3BF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C3BF2">
        <w:rPr>
          <w:rFonts w:ascii="Times New Roman" w:hAnsi="Times New Roman" w:cs="Times New Roman"/>
          <w:sz w:val="24"/>
          <w:szCs w:val="24"/>
        </w:rPr>
        <w:t>. Погар Брянской области ул. Ленина</w:t>
      </w:r>
      <w:proofErr w:type="gramStart"/>
      <w:r w:rsidRPr="00DC3BF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C3BF2">
        <w:rPr>
          <w:rFonts w:ascii="Times New Roman" w:hAnsi="Times New Roman" w:cs="Times New Roman"/>
          <w:sz w:val="24"/>
          <w:szCs w:val="24"/>
        </w:rPr>
        <w:t>.1,</w:t>
      </w:r>
    </w:p>
    <w:p w:rsidR="00F8468E" w:rsidRDefault="00F8468E" w:rsidP="00F846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BF2">
        <w:rPr>
          <w:rFonts w:ascii="Times New Roman" w:hAnsi="Times New Roman" w:cs="Times New Roman"/>
          <w:sz w:val="24"/>
          <w:szCs w:val="24"/>
        </w:rPr>
        <w:t xml:space="preserve">тел:(848349) </w:t>
      </w:r>
      <w:r>
        <w:rPr>
          <w:rFonts w:ascii="Times New Roman" w:hAnsi="Times New Roman" w:cs="Times New Roman"/>
          <w:sz w:val="24"/>
          <w:szCs w:val="24"/>
        </w:rPr>
        <w:t>2-11-37</w:t>
      </w:r>
    </w:p>
    <w:p w:rsidR="00F8468E" w:rsidRDefault="00F8468E" w:rsidP="00F846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68E" w:rsidRDefault="00F8468E" w:rsidP="00F84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68E" w:rsidRDefault="00625B07" w:rsidP="00F846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C229C2">
        <w:rPr>
          <w:rFonts w:ascii="Times New Roman" w:hAnsi="Times New Roman" w:cs="Times New Roman"/>
          <w:sz w:val="24"/>
          <w:szCs w:val="24"/>
        </w:rPr>
        <w:t>.12.2016</w:t>
      </w:r>
      <w:r w:rsidR="00F846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468E" w:rsidRDefault="00F8468E" w:rsidP="00F846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огар</w:t>
      </w:r>
      <w:proofErr w:type="spellEnd"/>
    </w:p>
    <w:p w:rsidR="00F8468E" w:rsidRDefault="00F8468E" w:rsidP="00F84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68E" w:rsidRDefault="00F8468E" w:rsidP="00F84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B2">
        <w:rPr>
          <w:rFonts w:ascii="Times New Roman" w:hAnsi="Times New Roman" w:cs="Times New Roman"/>
          <w:b/>
          <w:sz w:val="28"/>
          <w:szCs w:val="28"/>
        </w:rPr>
        <w:t>Заключение Контрольно-счётной палаты Погарского райо</w:t>
      </w:r>
      <w:r>
        <w:rPr>
          <w:rFonts w:ascii="Times New Roman" w:hAnsi="Times New Roman" w:cs="Times New Roman"/>
          <w:b/>
          <w:sz w:val="28"/>
          <w:szCs w:val="28"/>
        </w:rPr>
        <w:t>на на проект решения «О</w:t>
      </w:r>
      <w:r w:rsidRPr="004E4CB2">
        <w:rPr>
          <w:rFonts w:ascii="Times New Roman" w:hAnsi="Times New Roman" w:cs="Times New Roman"/>
          <w:b/>
          <w:sz w:val="28"/>
          <w:szCs w:val="28"/>
        </w:rPr>
        <w:t xml:space="preserve"> бюджете</w:t>
      </w:r>
      <w:r w:rsidR="00C229C2">
        <w:rPr>
          <w:rFonts w:ascii="Times New Roman" w:hAnsi="Times New Roman" w:cs="Times New Roman"/>
          <w:b/>
          <w:sz w:val="28"/>
          <w:szCs w:val="28"/>
        </w:rPr>
        <w:t xml:space="preserve"> Погарского района на 2017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C229C2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годы»</w:t>
      </w:r>
    </w:p>
    <w:p w:rsidR="00F8468E" w:rsidRPr="00F82AC1" w:rsidRDefault="00F8468E" w:rsidP="00F84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68E" w:rsidRPr="004E4CB2" w:rsidRDefault="00F8468E" w:rsidP="00F846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68E" w:rsidRPr="004E4CB2" w:rsidRDefault="00F8468E" w:rsidP="00F8468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4CB2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F8468E" w:rsidRPr="004E4CB2" w:rsidRDefault="00F8468E" w:rsidP="00F8468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CB2"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Погарского района на проект реш</w:t>
      </w:r>
      <w:r w:rsidR="00A97538">
        <w:rPr>
          <w:rFonts w:ascii="Times New Roman" w:hAnsi="Times New Roman" w:cs="Times New Roman"/>
          <w:sz w:val="28"/>
          <w:szCs w:val="28"/>
        </w:rPr>
        <w:t>ения «О районном бюджете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97538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4E4CB2">
        <w:rPr>
          <w:rFonts w:ascii="Times New Roman" w:hAnsi="Times New Roman" w:cs="Times New Roman"/>
          <w:sz w:val="28"/>
          <w:szCs w:val="28"/>
        </w:rPr>
        <w:t>» подготовлено в соответствии с Бюджетным кодексом Российской Федерации, Положением «О Контрольно-счётной палате Погарского района», утверждённого решением районного Совета народных депутатов №4-249 от 15.12.2011 года и иными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, п.1,1 Плана работы Контрольно-счётной </w:t>
      </w:r>
      <w:r w:rsidR="00B73719">
        <w:rPr>
          <w:rFonts w:ascii="Times New Roman" w:hAnsi="Times New Roman" w:cs="Times New Roman"/>
          <w:sz w:val="28"/>
          <w:szCs w:val="28"/>
        </w:rPr>
        <w:t>палаты Погарского района на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утверждённ</w:t>
      </w:r>
      <w:r w:rsidR="00697037">
        <w:rPr>
          <w:rFonts w:ascii="Times New Roman" w:hAnsi="Times New Roman" w:cs="Times New Roman"/>
          <w:sz w:val="28"/>
          <w:szCs w:val="28"/>
        </w:rPr>
        <w:t>ого решением коллегии Контрольн</w:t>
      </w:r>
      <w:proofErr w:type="gramStart"/>
      <w:r w:rsidR="006970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счетно</w:t>
      </w:r>
      <w:r w:rsidR="00A315DB">
        <w:rPr>
          <w:rFonts w:ascii="Times New Roman" w:hAnsi="Times New Roman" w:cs="Times New Roman"/>
          <w:sz w:val="28"/>
          <w:szCs w:val="28"/>
        </w:rPr>
        <w:t>й палаты от 28.12.2015 года №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CB2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Контрольно-счётная палата Погарского района  учитывала необходимость реализации положений, сформулированных в Бюджетном послании Президента </w:t>
      </w:r>
      <w:r w:rsidR="00437D11">
        <w:rPr>
          <w:rFonts w:ascii="Times New Roman" w:hAnsi="Times New Roman" w:cs="Times New Roman"/>
          <w:sz w:val="28"/>
          <w:szCs w:val="28"/>
        </w:rPr>
        <w:t>Российской Федерации от 01.12.2016</w:t>
      </w:r>
      <w:r w:rsidRPr="004E4CB2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4E4CB2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Pr="004E4CB2">
        <w:rPr>
          <w:rFonts w:ascii="Times New Roman" w:hAnsi="Times New Roman" w:cs="Times New Roman"/>
          <w:sz w:val="28"/>
          <w:szCs w:val="28"/>
        </w:rPr>
        <w:t xml:space="preserve"> основные направления и ориентиры бюджетной по</w:t>
      </w:r>
      <w:r w:rsidR="00437D11">
        <w:rPr>
          <w:rFonts w:ascii="Times New Roman" w:hAnsi="Times New Roman" w:cs="Times New Roman"/>
          <w:sz w:val="28"/>
          <w:szCs w:val="28"/>
        </w:rPr>
        <w:t>литики в 2017-2019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  <w:r w:rsidRPr="004E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8E" w:rsidRDefault="00F8468E" w:rsidP="00F8468E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E4CB2">
        <w:rPr>
          <w:rFonts w:ascii="Times New Roman" w:hAnsi="Times New Roman" w:cs="Times New Roman"/>
          <w:sz w:val="28"/>
          <w:szCs w:val="28"/>
        </w:rPr>
        <w:t>Проект реш</w:t>
      </w:r>
      <w:r w:rsidR="00DF53B4">
        <w:rPr>
          <w:rFonts w:ascii="Times New Roman" w:hAnsi="Times New Roman" w:cs="Times New Roman"/>
          <w:sz w:val="28"/>
          <w:szCs w:val="28"/>
        </w:rPr>
        <w:t>ения «О районном бюджете на 2017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DF53B4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</w:t>
      </w:r>
      <w:r w:rsidRPr="004E4CB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внесён администрацией Погарского района на рассмотрение в районный Совет народных депутатов в срок с представлением необходимых документов, соответствующих СВФМК 101 </w:t>
      </w:r>
      <w:r w:rsidRPr="0081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предварительного контроля формирования проекта бюджета Погарского района на очередной финансовый год и на плановый период»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утверждённого Коллегией Контрольно-счётной палаты Погарского района от 26.04.2012 года №11 р-к.</w:t>
      </w:r>
      <w:proofErr w:type="gramEnd"/>
    </w:p>
    <w:p w:rsidR="00F8468E" w:rsidRDefault="00F8468E" w:rsidP="00F8468E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68E" w:rsidRDefault="00F8468E" w:rsidP="00F8468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Параметры прогноза исходных макроэкономических показателей для составления проекта районного бюджета.</w:t>
      </w:r>
    </w:p>
    <w:p w:rsidR="00F8468E" w:rsidRDefault="00F8468E" w:rsidP="00F8468E">
      <w:pPr>
        <w:pStyle w:val="a3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параметров основных макроэкономических показателей социально-экономического развития Погарского района по крупны</w:t>
      </w:r>
      <w:r w:rsidR="0078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и средним предприятиям на 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и на плановый период до 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разработан на основе анализа р</w:t>
      </w:r>
      <w:r w:rsidR="0078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азвития экономики района за 2014-2015 годы, ожидаемых итогов за 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F8468E" w:rsidRDefault="00F8468E" w:rsidP="00F8468E">
      <w:pPr>
        <w:pStyle w:val="a3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прогноза социально-экономического развития и парам</w:t>
      </w:r>
      <w:r w:rsidR="005E5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етров прогноза на период до 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осуществлялась по двум вариантам, основой для уточнения послужили итоги развития отраслей эк</w:t>
      </w:r>
      <w:r w:rsidR="005E5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ономики в январе – сентябре 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F8468E" w:rsidRDefault="00F8468E" w:rsidP="00F8468E">
      <w:pPr>
        <w:pStyle w:val="a3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Макроэкономические условия разработки прогноза социально-экономического ра</w:t>
      </w:r>
      <w:r w:rsidR="005E5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звития Погарского района на 2017 год и на плановый период 2018 и 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по 1 варианту характеризуется увеличением объёма производства отгруженных товаров собственного производства, выполненных работ и услуг собственными силами предприятий по всем видам экономической деятельности, продукция сельского хозяйства в хозяйствах всех категорий, оборотом  розничной торговли, оборотом общественного питания, объёмом платных услуг населению, оборотом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малых предприятий по всем видам деятельности, что и следует из следующей таблицы:</w:t>
      </w:r>
      <w:r w:rsidRPr="0033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468E" w:rsidRPr="0089284A" w:rsidRDefault="00F8468E" w:rsidP="00F8468E">
      <w:pPr>
        <w:pStyle w:val="a3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1418"/>
        <w:gridCol w:w="1276"/>
        <w:gridCol w:w="1275"/>
        <w:gridCol w:w="1418"/>
      </w:tblGrid>
      <w:tr w:rsidR="00F8468E" w:rsidRPr="00AA3B7E" w:rsidTr="00C229C2">
        <w:trPr>
          <w:trHeight w:val="1594"/>
        </w:trPr>
        <w:tc>
          <w:tcPr>
            <w:tcW w:w="23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F8468E" w:rsidRPr="00AA3B7E" w:rsidRDefault="003251D8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 201</w:t>
            </w:r>
            <w:r w:rsidR="007179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8468E"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</w:tcPr>
          <w:p w:rsidR="00F8468E" w:rsidRPr="00AA3B7E" w:rsidRDefault="003251D8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201</w:t>
            </w:r>
            <w:r w:rsidR="007179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8468E"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F8468E" w:rsidRPr="00AA3B7E" w:rsidRDefault="003251D8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179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8468E"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F8468E" w:rsidRPr="00AA3B7E" w:rsidRDefault="003251D8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8468E"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F8468E" w:rsidRPr="00AA3B7E" w:rsidRDefault="003251D8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F8468E"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8468E" w:rsidRPr="00AA3B7E" w:rsidTr="00C229C2">
        <w:tc>
          <w:tcPr>
            <w:tcW w:w="23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sz w:val="24"/>
                <w:szCs w:val="24"/>
              </w:rPr>
              <w:t>Объём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9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Тыс. руб. в ценах соответствующих лет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3251D8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1802265,3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3251D8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1914005,7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AA71BE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2028846,0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AA71BE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2162750,0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AA71BE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2318468,0</w:t>
            </w:r>
          </w:p>
        </w:tc>
      </w:tr>
      <w:tr w:rsidR="00F8468E" w:rsidRPr="00AA3B7E" w:rsidTr="00C229C2">
        <w:tc>
          <w:tcPr>
            <w:tcW w:w="23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сельского хозяйства в хозяйствах всех </w:t>
            </w:r>
            <w:r w:rsidRPr="00AA3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</w:t>
            </w:r>
          </w:p>
        </w:tc>
        <w:tc>
          <w:tcPr>
            <w:tcW w:w="9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lastRenderedPageBreak/>
              <w:t xml:space="preserve">Тыс. руб. в ценах </w:t>
            </w:r>
            <w:r w:rsidRPr="00AA3B7E">
              <w:rPr>
                <w:rFonts w:ascii="Times New Roman" w:hAnsi="Times New Roman" w:cs="Times New Roman"/>
              </w:rPr>
              <w:lastRenderedPageBreak/>
              <w:t>соответствующих лет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B60BBA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2857300,0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B60BBA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3036556,0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B60BBA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3258139,0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B60BBA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3496478,0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Default="00B60BBA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3748933,0</w:t>
            </w:r>
          </w:p>
          <w:p w:rsidR="00B60BBA" w:rsidRPr="00AA3B7E" w:rsidRDefault="00B60BBA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68E" w:rsidRPr="00AA3B7E" w:rsidTr="00C229C2">
        <w:tc>
          <w:tcPr>
            <w:tcW w:w="23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 розничной торговли</w:t>
            </w:r>
          </w:p>
        </w:tc>
        <w:tc>
          <w:tcPr>
            <w:tcW w:w="9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Тыс. руб. в ценах соответствующих лет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6E5FD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671987,5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6E5FD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725300,0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6E5FD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765231,0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6E5FD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809982</w:t>
            </w:r>
            <w:r w:rsidR="00F846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6E5FD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859229</w:t>
            </w:r>
            <w:r w:rsidR="00F8468E">
              <w:rPr>
                <w:rFonts w:ascii="Times New Roman" w:hAnsi="Times New Roman" w:cs="Times New Roman"/>
              </w:rPr>
              <w:t>,0</w:t>
            </w:r>
          </w:p>
        </w:tc>
      </w:tr>
      <w:tr w:rsidR="00F8468E" w:rsidRPr="00AA3B7E" w:rsidTr="00C229C2">
        <w:tc>
          <w:tcPr>
            <w:tcW w:w="23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9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Тыс. руб. в ценах соответствующих лет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3F7EF2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19786,9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3F7EF2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19105,0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3F7EF2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19871,0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5A48A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20528,0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5A48A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21125,0</w:t>
            </w:r>
          </w:p>
        </w:tc>
      </w:tr>
      <w:tr w:rsidR="00F8468E" w:rsidRPr="00AA3B7E" w:rsidTr="00C229C2">
        <w:tc>
          <w:tcPr>
            <w:tcW w:w="23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9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Тыс. руб. в ценах соответствующих лет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5A48A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76972,0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5A48A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72798,1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01374A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75793,3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01374A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79658,8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01374A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83899,8</w:t>
            </w:r>
          </w:p>
        </w:tc>
      </w:tr>
      <w:tr w:rsidR="00F8468E" w:rsidRPr="00AA3B7E" w:rsidTr="00C229C2">
        <w:tc>
          <w:tcPr>
            <w:tcW w:w="23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sz w:val="24"/>
                <w:szCs w:val="24"/>
              </w:rPr>
              <w:t>Оборот малых предприятий по всем видам деятельности</w:t>
            </w:r>
          </w:p>
        </w:tc>
        <w:tc>
          <w:tcPr>
            <w:tcW w:w="9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Тыс. руб. в ценах соответствующих лет</w:t>
            </w: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3A3C66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1616347,0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3A3C66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1858245,0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3A3C66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1934433,0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3A3C66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2021483,0</w:t>
            </w: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B76EF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2122557,0</w:t>
            </w:r>
          </w:p>
        </w:tc>
      </w:tr>
    </w:tbl>
    <w:p w:rsidR="00F8468E" w:rsidRPr="00AA3B7E" w:rsidRDefault="00F8468E" w:rsidP="00F8468E"/>
    <w:p w:rsidR="00F8468E" w:rsidRDefault="00F8468E" w:rsidP="00F8468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34555">
        <w:rPr>
          <w:rFonts w:ascii="Times New Roman" w:hAnsi="Times New Roman" w:cs="Times New Roman"/>
          <w:sz w:val="28"/>
          <w:szCs w:val="28"/>
        </w:rPr>
        <w:t xml:space="preserve">Объём инвестиций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635C">
        <w:rPr>
          <w:rFonts w:ascii="Times New Roman" w:hAnsi="Times New Roman" w:cs="Times New Roman"/>
          <w:sz w:val="28"/>
          <w:szCs w:val="28"/>
        </w:rPr>
        <w:t xml:space="preserve"> основной капитал по оценке 2016 года составит 276100</w:t>
      </w:r>
      <w:r>
        <w:rPr>
          <w:rFonts w:ascii="Times New Roman" w:hAnsi="Times New Roman" w:cs="Times New Roman"/>
          <w:sz w:val="28"/>
          <w:szCs w:val="28"/>
        </w:rPr>
        <w:t>,0 тыс. руб</w:t>
      </w:r>
      <w:r w:rsidR="009B635C">
        <w:rPr>
          <w:rFonts w:ascii="Times New Roman" w:hAnsi="Times New Roman" w:cs="Times New Roman"/>
          <w:sz w:val="28"/>
          <w:szCs w:val="28"/>
        </w:rPr>
        <w:t>., на 2017 – 2019</w:t>
      </w:r>
      <w:r>
        <w:rPr>
          <w:rFonts w:ascii="Times New Roman" w:hAnsi="Times New Roman" w:cs="Times New Roman"/>
          <w:sz w:val="28"/>
          <w:szCs w:val="28"/>
        </w:rPr>
        <w:t xml:space="preserve"> годы инвестици</w:t>
      </w:r>
      <w:r w:rsidR="009B635C">
        <w:rPr>
          <w:rFonts w:ascii="Times New Roman" w:hAnsi="Times New Roman" w:cs="Times New Roman"/>
          <w:sz w:val="28"/>
          <w:szCs w:val="28"/>
        </w:rPr>
        <w:t>и прогнозируются с ростом к 2016</w:t>
      </w:r>
      <w:r>
        <w:rPr>
          <w:rFonts w:ascii="Times New Roman" w:hAnsi="Times New Roman" w:cs="Times New Roman"/>
          <w:sz w:val="28"/>
          <w:szCs w:val="28"/>
        </w:rPr>
        <w:t xml:space="preserve"> году  О</w:t>
      </w:r>
      <w:r w:rsidR="009B4D01">
        <w:rPr>
          <w:rFonts w:ascii="Times New Roman" w:hAnsi="Times New Roman" w:cs="Times New Roman"/>
          <w:sz w:val="28"/>
          <w:szCs w:val="28"/>
        </w:rPr>
        <w:t>жидаемый объем инвестиций в 2016</w:t>
      </w:r>
      <w:r w:rsidR="00BE0960">
        <w:rPr>
          <w:rFonts w:ascii="Times New Roman" w:hAnsi="Times New Roman" w:cs="Times New Roman"/>
          <w:sz w:val="28"/>
          <w:szCs w:val="28"/>
        </w:rPr>
        <w:t xml:space="preserve"> году на 9</w:t>
      </w:r>
      <w:r w:rsidR="009B4D01">
        <w:rPr>
          <w:rFonts w:ascii="Times New Roman" w:hAnsi="Times New Roman" w:cs="Times New Roman"/>
          <w:sz w:val="28"/>
          <w:szCs w:val="28"/>
        </w:rPr>
        <w:t>,2 % выше факта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структуры инвестиций в основной капитал за счёт всех источников финансирования представлен в таблице:</w:t>
      </w:r>
    </w:p>
    <w:p w:rsidR="00F8468E" w:rsidRPr="005F5DF9" w:rsidRDefault="00F8468E" w:rsidP="00F8468E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276"/>
        <w:gridCol w:w="1276"/>
        <w:gridCol w:w="1275"/>
        <w:gridCol w:w="1276"/>
      </w:tblGrid>
      <w:tr w:rsidR="00F8468E" w:rsidRPr="00AA3B7E" w:rsidTr="00C229C2">
        <w:trPr>
          <w:trHeight w:val="1254"/>
        </w:trPr>
        <w:tc>
          <w:tcPr>
            <w:tcW w:w="20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F8468E" w:rsidRPr="00AA3B7E" w:rsidRDefault="0071790F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 2015</w:t>
            </w:r>
            <w:r w:rsidR="00F8468E"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</w:tcPr>
          <w:p w:rsidR="00F8468E" w:rsidRPr="00AA3B7E" w:rsidRDefault="0071790F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2016</w:t>
            </w:r>
            <w:r w:rsidR="00F8468E"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F8468E" w:rsidRPr="00AA3B7E" w:rsidRDefault="0071790F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F8468E"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F8468E" w:rsidRPr="00AA3B7E" w:rsidRDefault="0071790F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8468E"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8468E" w:rsidRPr="00AA3B7E" w:rsidRDefault="0071790F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F8468E"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8468E" w:rsidRPr="00AA3B7E" w:rsidTr="00C229C2">
        <w:trPr>
          <w:trHeight w:val="1838"/>
        </w:trPr>
        <w:tc>
          <w:tcPr>
            <w:tcW w:w="20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Объём инвестиций (в основной капитал) за счёт всех источников финансирования  - всего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Тыс. руб. соответствующих лет</w:t>
            </w: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E10EE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252897,0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E10EE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276100,0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E10EE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295100,0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E10EE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324300,0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E10EE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353300,0</w:t>
            </w:r>
          </w:p>
        </w:tc>
      </w:tr>
      <w:tr w:rsidR="00F8468E" w:rsidRPr="00AA3B7E" w:rsidTr="00C229C2">
        <w:tc>
          <w:tcPr>
            <w:tcW w:w="20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Собственные средства предприятий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Тыс. руб. в ценах соответствующих лет</w:t>
            </w:r>
          </w:p>
        </w:tc>
        <w:tc>
          <w:tcPr>
            <w:tcW w:w="1417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232B7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208687,0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232B7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218600,0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232B7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210100,0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232B7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232800,0</w:t>
            </w: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232B7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254800,0</w:t>
            </w:r>
          </w:p>
        </w:tc>
      </w:tr>
      <w:tr w:rsidR="00F8468E" w:rsidRPr="00AA3B7E" w:rsidTr="00C229C2">
        <w:tc>
          <w:tcPr>
            <w:tcW w:w="20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lastRenderedPageBreak/>
              <w:t>Привлечённые средства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Тыс. руб. в ценах соответствующих лет</w:t>
            </w:r>
          </w:p>
        </w:tc>
        <w:tc>
          <w:tcPr>
            <w:tcW w:w="1417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B34C1C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44210,0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B34C1C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B34C1C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B34C1C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7C695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98500,0</w:t>
            </w:r>
          </w:p>
        </w:tc>
      </w:tr>
      <w:tr w:rsidR="00F8468E" w:rsidRPr="00AA3B7E" w:rsidTr="00C229C2">
        <w:tc>
          <w:tcPr>
            <w:tcW w:w="20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Бюджетные средства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Тыс. руб. в ценах соответствующих лет</w:t>
            </w:r>
          </w:p>
        </w:tc>
        <w:tc>
          <w:tcPr>
            <w:tcW w:w="1417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7C695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24601,0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7C695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10397,8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7C695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7C695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7C695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13700,0</w:t>
            </w:r>
          </w:p>
        </w:tc>
      </w:tr>
      <w:tr w:rsidR="00F8468E" w:rsidRPr="00AA3B7E" w:rsidTr="00C229C2">
        <w:tc>
          <w:tcPr>
            <w:tcW w:w="20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Тыс. руб. в ценах соответствующих лет</w:t>
            </w:r>
          </w:p>
        </w:tc>
        <w:tc>
          <w:tcPr>
            <w:tcW w:w="1417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D5578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F8468E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D5578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2691,2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D5578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8468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D5578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D5578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</w:tr>
      <w:tr w:rsidR="00F8468E" w:rsidRPr="00AA3B7E" w:rsidTr="00C229C2">
        <w:tc>
          <w:tcPr>
            <w:tcW w:w="20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Из бюджета субъекта федерации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Тыс. руб. в ценах соответствующих лет</w:t>
            </w:r>
          </w:p>
        </w:tc>
        <w:tc>
          <w:tcPr>
            <w:tcW w:w="1417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854722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854722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7165,4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854722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854722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854722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8700,0</w:t>
            </w:r>
          </w:p>
        </w:tc>
      </w:tr>
      <w:tr w:rsidR="00F8468E" w:rsidRPr="00AA3B7E" w:rsidTr="00C229C2">
        <w:tc>
          <w:tcPr>
            <w:tcW w:w="20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Стоимость основных фондов по полной учётной стоимости на конец года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Тыс. руб. в ценах соответствующих лет</w:t>
            </w:r>
          </w:p>
        </w:tc>
        <w:tc>
          <w:tcPr>
            <w:tcW w:w="1417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A52A8E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2728344,0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2A8E">
              <w:rPr>
                <w:rFonts w:ascii="Times New Roman" w:hAnsi="Times New Roman" w:cs="Times New Roman"/>
              </w:rPr>
              <w:t>840344,0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A52A8E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3023644,0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A52A8E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3237144,0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A52A8E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3476700,0</w:t>
            </w:r>
          </w:p>
        </w:tc>
      </w:tr>
      <w:tr w:rsidR="00F8468E" w:rsidRPr="00AA3B7E" w:rsidTr="00C229C2">
        <w:tc>
          <w:tcPr>
            <w:tcW w:w="20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Ввод в действие новых основных фондов в ценах соответствующих лет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Тыс. руб. в ценах соответствующих лет</w:t>
            </w:r>
          </w:p>
        </w:tc>
        <w:tc>
          <w:tcPr>
            <w:tcW w:w="1417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145B9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183310,0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145B9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302500,0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145B9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269300,0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145B9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846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145B9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280000,0</w:t>
            </w:r>
          </w:p>
        </w:tc>
      </w:tr>
      <w:tr w:rsidR="00F8468E" w:rsidRPr="00AA3B7E" w:rsidTr="00C229C2">
        <w:tc>
          <w:tcPr>
            <w:tcW w:w="2093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Степень износа основных фондов (по полной учётной стоимости, на конец года)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0559F0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05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68E" w:rsidRPr="00AA3B7E" w:rsidRDefault="00F8468E" w:rsidP="00F8468E"/>
    <w:p w:rsidR="00F8468E" w:rsidRDefault="00F8468E" w:rsidP="00F846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за</w:t>
      </w:r>
      <w:r w:rsidR="00BE0960">
        <w:rPr>
          <w:rFonts w:ascii="Times New Roman" w:hAnsi="Times New Roman" w:cs="Times New Roman"/>
          <w:sz w:val="28"/>
          <w:szCs w:val="28"/>
        </w:rPr>
        <w:t>нятых в экономике по оценке 2016</w:t>
      </w:r>
      <w:r w:rsidR="00AE4559">
        <w:rPr>
          <w:rFonts w:ascii="Times New Roman" w:hAnsi="Times New Roman" w:cs="Times New Roman"/>
          <w:sz w:val="28"/>
          <w:szCs w:val="28"/>
        </w:rPr>
        <w:t xml:space="preserve"> года составит  10274,0 человек. На 2017-2019</w:t>
      </w:r>
      <w:r>
        <w:rPr>
          <w:rFonts w:ascii="Times New Roman" w:hAnsi="Times New Roman" w:cs="Times New Roman"/>
          <w:sz w:val="28"/>
          <w:szCs w:val="28"/>
        </w:rPr>
        <w:t xml:space="preserve">  годы планируется небольшой спад, также  планируется  уменьшение численности тру</w:t>
      </w:r>
      <w:r w:rsidR="00AE4559">
        <w:rPr>
          <w:rFonts w:ascii="Times New Roman" w:hAnsi="Times New Roman" w:cs="Times New Roman"/>
          <w:sz w:val="28"/>
          <w:szCs w:val="28"/>
        </w:rPr>
        <w:t>дового населения, которое в 2019</w:t>
      </w:r>
      <w:r w:rsidR="00EB62C5">
        <w:rPr>
          <w:rFonts w:ascii="Times New Roman" w:hAnsi="Times New Roman" w:cs="Times New Roman"/>
          <w:sz w:val="28"/>
          <w:szCs w:val="28"/>
        </w:rPr>
        <w:t xml:space="preserve"> году будет составлять 12270,0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2C5">
        <w:rPr>
          <w:rFonts w:ascii="Times New Roman" w:hAnsi="Times New Roman" w:cs="Times New Roman"/>
          <w:sz w:val="28"/>
          <w:szCs w:val="28"/>
        </w:rPr>
        <w:t>человек. Средняя зарплата с 2017 года по  2019 год по отношению к 2015</w:t>
      </w:r>
      <w:r w:rsidR="00017E0A">
        <w:rPr>
          <w:rFonts w:ascii="Times New Roman" w:hAnsi="Times New Roman" w:cs="Times New Roman"/>
          <w:sz w:val="28"/>
          <w:szCs w:val="28"/>
        </w:rPr>
        <w:t xml:space="preserve"> году увеличится на 11,3</w:t>
      </w:r>
      <w:r>
        <w:rPr>
          <w:rFonts w:ascii="Times New Roman" w:hAnsi="Times New Roman" w:cs="Times New Roman"/>
          <w:sz w:val="28"/>
          <w:szCs w:val="28"/>
        </w:rPr>
        <w:t>%. Основные параметры трудовых ресурсов представлены в следующей таблице:</w:t>
      </w:r>
    </w:p>
    <w:p w:rsidR="00F8468E" w:rsidRPr="005F5DF9" w:rsidRDefault="00F8468E" w:rsidP="00F846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1276"/>
        <w:gridCol w:w="1276"/>
        <w:gridCol w:w="1275"/>
        <w:gridCol w:w="1418"/>
      </w:tblGrid>
      <w:tr w:rsidR="00F8468E" w:rsidRPr="00AA3B7E" w:rsidTr="00C229C2">
        <w:tc>
          <w:tcPr>
            <w:tcW w:w="25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F8468E" w:rsidRPr="00AA3B7E" w:rsidRDefault="000559F0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 2015</w:t>
            </w:r>
            <w:r w:rsidR="00F8468E"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</w:tcPr>
          <w:p w:rsidR="00F8468E" w:rsidRPr="00AA3B7E" w:rsidRDefault="000559F0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2016</w:t>
            </w:r>
            <w:r w:rsidR="00F8468E"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F8468E" w:rsidRPr="00AA3B7E" w:rsidRDefault="000559F0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F8468E"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F8468E" w:rsidRPr="00AA3B7E" w:rsidRDefault="000559F0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8468E"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F8468E" w:rsidRPr="00AA3B7E" w:rsidRDefault="000559F0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F8468E" w:rsidRPr="00AA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8468E" w:rsidRPr="00AA3B7E" w:rsidTr="00C229C2">
        <w:tc>
          <w:tcPr>
            <w:tcW w:w="25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 – всего</w:t>
            </w:r>
          </w:p>
        </w:tc>
        <w:tc>
          <w:tcPr>
            <w:tcW w:w="992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E14F25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26,068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E14F25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25,039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E14F25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24,799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E14F25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24,614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0838A4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24,500</w:t>
            </w:r>
          </w:p>
        </w:tc>
      </w:tr>
      <w:tr w:rsidR="00F8468E" w:rsidRPr="00AA3B7E" w:rsidTr="00C229C2">
        <w:tc>
          <w:tcPr>
            <w:tcW w:w="25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трудовых ресурсов</w:t>
            </w:r>
          </w:p>
        </w:tc>
        <w:tc>
          <w:tcPr>
            <w:tcW w:w="992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2935A4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13008,0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2935A4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12974,0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2935A4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12900,0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2935A4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12850,0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8E28B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12800,0</w:t>
            </w:r>
          </w:p>
        </w:tc>
      </w:tr>
      <w:tr w:rsidR="00F8468E" w:rsidRPr="00AA3B7E" w:rsidTr="00C229C2">
        <w:tc>
          <w:tcPr>
            <w:tcW w:w="25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992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человек</w:t>
            </w: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8E28B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12333,0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8E28B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8E28B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8E28B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12280,0</w:t>
            </w: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8E28B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12270,0</w:t>
            </w:r>
          </w:p>
        </w:tc>
      </w:tr>
      <w:tr w:rsidR="00F8468E" w:rsidRPr="00AA3B7E" w:rsidTr="00C229C2">
        <w:tc>
          <w:tcPr>
            <w:tcW w:w="25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A3B7E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AA3B7E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(среднегодовая) – всего</w:t>
            </w:r>
          </w:p>
        </w:tc>
        <w:tc>
          <w:tcPr>
            <w:tcW w:w="992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AE4DC7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10339,0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AE4DC7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10274,0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AE4DC7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07534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10180,0</w:t>
            </w: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07534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  <w:r w:rsidR="00F84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468E" w:rsidRPr="00AA3B7E" w:rsidTr="00C229C2">
        <w:tc>
          <w:tcPr>
            <w:tcW w:w="25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992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89017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89017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1015000,0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89017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406DBC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109000,0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406DBC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1134000,0</w:t>
            </w:r>
          </w:p>
        </w:tc>
      </w:tr>
      <w:tr w:rsidR="00F8468E" w:rsidRPr="00AA3B7E" w:rsidTr="00C229C2">
        <w:tc>
          <w:tcPr>
            <w:tcW w:w="25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992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Руб.</w:t>
            </w: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5F41A4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14620,0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5F41A4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15104,0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5F41A4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5F41A4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15800,0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5F41A4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16153,0</w:t>
            </w:r>
          </w:p>
        </w:tc>
      </w:tr>
      <w:tr w:rsidR="00F8468E" w:rsidRPr="00AA3B7E" w:rsidTr="00C229C2">
        <w:tc>
          <w:tcPr>
            <w:tcW w:w="25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– всего (по состоянию на конец года)</w:t>
            </w:r>
          </w:p>
        </w:tc>
        <w:tc>
          <w:tcPr>
            <w:tcW w:w="992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1C05C3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1C05C3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1C05C3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1C05C3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1C05C3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8468E" w:rsidRPr="00AA3B7E" w:rsidTr="00C229C2">
        <w:tc>
          <w:tcPr>
            <w:tcW w:w="25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7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по малым предприятиям - всего</w:t>
            </w:r>
          </w:p>
        </w:tc>
        <w:tc>
          <w:tcPr>
            <w:tcW w:w="992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A3B7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1C05C3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925359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1377,0</w:t>
            </w:r>
          </w:p>
        </w:tc>
        <w:tc>
          <w:tcPr>
            <w:tcW w:w="1276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925359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275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925359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1418" w:type="dxa"/>
          </w:tcPr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F8468E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8E" w:rsidRPr="00AA3B7E" w:rsidRDefault="00925359" w:rsidP="00C2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</w:tbl>
    <w:p w:rsidR="00F8468E" w:rsidRDefault="00F8468E" w:rsidP="00F84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68E" w:rsidRDefault="00F8468E" w:rsidP="00F84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68E" w:rsidRPr="008A5F6B" w:rsidRDefault="00F8468E" w:rsidP="00F8468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проекта районного бюджета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FB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доходной</w:t>
      </w:r>
      <w:r w:rsidR="00322598">
        <w:rPr>
          <w:rFonts w:ascii="Times New Roman" w:hAnsi="Times New Roman" w:cs="Times New Roman"/>
          <w:sz w:val="28"/>
          <w:szCs w:val="28"/>
        </w:rPr>
        <w:t xml:space="preserve"> части районного бюджета на 2017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322598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в соответствии нормами, установленными статьей 174,1  Бюджетного кодекса Российской Федерации, и  на основе бюджетной стратегии на трёхлетнюю перспективу с учётом основных направлений налоговой политики, прогноза социально-экономического развития района на трёхлетний период, а также оценки поступления доходов </w:t>
      </w:r>
      <w:r w:rsidR="00322598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F8468E" w:rsidRDefault="002241DB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9A7C9B">
        <w:rPr>
          <w:rFonts w:ascii="Times New Roman" w:hAnsi="Times New Roman" w:cs="Times New Roman"/>
          <w:sz w:val="28"/>
          <w:szCs w:val="28"/>
        </w:rPr>
        <w:t>Погарского района Контрольно-счетной палатой рассмотрен в</w:t>
      </w:r>
      <w:r w:rsidR="00F8468E">
        <w:rPr>
          <w:rFonts w:ascii="Times New Roman" w:hAnsi="Times New Roman" w:cs="Times New Roman"/>
          <w:sz w:val="28"/>
          <w:szCs w:val="28"/>
        </w:rPr>
        <w:t xml:space="preserve"> соответствии с Решением районного</w:t>
      </w:r>
      <w:r w:rsidR="002B1409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10.11.2016 года № 5-160 «О внесении изменений в </w:t>
      </w:r>
      <w:r w:rsidR="00E730F7">
        <w:rPr>
          <w:rFonts w:ascii="Times New Roman" w:hAnsi="Times New Roman" w:cs="Times New Roman"/>
          <w:sz w:val="28"/>
          <w:szCs w:val="28"/>
        </w:rPr>
        <w:t>«Порядок</w:t>
      </w:r>
      <w:r w:rsidR="00F8468E">
        <w:rPr>
          <w:rFonts w:ascii="Times New Roman" w:hAnsi="Times New Roman" w:cs="Times New Roman"/>
          <w:sz w:val="28"/>
          <w:szCs w:val="28"/>
        </w:rPr>
        <w:t xml:space="preserve"> составления, ра</w:t>
      </w:r>
      <w:r w:rsidR="00E730F7">
        <w:rPr>
          <w:rFonts w:ascii="Times New Roman" w:hAnsi="Times New Roman" w:cs="Times New Roman"/>
          <w:sz w:val="28"/>
          <w:szCs w:val="28"/>
        </w:rPr>
        <w:t>ссмотрения и утверждения</w:t>
      </w:r>
      <w:r w:rsidR="00F846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730F7">
        <w:rPr>
          <w:rFonts w:ascii="Times New Roman" w:hAnsi="Times New Roman" w:cs="Times New Roman"/>
          <w:sz w:val="28"/>
          <w:szCs w:val="28"/>
        </w:rPr>
        <w:t xml:space="preserve"> Погарского района</w:t>
      </w:r>
      <w:r w:rsidR="00F8468E">
        <w:rPr>
          <w:rFonts w:ascii="Times New Roman" w:hAnsi="Times New Roman" w:cs="Times New Roman"/>
          <w:sz w:val="28"/>
          <w:szCs w:val="28"/>
        </w:rPr>
        <w:t xml:space="preserve"> на</w:t>
      </w:r>
      <w:r w:rsidR="00E65566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период»</w:t>
      </w:r>
      <w:r w:rsidR="00F8468E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являются: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работы, направленной на повышение  объемов поступлений  в бюджет района  налога на доходы физических лиц, в том числе за счет легализации заработной 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доведения ее до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среднеотраслевого уровня, создания условий для роста общего объема фонда оплаты труда, мероприятий по сокращению задолженности по налогу;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налоговых льгот отдельным категориям  налогоплательщиков с учетом достигаемого экономического и социального эффекта;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качества и эффективности администрирования доходов районного бюджета;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-переход к налогообложению имущества физических лиц, исходя из кадастровой стоимости объектов недвижимости.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Pr="00571B16" w:rsidRDefault="00D44CD6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районного бюджета на 2017</w:t>
      </w:r>
      <w:r w:rsidR="00F8468E">
        <w:rPr>
          <w:rFonts w:ascii="Times New Roman" w:hAnsi="Times New Roman" w:cs="Times New Roman"/>
          <w:sz w:val="28"/>
          <w:szCs w:val="28"/>
        </w:rPr>
        <w:t xml:space="preserve"> год, сформиров</w:t>
      </w:r>
      <w:r>
        <w:rPr>
          <w:rFonts w:ascii="Times New Roman" w:hAnsi="Times New Roman" w:cs="Times New Roman"/>
          <w:sz w:val="28"/>
          <w:szCs w:val="28"/>
        </w:rPr>
        <w:t>ан по доходам в объёме 397 335,087</w:t>
      </w:r>
      <w:r w:rsidR="00F8468E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6A2BAA">
        <w:rPr>
          <w:rFonts w:ascii="Times New Roman" w:hAnsi="Times New Roman" w:cs="Times New Roman"/>
          <w:sz w:val="28"/>
          <w:szCs w:val="28"/>
        </w:rPr>
        <w:t>й, по расходам в объёме   397335</w:t>
      </w:r>
      <w:r w:rsidR="00F8468E">
        <w:rPr>
          <w:rFonts w:ascii="Times New Roman" w:hAnsi="Times New Roman" w:cs="Times New Roman"/>
          <w:sz w:val="28"/>
          <w:szCs w:val="28"/>
        </w:rPr>
        <w:t>,213 ты</w:t>
      </w:r>
      <w:r w:rsidR="006A2BAA">
        <w:rPr>
          <w:rFonts w:ascii="Times New Roman" w:hAnsi="Times New Roman" w:cs="Times New Roman"/>
          <w:sz w:val="28"/>
          <w:szCs w:val="28"/>
        </w:rPr>
        <w:t>с. рублей. Бюджет района на 2017</w:t>
      </w:r>
      <w:r w:rsidR="00F8468E">
        <w:rPr>
          <w:rFonts w:ascii="Times New Roman" w:hAnsi="Times New Roman" w:cs="Times New Roman"/>
          <w:sz w:val="28"/>
          <w:szCs w:val="28"/>
        </w:rPr>
        <w:t xml:space="preserve"> год прогнозируется  </w:t>
      </w:r>
      <w:proofErr w:type="gramStart"/>
      <w:r w:rsidR="00F8468E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="00F84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07A">
        <w:rPr>
          <w:rFonts w:ascii="Times New Roman" w:hAnsi="Times New Roman" w:cs="Times New Roman"/>
          <w:sz w:val="28"/>
          <w:szCs w:val="28"/>
        </w:rPr>
        <w:t xml:space="preserve">Доходы проекта районного </w:t>
      </w:r>
      <w:r>
        <w:rPr>
          <w:rFonts w:ascii="Times New Roman" w:hAnsi="Times New Roman" w:cs="Times New Roman"/>
          <w:sz w:val="28"/>
          <w:szCs w:val="28"/>
        </w:rPr>
        <w:t>бюджета на 2016 год ниже зак</w:t>
      </w:r>
      <w:r w:rsidR="006A2BAA">
        <w:rPr>
          <w:rFonts w:ascii="Times New Roman" w:hAnsi="Times New Roman" w:cs="Times New Roman"/>
          <w:sz w:val="28"/>
          <w:szCs w:val="28"/>
        </w:rPr>
        <w:t>онодательно утверждённых на 2016</w:t>
      </w:r>
      <w:r>
        <w:rPr>
          <w:rFonts w:ascii="Times New Roman" w:hAnsi="Times New Roman" w:cs="Times New Roman"/>
          <w:sz w:val="28"/>
          <w:szCs w:val="28"/>
        </w:rPr>
        <w:t xml:space="preserve"> год на</w:t>
      </w:r>
      <w:r w:rsidR="00F51073">
        <w:rPr>
          <w:rFonts w:ascii="Times New Roman" w:hAnsi="Times New Roman" w:cs="Times New Roman"/>
          <w:sz w:val="28"/>
          <w:szCs w:val="28"/>
        </w:rPr>
        <w:t xml:space="preserve"> 108965,8</w:t>
      </w:r>
      <w:r w:rsidR="000C078B">
        <w:rPr>
          <w:rFonts w:ascii="Times New Roman" w:hAnsi="Times New Roman" w:cs="Times New Roman"/>
          <w:sz w:val="28"/>
          <w:szCs w:val="28"/>
        </w:rPr>
        <w:t xml:space="preserve"> тыс. рублей или на 21,5</w:t>
      </w:r>
      <w:r>
        <w:rPr>
          <w:rFonts w:ascii="Times New Roman" w:hAnsi="Times New Roman" w:cs="Times New Roman"/>
          <w:sz w:val="28"/>
          <w:szCs w:val="28"/>
        </w:rPr>
        <w:t xml:space="preserve">%. К уровню </w:t>
      </w:r>
      <w:r w:rsidR="006E20DE">
        <w:rPr>
          <w:rFonts w:ascii="Times New Roman" w:hAnsi="Times New Roman" w:cs="Times New Roman"/>
          <w:sz w:val="28"/>
          <w:szCs w:val="28"/>
        </w:rPr>
        <w:t>исполнения бюджета за 2015</w:t>
      </w:r>
      <w:r>
        <w:rPr>
          <w:rFonts w:ascii="Times New Roman" w:hAnsi="Times New Roman" w:cs="Times New Roman"/>
          <w:sz w:val="28"/>
          <w:szCs w:val="28"/>
        </w:rPr>
        <w:t xml:space="preserve"> год доходы уменьшены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F5107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51073">
        <w:rPr>
          <w:rFonts w:ascii="Times New Roman" w:hAnsi="Times New Roman" w:cs="Times New Roman"/>
          <w:sz w:val="28"/>
          <w:szCs w:val="28"/>
        </w:rPr>
        <w:t xml:space="preserve"> 64245,5</w:t>
      </w:r>
      <w:r w:rsidR="006E20DE">
        <w:rPr>
          <w:rFonts w:ascii="Times New Roman" w:hAnsi="Times New Roman" w:cs="Times New Roman"/>
          <w:sz w:val="28"/>
          <w:szCs w:val="28"/>
        </w:rPr>
        <w:t xml:space="preserve"> тыс. рублей или на 14,0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D4ABF" w:rsidRDefault="005F6201" w:rsidP="005F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504CB1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 w:rsidR="009E499E">
        <w:rPr>
          <w:rFonts w:ascii="Times New Roman" w:hAnsi="Times New Roman" w:cs="Times New Roman"/>
          <w:sz w:val="28"/>
          <w:szCs w:val="28"/>
        </w:rPr>
        <w:t>бюджета на 2018 год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 w:rsidR="009E499E">
        <w:rPr>
          <w:rFonts w:ascii="Times New Roman" w:hAnsi="Times New Roman" w:cs="Times New Roman"/>
          <w:sz w:val="28"/>
          <w:szCs w:val="28"/>
        </w:rPr>
        <w:t xml:space="preserve"> в сумме 396480,687 </w:t>
      </w:r>
      <w:proofErr w:type="spellStart"/>
      <w:r w:rsidR="009E499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E49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499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E49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на 2019 год в сумме </w:t>
      </w:r>
      <w:r w:rsidR="00D75A6A">
        <w:rPr>
          <w:rFonts w:ascii="Times New Roman" w:hAnsi="Times New Roman" w:cs="Times New Roman"/>
          <w:sz w:val="28"/>
          <w:szCs w:val="28"/>
        </w:rPr>
        <w:t xml:space="preserve">400169,687 </w:t>
      </w:r>
      <w:proofErr w:type="spellStart"/>
      <w:r w:rsidR="00D75A6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75A6A">
        <w:rPr>
          <w:rFonts w:ascii="Times New Roman" w:hAnsi="Times New Roman" w:cs="Times New Roman"/>
          <w:sz w:val="28"/>
          <w:szCs w:val="28"/>
        </w:rPr>
        <w:t>.</w:t>
      </w:r>
    </w:p>
    <w:p w:rsidR="001E192E" w:rsidRDefault="001E192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504CB1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на 2017</w:t>
      </w:r>
      <w:r w:rsidR="00F8468E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F8468E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="00F8468E">
        <w:rPr>
          <w:rFonts w:ascii="Times New Roman" w:hAnsi="Times New Roman" w:cs="Times New Roman"/>
          <w:sz w:val="28"/>
          <w:szCs w:val="28"/>
        </w:rPr>
        <w:t xml:space="preserve"> как и в предшествующем периоде в условиях отсутствия распределения межбюджетных трансфертов из областного бюджета в виде субсидий.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доходов районного бюджета по годам и видам доходов представлены в следующей таблице:                                                                                                       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0"/>
        <w:gridCol w:w="1810"/>
        <w:gridCol w:w="1811"/>
        <w:gridCol w:w="1952"/>
        <w:gridCol w:w="1798"/>
      </w:tblGrid>
      <w:tr w:rsidR="00F8468E" w:rsidRPr="004A4D04" w:rsidTr="00C229C2">
        <w:trPr>
          <w:trHeight w:val="555"/>
        </w:trPr>
        <w:tc>
          <w:tcPr>
            <w:tcW w:w="2235" w:type="dxa"/>
            <w:vMerge w:val="restart"/>
          </w:tcPr>
          <w:p w:rsidR="00F8468E" w:rsidRPr="00E16B99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B99">
              <w:rPr>
                <w:rFonts w:ascii="Times New Roman" w:hAnsi="Times New Roman" w:cs="Times New Roman"/>
                <w:b/>
              </w:rPr>
              <w:t>Виды доходов</w:t>
            </w:r>
          </w:p>
        </w:tc>
        <w:tc>
          <w:tcPr>
            <w:tcW w:w="1842" w:type="dxa"/>
            <w:vMerge w:val="restart"/>
          </w:tcPr>
          <w:p w:rsidR="00F8468E" w:rsidRPr="00E16B99" w:rsidRDefault="00960512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в 2015</w:t>
            </w:r>
            <w:r w:rsidR="00F8468E" w:rsidRPr="00E16B99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1843" w:type="dxa"/>
            <w:vMerge w:val="restart"/>
          </w:tcPr>
          <w:p w:rsidR="00F8468E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Исполнено</w:t>
            </w:r>
          </w:p>
          <w:p w:rsidR="00F8468E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9-ть месяцев</w:t>
            </w:r>
          </w:p>
          <w:p w:rsidR="00F8468E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года</w:t>
            </w:r>
          </w:p>
        </w:tc>
        <w:tc>
          <w:tcPr>
            <w:tcW w:w="1985" w:type="dxa"/>
            <w:vMerge w:val="restart"/>
          </w:tcPr>
          <w:p w:rsidR="00F8468E" w:rsidRPr="00E16B99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 на 2016</w:t>
            </w:r>
            <w:r w:rsidRPr="00E16B99">
              <w:rPr>
                <w:rFonts w:ascii="Times New Roman" w:hAnsi="Times New Roman" w:cs="Times New Roman"/>
                <w:b/>
              </w:rPr>
              <w:t xml:space="preserve"> год (в последней редакции)</w:t>
            </w:r>
          </w:p>
        </w:tc>
        <w:tc>
          <w:tcPr>
            <w:tcW w:w="1842" w:type="dxa"/>
            <w:vMerge w:val="restart"/>
          </w:tcPr>
          <w:p w:rsidR="00F8468E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B99">
              <w:rPr>
                <w:rFonts w:ascii="Times New Roman" w:hAnsi="Times New Roman" w:cs="Times New Roman"/>
                <w:b/>
              </w:rPr>
              <w:t>Проект бюджета</w:t>
            </w:r>
          </w:p>
          <w:p w:rsidR="00F8468E" w:rsidRPr="00E16B99" w:rsidRDefault="00880CF7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F8468E" w:rsidRPr="00E16B9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8468E" w:rsidRPr="004A4D04" w:rsidTr="00C229C2">
        <w:trPr>
          <w:trHeight w:val="540"/>
        </w:trPr>
        <w:tc>
          <w:tcPr>
            <w:tcW w:w="2235" w:type="dxa"/>
            <w:vMerge/>
          </w:tcPr>
          <w:p w:rsidR="00F8468E" w:rsidRPr="00E16B99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F8468E" w:rsidRPr="00E16B99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8468E" w:rsidRPr="00E16B99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F8468E" w:rsidRPr="00E16B99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F8468E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468E" w:rsidRPr="00E16B99" w:rsidTr="00C229C2">
        <w:tc>
          <w:tcPr>
            <w:tcW w:w="2235" w:type="dxa"/>
          </w:tcPr>
          <w:p w:rsidR="00F8468E" w:rsidRPr="00E16B99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842" w:type="dxa"/>
          </w:tcPr>
          <w:p w:rsidR="00F8468E" w:rsidRPr="00E16B99" w:rsidRDefault="00F67484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110411</w:t>
            </w:r>
            <w:r w:rsidR="00E173D2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843" w:type="dxa"/>
          </w:tcPr>
          <w:p w:rsidR="00F8468E" w:rsidRDefault="002A6327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86 304,5</w:t>
            </w:r>
          </w:p>
        </w:tc>
        <w:tc>
          <w:tcPr>
            <w:tcW w:w="1985" w:type="dxa"/>
          </w:tcPr>
          <w:p w:rsidR="00F8468E" w:rsidRPr="00E16B99" w:rsidRDefault="00622E26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111 499,5</w:t>
            </w:r>
          </w:p>
        </w:tc>
        <w:tc>
          <w:tcPr>
            <w:tcW w:w="1842" w:type="dxa"/>
          </w:tcPr>
          <w:p w:rsidR="00F8468E" w:rsidRPr="00E16B99" w:rsidRDefault="00754A82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BC1B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470,0</w:t>
            </w:r>
          </w:p>
        </w:tc>
      </w:tr>
      <w:tr w:rsidR="00F8468E" w:rsidRPr="00E16B99" w:rsidTr="00C229C2">
        <w:tc>
          <w:tcPr>
            <w:tcW w:w="2235" w:type="dxa"/>
          </w:tcPr>
          <w:p w:rsidR="00F8468E" w:rsidRPr="00E16B99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842" w:type="dxa"/>
          </w:tcPr>
          <w:p w:rsidR="00F8468E" w:rsidRPr="00E16B99" w:rsidRDefault="00374221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D6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843" w:type="dxa"/>
          </w:tcPr>
          <w:p w:rsidR="00F8468E" w:rsidRDefault="005804CF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4 383,3</w:t>
            </w:r>
          </w:p>
        </w:tc>
        <w:tc>
          <w:tcPr>
            <w:tcW w:w="1985" w:type="dxa"/>
          </w:tcPr>
          <w:p w:rsidR="00F8468E" w:rsidRPr="00E16B99" w:rsidRDefault="001B19A2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6 636,6</w:t>
            </w:r>
          </w:p>
        </w:tc>
        <w:tc>
          <w:tcPr>
            <w:tcW w:w="1842" w:type="dxa"/>
          </w:tcPr>
          <w:p w:rsidR="00F8468E" w:rsidRPr="00E16B99" w:rsidRDefault="00BC1BBF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5 000,0</w:t>
            </w:r>
          </w:p>
        </w:tc>
      </w:tr>
      <w:tr w:rsidR="00F8468E" w:rsidRPr="00E16B99" w:rsidTr="00C229C2">
        <w:tc>
          <w:tcPr>
            <w:tcW w:w="2235" w:type="dxa"/>
          </w:tcPr>
          <w:p w:rsidR="00F8468E" w:rsidRPr="00E16B99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собственные доходы</w:t>
            </w:r>
          </w:p>
        </w:tc>
        <w:tc>
          <w:tcPr>
            <w:tcW w:w="1842" w:type="dxa"/>
          </w:tcPr>
          <w:p w:rsidR="00F8468E" w:rsidRDefault="00C363F4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</w:t>
            </w:r>
            <w:r w:rsidR="007E3539">
              <w:rPr>
                <w:rFonts w:ascii="Times New Roman" w:hAnsi="Times New Roman" w:cs="Times New Roman"/>
              </w:rPr>
              <w:t>555</w:t>
            </w:r>
            <w:r>
              <w:rPr>
                <w:rFonts w:ascii="Times New Roman" w:hAnsi="Times New Roman" w:cs="Times New Roman"/>
              </w:rPr>
              <w:t>,</w:t>
            </w:r>
            <w:r w:rsidR="007E3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F8468E" w:rsidRDefault="004D2E2F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8D6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687,8</w:t>
            </w:r>
          </w:p>
        </w:tc>
        <w:tc>
          <w:tcPr>
            <w:tcW w:w="1985" w:type="dxa"/>
          </w:tcPr>
          <w:p w:rsidR="00F8468E" w:rsidRDefault="004D2E2F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8D6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1842" w:type="dxa"/>
          </w:tcPr>
          <w:p w:rsidR="00F8468E" w:rsidRDefault="00351C44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119 470,0</w:t>
            </w:r>
          </w:p>
        </w:tc>
      </w:tr>
      <w:tr w:rsidR="00F8468E" w:rsidRPr="00E16B99" w:rsidTr="00C229C2">
        <w:tc>
          <w:tcPr>
            <w:tcW w:w="2235" w:type="dxa"/>
          </w:tcPr>
          <w:p w:rsidR="00F8468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налоговых доходов</w:t>
            </w:r>
          </w:p>
          <w:p w:rsidR="00F8468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842" w:type="dxa"/>
          </w:tcPr>
          <w:p w:rsidR="00F8468E" w:rsidRDefault="008D2898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843" w:type="dxa"/>
          </w:tcPr>
          <w:p w:rsidR="00F8468E" w:rsidRDefault="00B87011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985" w:type="dxa"/>
          </w:tcPr>
          <w:p w:rsidR="00F8468E" w:rsidRDefault="00FC1F28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842" w:type="dxa"/>
          </w:tcPr>
          <w:p w:rsidR="00F8468E" w:rsidRDefault="008C5E45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95,8</w:t>
            </w:r>
          </w:p>
        </w:tc>
      </w:tr>
      <w:tr w:rsidR="00F8468E" w:rsidRPr="00E16B99" w:rsidTr="00C229C2">
        <w:tc>
          <w:tcPr>
            <w:tcW w:w="2235" w:type="dxa"/>
          </w:tcPr>
          <w:p w:rsidR="00F8468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неналоговых доходов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842" w:type="dxa"/>
          </w:tcPr>
          <w:p w:rsidR="00F8468E" w:rsidRDefault="008D2898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843" w:type="dxa"/>
          </w:tcPr>
          <w:p w:rsidR="00F8468E" w:rsidRDefault="00B87011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985" w:type="dxa"/>
          </w:tcPr>
          <w:p w:rsidR="00F8468E" w:rsidRDefault="00FC1F28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842" w:type="dxa"/>
          </w:tcPr>
          <w:p w:rsidR="00F8468E" w:rsidRDefault="008C5E45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4,2</w:t>
            </w:r>
          </w:p>
        </w:tc>
      </w:tr>
      <w:tr w:rsidR="00F8468E" w:rsidRPr="00E16B99" w:rsidTr="00C229C2">
        <w:tc>
          <w:tcPr>
            <w:tcW w:w="2235" w:type="dxa"/>
          </w:tcPr>
          <w:p w:rsidR="00F8468E" w:rsidRPr="00E16B99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842" w:type="dxa"/>
          </w:tcPr>
          <w:p w:rsidR="00F8468E" w:rsidRPr="00E16B99" w:rsidRDefault="001F32B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345 024</w:t>
            </w:r>
            <w:r w:rsidR="00F8468E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843" w:type="dxa"/>
          </w:tcPr>
          <w:p w:rsidR="00F8468E" w:rsidRDefault="00BC484D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239 802,2</w:t>
            </w:r>
          </w:p>
        </w:tc>
        <w:tc>
          <w:tcPr>
            <w:tcW w:w="1985" w:type="dxa"/>
          </w:tcPr>
          <w:p w:rsidR="00F8468E" w:rsidRPr="00E16B99" w:rsidRDefault="00BC484D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388 164,8</w:t>
            </w:r>
          </w:p>
        </w:tc>
        <w:tc>
          <w:tcPr>
            <w:tcW w:w="1842" w:type="dxa"/>
          </w:tcPr>
          <w:p w:rsidR="00F8468E" w:rsidRPr="00E16B99" w:rsidRDefault="00351C44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277 865,1</w:t>
            </w:r>
          </w:p>
        </w:tc>
      </w:tr>
      <w:tr w:rsidR="00F8468E" w:rsidRPr="00E16B99" w:rsidTr="00C229C2">
        <w:tc>
          <w:tcPr>
            <w:tcW w:w="2235" w:type="dxa"/>
          </w:tcPr>
          <w:p w:rsidR="00F8468E" w:rsidRPr="00317B5C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5C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842" w:type="dxa"/>
          </w:tcPr>
          <w:p w:rsidR="00F8468E" w:rsidRPr="00317B5C" w:rsidRDefault="007F02E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461 580,6</w:t>
            </w:r>
          </w:p>
        </w:tc>
        <w:tc>
          <w:tcPr>
            <w:tcW w:w="1843" w:type="dxa"/>
          </w:tcPr>
          <w:p w:rsidR="00F8468E" w:rsidRPr="00317B5C" w:rsidRDefault="00BC484D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330 490,0</w:t>
            </w:r>
          </w:p>
        </w:tc>
        <w:tc>
          <w:tcPr>
            <w:tcW w:w="1985" w:type="dxa"/>
          </w:tcPr>
          <w:p w:rsidR="00F8468E" w:rsidRPr="00317B5C" w:rsidRDefault="00603925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506 300,9</w:t>
            </w:r>
          </w:p>
        </w:tc>
        <w:tc>
          <w:tcPr>
            <w:tcW w:w="1842" w:type="dxa"/>
          </w:tcPr>
          <w:p w:rsidR="00F8468E" w:rsidRPr="00317B5C" w:rsidRDefault="00BE1B38" w:rsidP="00C2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397 335,1</w:t>
            </w:r>
          </w:p>
        </w:tc>
      </w:tr>
      <w:tr w:rsidR="00F8468E" w:rsidRPr="00E16B99" w:rsidTr="00C229C2">
        <w:tc>
          <w:tcPr>
            <w:tcW w:w="2235" w:type="dxa"/>
          </w:tcPr>
          <w:p w:rsidR="00F8468E" w:rsidRPr="00E16B99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lastRenderedPageBreak/>
              <w:t>Удельный вес собственных доходов в структуре (</w:t>
            </w:r>
            <w:proofErr w:type="gramStart"/>
            <w:r w:rsidRPr="00E16B99">
              <w:rPr>
                <w:rFonts w:ascii="Times New Roman" w:hAnsi="Times New Roman" w:cs="Times New Roman"/>
              </w:rPr>
              <w:t>в</w:t>
            </w:r>
            <w:proofErr w:type="gramEnd"/>
            <w:r w:rsidRPr="00E16B99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842" w:type="dxa"/>
          </w:tcPr>
          <w:p w:rsidR="00F8468E" w:rsidRPr="00E16B99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E16B99" w:rsidRDefault="00C261D3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  <w:p w:rsidR="00F8468E" w:rsidRPr="00E16B99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468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E16B99" w:rsidRDefault="0048602D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985" w:type="dxa"/>
          </w:tcPr>
          <w:p w:rsidR="00F8468E" w:rsidRPr="00E16B99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E16B99" w:rsidRDefault="0048602D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F8468E">
              <w:rPr>
                <w:rFonts w:ascii="Times New Roman" w:hAnsi="Times New Roman" w:cs="Times New Roman"/>
              </w:rPr>
              <w:t>3</w:t>
            </w:r>
          </w:p>
          <w:p w:rsidR="00F8468E" w:rsidRPr="00E16B99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C5E45" w:rsidRDefault="008C5E45" w:rsidP="008C5E45">
            <w:pPr>
              <w:rPr>
                <w:rFonts w:ascii="Times New Roman" w:hAnsi="Times New Roman" w:cs="Times New Roman"/>
              </w:rPr>
            </w:pPr>
          </w:p>
          <w:p w:rsidR="008C5E45" w:rsidRPr="00E16B99" w:rsidRDefault="008C5E45" w:rsidP="008C5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30,0</w:t>
            </w:r>
          </w:p>
        </w:tc>
      </w:tr>
    </w:tbl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доходы районного бюджета состоит из налоговых и неналоговых платежей, их удельный вес в общем объёме доходов из года в год медленно, но увеличивается.</w:t>
      </w:r>
    </w:p>
    <w:p w:rsidR="00052BAC" w:rsidRDefault="00052BAC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доходы на 2017 год прогнозируются в сумме 119470,0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27134">
        <w:rPr>
          <w:rFonts w:ascii="Times New Roman" w:hAnsi="Times New Roman" w:cs="Times New Roman"/>
          <w:sz w:val="28"/>
          <w:szCs w:val="28"/>
        </w:rPr>
        <w:t xml:space="preserve">, на 2018 год в сумме 122499,0 </w:t>
      </w:r>
      <w:proofErr w:type="spellStart"/>
      <w:r w:rsidR="008271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27134">
        <w:rPr>
          <w:rFonts w:ascii="Times New Roman" w:hAnsi="Times New Roman" w:cs="Times New Roman"/>
          <w:sz w:val="28"/>
          <w:szCs w:val="28"/>
        </w:rPr>
        <w:t xml:space="preserve">., на 2019 год 126742,0 </w:t>
      </w:r>
      <w:proofErr w:type="spellStart"/>
      <w:r w:rsidR="008271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27134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доходы в районный бю</w:t>
      </w:r>
      <w:r w:rsidR="00E263C2">
        <w:rPr>
          <w:rFonts w:ascii="Times New Roman" w:hAnsi="Times New Roman" w:cs="Times New Roman"/>
          <w:sz w:val="28"/>
          <w:szCs w:val="28"/>
        </w:rPr>
        <w:t>джет в 2017 году планируются в сумме 114470</w:t>
      </w:r>
      <w:r w:rsidR="00585367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5853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53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536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85367">
        <w:rPr>
          <w:rFonts w:ascii="Times New Roman" w:hAnsi="Times New Roman" w:cs="Times New Roman"/>
          <w:sz w:val="28"/>
          <w:szCs w:val="28"/>
        </w:rPr>
        <w:t>.,что на 4058,1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</w:t>
      </w:r>
      <w:r w:rsidR="0060501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05013">
        <w:rPr>
          <w:rFonts w:ascii="Times New Roman" w:hAnsi="Times New Roman" w:cs="Times New Roman"/>
          <w:sz w:val="28"/>
          <w:szCs w:val="28"/>
        </w:rPr>
        <w:t>. или на 3,7% выше факта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85367">
        <w:rPr>
          <w:rFonts w:ascii="Times New Roman" w:hAnsi="Times New Roman" w:cs="Times New Roman"/>
          <w:sz w:val="28"/>
          <w:szCs w:val="28"/>
        </w:rPr>
        <w:t xml:space="preserve"> и на 2970,5</w:t>
      </w:r>
      <w:r w:rsidR="00D46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7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46B79">
        <w:rPr>
          <w:rFonts w:ascii="Times New Roman" w:hAnsi="Times New Roman" w:cs="Times New Roman"/>
          <w:sz w:val="28"/>
          <w:szCs w:val="28"/>
        </w:rPr>
        <w:t>. или на 2,</w:t>
      </w:r>
      <w:r w:rsidR="00C529B0">
        <w:rPr>
          <w:rFonts w:ascii="Times New Roman" w:hAnsi="Times New Roman" w:cs="Times New Roman"/>
          <w:sz w:val="28"/>
          <w:szCs w:val="28"/>
        </w:rPr>
        <w:t>7</w:t>
      </w:r>
      <w:r w:rsidR="00D46B79">
        <w:rPr>
          <w:rFonts w:ascii="Times New Roman" w:hAnsi="Times New Roman" w:cs="Times New Roman"/>
          <w:sz w:val="28"/>
          <w:szCs w:val="28"/>
        </w:rPr>
        <w:t>% выше ожидаемого исполнения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468E" w:rsidRDefault="00F8468E" w:rsidP="00F8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DF2">
        <w:rPr>
          <w:rFonts w:ascii="Times New Roman" w:hAnsi="Times New Roman" w:cs="Times New Roman"/>
          <w:b/>
          <w:sz w:val="28"/>
          <w:szCs w:val="28"/>
        </w:rPr>
        <w:t>Динамика прогнозируемого поступления налоговых платежей</w:t>
      </w:r>
      <w:r w:rsidR="00585367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 xml:space="preserve">  год приведена в следующей таблице: 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(тыс. руб.) </w:t>
      </w:r>
    </w:p>
    <w:tbl>
      <w:tblPr>
        <w:tblStyle w:val="a4"/>
        <w:tblW w:w="9648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275"/>
        <w:gridCol w:w="1276"/>
        <w:gridCol w:w="1276"/>
        <w:gridCol w:w="1318"/>
      </w:tblGrid>
      <w:tr w:rsidR="00F8468E" w:rsidRPr="00815A5B" w:rsidTr="00C229C2">
        <w:trPr>
          <w:trHeight w:val="994"/>
        </w:trPr>
        <w:tc>
          <w:tcPr>
            <w:tcW w:w="2093" w:type="dxa"/>
            <w:vMerge w:val="restart"/>
          </w:tcPr>
          <w:p w:rsidR="00F8468E" w:rsidRPr="00815A5B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5B">
              <w:rPr>
                <w:rFonts w:ascii="Times New Roman" w:hAnsi="Times New Roman" w:cs="Times New Roman"/>
                <w:b/>
              </w:rPr>
              <w:t>Показатели доходов бюджета</w:t>
            </w:r>
          </w:p>
        </w:tc>
        <w:tc>
          <w:tcPr>
            <w:tcW w:w="1134" w:type="dxa"/>
            <w:vMerge w:val="restart"/>
          </w:tcPr>
          <w:p w:rsidR="00F8468E" w:rsidRPr="00815A5B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5B">
              <w:rPr>
                <w:rFonts w:ascii="Times New Roman" w:hAnsi="Times New Roman" w:cs="Times New Roman"/>
                <w:b/>
              </w:rPr>
              <w:t xml:space="preserve">Факт </w:t>
            </w:r>
            <w:r w:rsidR="00960512">
              <w:rPr>
                <w:rFonts w:ascii="Times New Roman" w:hAnsi="Times New Roman" w:cs="Times New Roman"/>
                <w:b/>
              </w:rPr>
              <w:t>2015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6" w:type="dxa"/>
            <w:vMerge w:val="restart"/>
          </w:tcPr>
          <w:p w:rsidR="00F8468E" w:rsidRPr="00815A5B" w:rsidRDefault="00880CF7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 на 2016</w:t>
            </w:r>
            <w:r w:rsidR="00F8468E" w:rsidRPr="00815A5B">
              <w:rPr>
                <w:rFonts w:ascii="Times New Roman" w:hAnsi="Times New Roman" w:cs="Times New Roman"/>
                <w:b/>
              </w:rPr>
              <w:t xml:space="preserve"> год (в последней редакции) </w:t>
            </w:r>
          </w:p>
        </w:tc>
        <w:tc>
          <w:tcPr>
            <w:tcW w:w="1275" w:type="dxa"/>
            <w:vMerge w:val="restart"/>
          </w:tcPr>
          <w:p w:rsidR="00F8468E" w:rsidRPr="00815A5B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Исполнено за </w:t>
            </w:r>
            <w:r w:rsidR="00880CF7">
              <w:rPr>
                <w:rFonts w:ascii="Times New Roman" w:hAnsi="Times New Roman" w:cs="Times New Roman"/>
                <w:b/>
              </w:rPr>
              <w:t xml:space="preserve">9 </w:t>
            </w:r>
            <w:r w:rsidRPr="00815A5B">
              <w:rPr>
                <w:rFonts w:ascii="Times New Roman" w:hAnsi="Times New Roman" w:cs="Times New Roman"/>
                <w:b/>
              </w:rPr>
              <w:t>месяцев</w:t>
            </w:r>
          </w:p>
          <w:p w:rsidR="00F8468E" w:rsidRPr="00815A5B" w:rsidRDefault="00880CF7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  <w:r w:rsidR="00F8468E" w:rsidRPr="00815A5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6" w:type="dxa"/>
            <w:vMerge w:val="restart"/>
          </w:tcPr>
          <w:p w:rsidR="00F8468E" w:rsidRPr="00815A5B" w:rsidRDefault="00880CF7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Прогноз на 2017</w:t>
            </w:r>
            <w:r w:rsidR="00F8468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594" w:type="dxa"/>
            <w:gridSpan w:val="2"/>
          </w:tcPr>
          <w:p w:rsidR="00F8468E" w:rsidRPr="00815A5B" w:rsidRDefault="00F8468E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8E" w:rsidRPr="00815A5B" w:rsidRDefault="00880CF7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Темп роста доходов 2017</w:t>
            </w:r>
            <w:r w:rsidR="00F8468E" w:rsidRPr="00815A5B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F8468E" w:rsidRPr="00815A5B" w:rsidRDefault="00F8468E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68E" w:rsidRPr="00815A5B" w:rsidTr="00C229C2">
        <w:trPr>
          <w:trHeight w:val="612"/>
        </w:trPr>
        <w:tc>
          <w:tcPr>
            <w:tcW w:w="2093" w:type="dxa"/>
            <w:vMerge/>
          </w:tcPr>
          <w:p w:rsidR="00F8468E" w:rsidRPr="00815A5B" w:rsidRDefault="00F8468E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468E" w:rsidRPr="00815A5B" w:rsidRDefault="00F8468E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468E" w:rsidRPr="00815A5B" w:rsidRDefault="00F8468E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468E" w:rsidRPr="00815A5B" w:rsidRDefault="00F8468E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468E" w:rsidRPr="00815A5B" w:rsidRDefault="00F8468E" w:rsidP="00C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68E" w:rsidRPr="00815A5B" w:rsidRDefault="00880CF7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факту 2015</w:t>
            </w:r>
            <w:r w:rsidR="00F8468E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318" w:type="dxa"/>
          </w:tcPr>
          <w:p w:rsidR="00F8468E" w:rsidRPr="00815A5B" w:rsidRDefault="00880CF7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утв. бюджету 2016</w:t>
            </w:r>
            <w:r w:rsidR="00F8468E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8468E" w:rsidRPr="00815A5B" w:rsidTr="00C229C2">
        <w:tc>
          <w:tcPr>
            <w:tcW w:w="2093" w:type="dxa"/>
          </w:tcPr>
          <w:p w:rsidR="00F8468E" w:rsidRPr="002B0B0D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B0D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F8468E" w:rsidRPr="002B0B0D" w:rsidRDefault="00F67484" w:rsidP="00C2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  <w:r w:rsidR="0096682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411</w:t>
            </w:r>
            <w:r w:rsidR="00E173D2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276" w:type="dxa"/>
          </w:tcPr>
          <w:p w:rsidR="00F8468E" w:rsidRPr="002B0B0D" w:rsidRDefault="00966825" w:rsidP="00C2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111 499,5</w:t>
            </w:r>
          </w:p>
        </w:tc>
        <w:tc>
          <w:tcPr>
            <w:tcW w:w="1275" w:type="dxa"/>
          </w:tcPr>
          <w:p w:rsidR="00F8468E" w:rsidRPr="002B0B0D" w:rsidRDefault="00966825" w:rsidP="00C2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86 304,</w:t>
            </w:r>
            <w:r w:rsidR="009834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F8468E" w:rsidRPr="002B0B0D" w:rsidRDefault="00754A82" w:rsidP="00C2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114 470,0</w:t>
            </w:r>
          </w:p>
        </w:tc>
        <w:tc>
          <w:tcPr>
            <w:tcW w:w="1276" w:type="dxa"/>
          </w:tcPr>
          <w:p w:rsidR="00F8468E" w:rsidRPr="002B0B0D" w:rsidRDefault="00685F45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103,7</w:t>
            </w:r>
          </w:p>
        </w:tc>
        <w:tc>
          <w:tcPr>
            <w:tcW w:w="1318" w:type="dxa"/>
          </w:tcPr>
          <w:p w:rsidR="00F8468E" w:rsidRPr="002B0B0D" w:rsidRDefault="00A06C66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102,7</w:t>
            </w:r>
          </w:p>
        </w:tc>
      </w:tr>
      <w:tr w:rsidR="00F8468E" w:rsidRPr="00815A5B" w:rsidTr="00C229C2">
        <w:tc>
          <w:tcPr>
            <w:tcW w:w="2093" w:type="dxa"/>
          </w:tcPr>
          <w:p w:rsidR="00F8468E" w:rsidRPr="002B0B0D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2B0B0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F8468E" w:rsidRPr="002B0B0D" w:rsidRDefault="009618C2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4FE1">
              <w:rPr>
                <w:rFonts w:ascii="Times New Roman" w:hAnsi="Times New Roman" w:cs="Times New Roman"/>
              </w:rPr>
              <w:t>89 425,1</w:t>
            </w:r>
          </w:p>
        </w:tc>
        <w:tc>
          <w:tcPr>
            <w:tcW w:w="1276" w:type="dxa"/>
          </w:tcPr>
          <w:p w:rsidR="00F8468E" w:rsidRPr="002B0B0D" w:rsidRDefault="009618C2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188B">
              <w:rPr>
                <w:rFonts w:ascii="Times New Roman" w:hAnsi="Times New Roman" w:cs="Times New Roman"/>
              </w:rPr>
              <w:t>88</w:t>
            </w:r>
            <w:r w:rsidR="00027639">
              <w:rPr>
                <w:rFonts w:ascii="Times New Roman" w:hAnsi="Times New Roman" w:cs="Times New Roman"/>
              </w:rPr>
              <w:t xml:space="preserve"> </w:t>
            </w:r>
            <w:r w:rsidR="0048188B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1275" w:type="dxa"/>
          </w:tcPr>
          <w:p w:rsidR="00F8468E" w:rsidRPr="002B0B0D" w:rsidRDefault="0048188B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618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987,5</w:t>
            </w:r>
          </w:p>
        </w:tc>
        <w:tc>
          <w:tcPr>
            <w:tcW w:w="1276" w:type="dxa"/>
          </w:tcPr>
          <w:p w:rsidR="00F8468E" w:rsidRPr="002B0B0D" w:rsidRDefault="00356321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90753,0</w:t>
            </w:r>
          </w:p>
        </w:tc>
        <w:tc>
          <w:tcPr>
            <w:tcW w:w="1276" w:type="dxa"/>
          </w:tcPr>
          <w:p w:rsidR="00F8468E" w:rsidRPr="002B0B0D" w:rsidRDefault="00685F45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318" w:type="dxa"/>
          </w:tcPr>
          <w:p w:rsidR="00F8468E" w:rsidRPr="002B0B0D" w:rsidRDefault="00A06C66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</w:tr>
      <w:tr w:rsidR="00F8468E" w:rsidRPr="00815A5B" w:rsidTr="00C229C2">
        <w:tc>
          <w:tcPr>
            <w:tcW w:w="2093" w:type="dxa"/>
          </w:tcPr>
          <w:p w:rsidR="00F8468E" w:rsidRPr="002B0B0D" w:rsidRDefault="00F8468E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на ГСМ</w:t>
            </w:r>
          </w:p>
        </w:tc>
        <w:tc>
          <w:tcPr>
            <w:tcW w:w="1134" w:type="dxa"/>
          </w:tcPr>
          <w:p w:rsidR="00F8468E" w:rsidRPr="002B0B0D" w:rsidRDefault="00DA21AC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14FE1">
              <w:rPr>
                <w:rFonts w:ascii="Times New Roman" w:hAnsi="Times New Roman" w:cs="Times New Roman"/>
              </w:rPr>
              <w:t>8</w:t>
            </w:r>
            <w:r w:rsidR="00027639">
              <w:rPr>
                <w:rFonts w:ascii="Times New Roman" w:hAnsi="Times New Roman" w:cs="Times New Roman"/>
              </w:rPr>
              <w:t xml:space="preserve"> </w:t>
            </w:r>
            <w:r w:rsidR="00B14FE1">
              <w:rPr>
                <w:rFonts w:ascii="Times New Roman" w:hAnsi="Times New Roman" w:cs="Times New Roman"/>
              </w:rPr>
              <w:t>877,6</w:t>
            </w:r>
          </w:p>
        </w:tc>
        <w:tc>
          <w:tcPr>
            <w:tcW w:w="1276" w:type="dxa"/>
          </w:tcPr>
          <w:p w:rsidR="00F8468E" w:rsidRPr="002B0B0D" w:rsidRDefault="00A53557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9 385,0</w:t>
            </w:r>
          </w:p>
        </w:tc>
        <w:tc>
          <w:tcPr>
            <w:tcW w:w="1275" w:type="dxa"/>
          </w:tcPr>
          <w:p w:rsidR="00F8468E" w:rsidRPr="002B0B0D" w:rsidRDefault="00F1228D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18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276" w:type="dxa"/>
          </w:tcPr>
          <w:p w:rsidR="00F8468E" w:rsidRPr="002B0B0D" w:rsidRDefault="00356321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9493,0</w:t>
            </w:r>
          </w:p>
        </w:tc>
        <w:tc>
          <w:tcPr>
            <w:tcW w:w="1276" w:type="dxa"/>
          </w:tcPr>
          <w:p w:rsidR="00F8468E" w:rsidRPr="002B0B0D" w:rsidRDefault="0048372D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318" w:type="dxa"/>
          </w:tcPr>
          <w:p w:rsidR="00F8468E" w:rsidRPr="002B0B0D" w:rsidRDefault="00A06C66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101,2</w:t>
            </w:r>
          </w:p>
        </w:tc>
      </w:tr>
      <w:tr w:rsidR="00F8468E" w:rsidRPr="00815A5B" w:rsidTr="00C229C2">
        <w:tc>
          <w:tcPr>
            <w:tcW w:w="2093" w:type="dxa"/>
          </w:tcPr>
          <w:p w:rsidR="00F8468E" w:rsidRPr="002B0B0D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2B0B0D">
              <w:rPr>
                <w:rFonts w:ascii="Times New Roman" w:hAnsi="Times New Roman" w:cs="Times New Roman"/>
              </w:rPr>
              <w:t>Единый налог на вменённый доход</w:t>
            </w:r>
          </w:p>
        </w:tc>
        <w:tc>
          <w:tcPr>
            <w:tcW w:w="1134" w:type="dxa"/>
          </w:tcPr>
          <w:p w:rsidR="00F8468E" w:rsidRPr="002B0B0D" w:rsidRDefault="00B14FE1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10 947,1</w:t>
            </w:r>
          </w:p>
        </w:tc>
        <w:tc>
          <w:tcPr>
            <w:tcW w:w="1276" w:type="dxa"/>
          </w:tcPr>
          <w:p w:rsidR="00F8468E" w:rsidRPr="002B0B0D" w:rsidRDefault="0072707D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76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515,0</w:t>
            </w:r>
          </w:p>
        </w:tc>
        <w:tc>
          <w:tcPr>
            <w:tcW w:w="1275" w:type="dxa"/>
          </w:tcPr>
          <w:p w:rsidR="00F8468E" w:rsidRPr="002B0B0D" w:rsidRDefault="009618C2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2707D">
              <w:rPr>
                <w:rFonts w:ascii="Times New Roman" w:hAnsi="Times New Roman" w:cs="Times New Roman"/>
              </w:rPr>
              <w:t>8</w:t>
            </w:r>
            <w:r w:rsidR="00CD29C6">
              <w:rPr>
                <w:rFonts w:ascii="Times New Roman" w:hAnsi="Times New Roman" w:cs="Times New Roman"/>
              </w:rPr>
              <w:t xml:space="preserve"> </w:t>
            </w:r>
            <w:r w:rsidR="0072707D">
              <w:rPr>
                <w:rFonts w:ascii="Times New Roman" w:hAnsi="Times New Roman" w:cs="Times New Roman"/>
              </w:rPr>
              <w:t>544,1</w:t>
            </w:r>
          </w:p>
        </w:tc>
        <w:tc>
          <w:tcPr>
            <w:tcW w:w="1276" w:type="dxa"/>
          </w:tcPr>
          <w:p w:rsidR="00F8468E" w:rsidRPr="002B0B0D" w:rsidRDefault="00427C99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12289,0</w:t>
            </w:r>
          </w:p>
        </w:tc>
        <w:tc>
          <w:tcPr>
            <w:tcW w:w="1276" w:type="dxa"/>
          </w:tcPr>
          <w:p w:rsidR="00F8468E" w:rsidRPr="002B0B0D" w:rsidRDefault="0048372D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318" w:type="dxa"/>
          </w:tcPr>
          <w:p w:rsidR="00F8468E" w:rsidRPr="002B0B0D" w:rsidRDefault="003D032D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106,7</w:t>
            </w:r>
          </w:p>
        </w:tc>
      </w:tr>
      <w:tr w:rsidR="00F8468E" w:rsidRPr="00815A5B" w:rsidTr="00C229C2">
        <w:tc>
          <w:tcPr>
            <w:tcW w:w="2093" w:type="dxa"/>
          </w:tcPr>
          <w:p w:rsidR="00F8468E" w:rsidRPr="002B0B0D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2B0B0D">
              <w:rPr>
                <w:rFonts w:ascii="Times New Roman" w:hAnsi="Times New Roman" w:cs="Times New Roman"/>
              </w:rPr>
              <w:t>Единый сельхозналог</w:t>
            </w:r>
          </w:p>
        </w:tc>
        <w:tc>
          <w:tcPr>
            <w:tcW w:w="1134" w:type="dxa"/>
          </w:tcPr>
          <w:p w:rsidR="00F8468E" w:rsidRPr="002B0B0D" w:rsidRDefault="0002763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A21AC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1276" w:type="dxa"/>
          </w:tcPr>
          <w:p w:rsidR="00F8468E" w:rsidRPr="002B0B0D" w:rsidRDefault="0002763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423E2">
              <w:rPr>
                <w:rFonts w:ascii="Times New Roman" w:hAnsi="Times New Roman" w:cs="Times New Roman"/>
              </w:rPr>
              <w:t>657,5</w:t>
            </w:r>
          </w:p>
        </w:tc>
        <w:tc>
          <w:tcPr>
            <w:tcW w:w="1275" w:type="dxa"/>
          </w:tcPr>
          <w:p w:rsidR="00F8468E" w:rsidRPr="002B0B0D" w:rsidRDefault="00027639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423E2">
              <w:rPr>
                <w:rFonts w:ascii="Times New Roman" w:hAnsi="Times New Roman" w:cs="Times New Roman"/>
              </w:rPr>
              <w:t>672,5</w:t>
            </w:r>
          </w:p>
        </w:tc>
        <w:tc>
          <w:tcPr>
            <w:tcW w:w="1276" w:type="dxa"/>
          </w:tcPr>
          <w:p w:rsidR="00F8468E" w:rsidRPr="002B0B0D" w:rsidRDefault="00427C9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F8468E" w:rsidRPr="002B0B0D" w:rsidRDefault="0048372D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289,4</w:t>
            </w:r>
          </w:p>
        </w:tc>
        <w:tc>
          <w:tcPr>
            <w:tcW w:w="1318" w:type="dxa"/>
          </w:tcPr>
          <w:p w:rsidR="00F8468E" w:rsidRPr="002B0B0D" w:rsidRDefault="003D032D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91,3</w:t>
            </w:r>
          </w:p>
        </w:tc>
      </w:tr>
      <w:tr w:rsidR="00F8468E" w:rsidRPr="00815A5B" w:rsidTr="00C229C2">
        <w:tc>
          <w:tcPr>
            <w:tcW w:w="2093" w:type="dxa"/>
          </w:tcPr>
          <w:p w:rsidR="00F8468E" w:rsidRPr="002B0B0D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взымаемый в связи с применением патентной системы  налогообложения</w:t>
            </w:r>
          </w:p>
        </w:tc>
        <w:tc>
          <w:tcPr>
            <w:tcW w:w="1134" w:type="dxa"/>
          </w:tcPr>
          <w:p w:rsidR="00F8468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Default="00DA21AC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</w:tcPr>
          <w:p w:rsidR="00F8468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Default="0002763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8468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5" w:type="dxa"/>
          </w:tcPr>
          <w:p w:rsidR="00F8468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Default="001423E2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</w:tcPr>
          <w:p w:rsidR="00F8468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427C99" w:rsidRDefault="00427C99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427C99" w:rsidRPr="002B0B0D" w:rsidRDefault="00427C9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</w:tcPr>
          <w:p w:rsidR="00F8468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48372D" w:rsidRDefault="0048372D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48372D" w:rsidRDefault="0048372D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318" w:type="dxa"/>
          </w:tcPr>
          <w:p w:rsidR="00F8468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3D032D" w:rsidRDefault="003D032D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3D032D" w:rsidRDefault="003D032D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8468E" w:rsidRPr="00815A5B" w:rsidTr="00C229C2">
        <w:tc>
          <w:tcPr>
            <w:tcW w:w="2093" w:type="dxa"/>
          </w:tcPr>
          <w:p w:rsidR="00F8468E" w:rsidRPr="002B0B0D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2B0B0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</w:tcPr>
          <w:p w:rsidR="00F8468E" w:rsidRPr="002B0B0D" w:rsidRDefault="00DA21AC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852,4</w:t>
            </w:r>
          </w:p>
        </w:tc>
        <w:tc>
          <w:tcPr>
            <w:tcW w:w="1276" w:type="dxa"/>
          </w:tcPr>
          <w:p w:rsidR="00F8468E" w:rsidRPr="002B0B0D" w:rsidRDefault="001423E2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76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F8468E" w:rsidRPr="002B0B0D" w:rsidRDefault="00027639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8347D">
              <w:rPr>
                <w:rFonts w:ascii="Times New Roman" w:hAnsi="Times New Roman" w:cs="Times New Roman"/>
              </w:rPr>
              <w:t>982,2</w:t>
            </w:r>
          </w:p>
        </w:tc>
        <w:tc>
          <w:tcPr>
            <w:tcW w:w="1276" w:type="dxa"/>
          </w:tcPr>
          <w:p w:rsidR="00F8468E" w:rsidRPr="002B0B0D" w:rsidRDefault="00427C9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276" w:type="dxa"/>
          </w:tcPr>
          <w:p w:rsidR="00F8468E" w:rsidRPr="002B0B0D" w:rsidRDefault="0048372D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318" w:type="dxa"/>
          </w:tcPr>
          <w:p w:rsidR="00F8468E" w:rsidRPr="002B0B0D" w:rsidRDefault="003D032D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</w:tr>
    </w:tbl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F3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sz w:val="28"/>
          <w:szCs w:val="28"/>
        </w:rPr>
        <w:t xml:space="preserve"> налога на доходы физически</w:t>
      </w:r>
      <w:r w:rsidR="002E33CE">
        <w:rPr>
          <w:rFonts w:ascii="Times New Roman" w:hAnsi="Times New Roman" w:cs="Times New Roman"/>
          <w:sz w:val="28"/>
          <w:szCs w:val="28"/>
        </w:rPr>
        <w:t>х лиц  в районный бюджет на 2017</w:t>
      </w:r>
      <w:r>
        <w:rPr>
          <w:rFonts w:ascii="Times New Roman" w:hAnsi="Times New Roman" w:cs="Times New Roman"/>
          <w:sz w:val="28"/>
          <w:szCs w:val="28"/>
        </w:rPr>
        <w:t xml:space="preserve"> год с учётом дополнительного норматива отчислений (56,</w:t>
      </w:r>
      <w:r w:rsidR="002E33CE">
        <w:rPr>
          <w:rFonts w:ascii="Times New Roman" w:hAnsi="Times New Roman" w:cs="Times New Roman"/>
          <w:sz w:val="28"/>
          <w:szCs w:val="28"/>
        </w:rPr>
        <w:t>0%) прогнозируется в сумме 90753</w:t>
      </w:r>
      <w:r>
        <w:rPr>
          <w:rFonts w:ascii="Times New Roman" w:hAnsi="Times New Roman" w:cs="Times New Roman"/>
          <w:sz w:val="28"/>
          <w:szCs w:val="28"/>
        </w:rPr>
        <w:t>,0тыс. руб.,</w:t>
      </w:r>
      <w:r w:rsidR="00282CD1">
        <w:rPr>
          <w:rFonts w:ascii="Times New Roman" w:hAnsi="Times New Roman" w:cs="Times New Roman"/>
          <w:sz w:val="28"/>
          <w:szCs w:val="28"/>
        </w:rPr>
        <w:t xml:space="preserve"> что на 1976,0тыс. руб. или на 2,2% выш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82CD1">
        <w:rPr>
          <w:rFonts w:ascii="Times New Roman" w:hAnsi="Times New Roman" w:cs="Times New Roman"/>
          <w:sz w:val="28"/>
          <w:szCs w:val="28"/>
        </w:rPr>
        <w:t>утверждённого показателя на 2016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35ECC">
        <w:rPr>
          <w:rFonts w:ascii="Times New Roman" w:hAnsi="Times New Roman" w:cs="Times New Roman"/>
          <w:sz w:val="28"/>
          <w:szCs w:val="28"/>
        </w:rPr>
        <w:t>огноз фонда оплаты труда на 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35ECC">
        <w:rPr>
          <w:rFonts w:ascii="Times New Roman" w:hAnsi="Times New Roman" w:cs="Times New Roman"/>
          <w:sz w:val="28"/>
          <w:szCs w:val="28"/>
        </w:rPr>
        <w:t>од предусмотрен в объёме    1050</w:t>
      </w:r>
      <w:r>
        <w:rPr>
          <w:rFonts w:ascii="Times New Roman" w:hAnsi="Times New Roman" w:cs="Times New Roman"/>
          <w:sz w:val="28"/>
          <w:szCs w:val="28"/>
        </w:rPr>
        <w:t>000,00 тыс. рублей, темп роста фонда оплат</w:t>
      </w:r>
      <w:r w:rsidR="00942726">
        <w:rPr>
          <w:rFonts w:ascii="Times New Roman" w:hAnsi="Times New Roman" w:cs="Times New Roman"/>
          <w:sz w:val="28"/>
          <w:szCs w:val="28"/>
        </w:rPr>
        <w:t>ы труда к оценке 2016 года составляет 103,4</w:t>
      </w:r>
      <w:r>
        <w:rPr>
          <w:rFonts w:ascii="Times New Roman" w:hAnsi="Times New Roman" w:cs="Times New Roman"/>
          <w:sz w:val="28"/>
          <w:szCs w:val="28"/>
        </w:rPr>
        <w:t>%..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Н</w:t>
      </w:r>
      <w:r w:rsidR="00942726">
        <w:rPr>
          <w:rFonts w:ascii="Times New Roman" w:hAnsi="Times New Roman" w:cs="Times New Roman"/>
          <w:sz w:val="28"/>
          <w:szCs w:val="28"/>
        </w:rPr>
        <w:t>ДФЛ в собственных доходах в 2016</w:t>
      </w:r>
      <w:r>
        <w:rPr>
          <w:rFonts w:ascii="Times New Roman" w:hAnsi="Times New Roman" w:cs="Times New Roman"/>
          <w:sz w:val="28"/>
          <w:szCs w:val="28"/>
        </w:rPr>
        <w:t xml:space="preserve"> году ожи</w:t>
      </w:r>
      <w:r w:rsidR="00546471">
        <w:rPr>
          <w:rFonts w:ascii="Times New Roman" w:hAnsi="Times New Roman" w:cs="Times New Roman"/>
          <w:sz w:val="28"/>
          <w:szCs w:val="28"/>
        </w:rPr>
        <w:t>дается 75,4</w:t>
      </w:r>
      <w:r w:rsidR="00855ABB">
        <w:rPr>
          <w:rFonts w:ascii="Times New Roman" w:hAnsi="Times New Roman" w:cs="Times New Roman"/>
          <w:sz w:val="28"/>
          <w:szCs w:val="28"/>
        </w:rPr>
        <w:t>%, в прогнозе на 2017 год он составляет 76,0</w:t>
      </w:r>
      <w:r w:rsidR="00827114">
        <w:rPr>
          <w:rFonts w:ascii="Times New Roman" w:hAnsi="Times New Roman" w:cs="Times New Roman"/>
          <w:sz w:val="28"/>
          <w:szCs w:val="28"/>
        </w:rPr>
        <w:t>%, за 9-ть месяцев 2016</w:t>
      </w:r>
      <w:r w:rsidR="009632A5">
        <w:rPr>
          <w:rFonts w:ascii="Times New Roman" w:hAnsi="Times New Roman" w:cs="Times New Roman"/>
          <w:sz w:val="28"/>
          <w:szCs w:val="28"/>
        </w:rPr>
        <w:t xml:space="preserve"> года он составил 72,8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B4B17" w:rsidRDefault="009B4B17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объем поступлений налога на доходы физических лиц на 2018 год планируется в сумме</w:t>
      </w:r>
      <w:r w:rsidR="00BB426C">
        <w:rPr>
          <w:rFonts w:ascii="Times New Roman" w:hAnsi="Times New Roman" w:cs="Times New Roman"/>
          <w:sz w:val="28"/>
          <w:szCs w:val="28"/>
        </w:rPr>
        <w:t xml:space="preserve"> 94000,0 </w:t>
      </w:r>
      <w:proofErr w:type="spellStart"/>
      <w:r w:rsidR="00BB42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B42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426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B426C">
        <w:rPr>
          <w:rFonts w:ascii="Times New Roman" w:hAnsi="Times New Roman" w:cs="Times New Roman"/>
          <w:sz w:val="28"/>
          <w:szCs w:val="28"/>
        </w:rPr>
        <w:t xml:space="preserve">., в 2019 году 97000,0 </w:t>
      </w:r>
      <w:proofErr w:type="spellStart"/>
      <w:r w:rsidR="00BB426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B426C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акцизов на нефтепродукты произведен с учет</w:t>
      </w:r>
      <w:r w:rsidR="00DE76C7">
        <w:rPr>
          <w:rFonts w:ascii="Times New Roman" w:hAnsi="Times New Roman" w:cs="Times New Roman"/>
          <w:sz w:val="28"/>
          <w:szCs w:val="28"/>
        </w:rPr>
        <w:t xml:space="preserve">ом изменения действующего </w:t>
      </w:r>
      <w:r>
        <w:rPr>
          <w:rFonts w:ascii="Times New Roman" w:hAnsi="Times New Roman" w:cs="Times New Roman"/>
          <w:sz w:val="28"/>
          <w:szCs w:val="28"/>
        </w:rPr>
        <w:t>норматива распределения доходов в районный бюджет от акцизов на автомобильный и прямогонный бензин, дизельное топливо, моторные масла, для дизельных или карбюрат</w:t>
      </w:r>
      <w:r w:rsidR="00DE76C7">
        <w:rPr>
          <w:rFonts w:ascii="Times New Roman" w:hAnsi="Times New Roman" w:cs="Times New Roman"/>
          <w:sz w:val="28"/>
          <w:szCs w:val="28"/>
        </w:rPr>
        <w:t xml:space="preserve">орных двигателей с 1 января 2017 года с </w:t>
      </w:r>
      <w:r>
        <w:rPr>
          <w:rFonts w:ascii="Times New Roman" w:hAnsi="Times New Roman" w:cs="Times New Roman"/>
          <w:sz w:val="28"/>
          <w:szCs w:val="28"/>
        </w:rPr>
        <w:t xml:space="preserve"> 0,4223</w:t>
      </w:r>
      <w:r w:rsidR="00DE76C7">
        <w:rPr>
          <w:rFonts w:ascii="Times New Roman" w:hAnsi="Times New Roman" w:cs="Times New Roman"/>
          <w:sz w:val="28"/>
          <w:szCs w:val="28"/>
        </w:rPr>
        <w:t xml:space="preserve">  до </w:t>
      </w:r>
      <w:r w:rsidR="009679E3">
        <w:rPr>
          <w:rFonts w:ascii="Times New Roman" w:hAnsi="Times New Roman" w:cs="Times New Roman"/>
          <w:sz w:val="28"/>
          <w:szCs w:val="28"/>
        </w:rPr>
        <w:t>0,4026</w:t>
      </w:r>
      <w:r>
        <w:rPr>
          <w:rFonts w:ascii="Times New Roman" w:hAnsi="Times New Roman" w:cs="Times New Roman"/>
          <w:sz w:val="28"/>
          <w:szCs w:val="28"/>
        </w:rPr>
        <w:t xml:space="preserve"> процентов. Поступление доходов в районный бюджет от уплаты акцизов на нефтепроду</w:t>
      </w:r>
      <w:r w:rsidR="00CD4FC8">
        <w:rPr>
          <w:rFonts w:ascii="Times New Roman" w:hAnsi="Times New Roman" w:cs="Times New Roman"/>
          <w:sz w:val="28"/>
          <w:szCs w:val="28"/>
        </w:rPr>
        <w:t>кты прогнозируется в сумме 9 493</w:t>
      </w:r>
      <w:r w:rsidR="00F771E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771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771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71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771EF">
        <w:rPr>
          <w:rFonts w:ascii="Times New Roman" w:hAnsi="Times New Roman" w:cs="Times New Roman"/>
          <w:sz w:val="28"/>
          <w:szCs w:val="28"/>
        </w:rPr>
        <w:t xml:space="preserve">., в том числе: доходов от уплаты акцизов </w:t>
      </w:r>
      <w:r w:rsidR="00F126C8">
        <w:rPr>
          <w:rFonts w:ascii="Times New Roman" w:hAnsi="Times New Roman" w:cs="Times New Roman"/>
          <w:sz w:val="28"/>
          <w:szCs w:val="28"/>
        </w:rPr>
        <w:t xml:space="preserve">на дизельное топливо – 3100,0тыс.руб., моторные масла </w:t>
      </w:r>
      <w:r w:rsidR="006A13A7">
        <w:rPr>
          <w:rFonts w:ascii="Times New Roman" w:hAnsi="Times New Roman" w:cs="Times New Roman"/>
          <w:sz w:val="28"/>
          <w:szCs w:val="28"/>
        </w:rPr>
        <w:t xml:space="preserve">-290,0 </w:t>
      </w:r>
      <w:proofErr w:type="spellStart"/>
      <w:r w:rsidR="006A13A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A13A7">
        <w:rPr>
          <w:rFonts w:ascii="Times New Roman" w:hAnsi="Times New Roman" w:cs="Times New Roman"/>
          <w:sz w:val="28"/>
          <w:szCs w:val="28"/>
        </w:rPr>
        <w:t>., автомобильный бензин</w:t>
      </w:r>
      <w:r w:rsidR="004F73F7">
        <w:rPr>
          <w:rFonts w:ascii="Times New Roman" w:hAnsi="Times New Roman" w:cs="Times New Roman"/>
          <w:sz w:val="28"/>
          <w:szCs w:val="28"/>
        </w:rPr>
        <w:t xml:space="preserve"> -6100,0 </w:t>
      </w:r>
      <w:proofErr w:type="spellStart"/>
      <w:r w:rsidR="004F73F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F73F7">
        <w:rPr>
          <w:rFonts w:ascii="Times New Roman" w:hAnsi="Times New Roman" w:cs="Times New Roman"/>
          <w:sz w:val="28"/>
          <w:szCs w:val="28"/>
        </w:rPr>
        <w:t xml:space="preserve">., прямогонный бензин -3,0 </w:t>
      </w:r>
      <w:proofErr w:type="spellStart"/>
      <w:r w:rsidR="004F73F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F73F7">
        <w:rPr>
          <w:rFonts w:ascii="Times New Roman" w:hAnsi="Times New Roman" w:cs="Times New Roman"/>
          <w:sz w:val="28"/>
          <w:szCs w:val="28"/>
        </w:rPr>
        <w:t>.</w:t>
      </w:r>
    </w:p>
    <w:p w:rsidR="004F73F7" w:rsidRDefault="00E37AFB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районного бюджета на 2018 год от уплаты акцизов на нефтепродукты прогнозируется в сумме </w:t>
      </w:r>
      <w:r w:rsidR="00064711">
        <w:rPr>
          <w:rFonts w:ascii="Times New Roman" w:hAnsi="Times New Roman" w:cs="Times New Roman"/>
          <w:sz w:val="28"/>
          <w:szCs w:val="28"/>
        </w:rPr>
        <w:t xml:space="preserve">9684,0 </w:t>
      </w:r>
      <w:proofErr w:type="spellStart"/>
      <w:r w:rsidR="000647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647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47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64711">
        <w:rPr>
          <w:rFonts w:ascii="Times New Roman" w:hAnsi="Times New Roman" w:cs="Times New Roman"/>
          <w:sz w:val="28"/>
          <w:szCs w:val="28"/>
        </w:rPr>
        <w:t xml:space="preserve">., на 2019 год – 10527,0 </w:t>
      </w:r>
      <w:proofErr w:type="spellStart"/>
      <w:r w:rsidR="0006471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64711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налог на вменённый доход для отде</w:t>
      </w:r>
      <w:r w:rsidR="00DA5EE4">
        <w:rPr>
          <w:rFonts w:ascii="Times New Roman" w:hAnsi="Times New Roman" w:cs="Times New Roman"/>
          <w:sz w:val="28"/>
          <w:szCs w:val="28"/>
        </w:rPr>
        <w:t>льных видов деятельности на 2017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FD4F47">
        <w:rPr>
          <w:rFonts w:ascii="Times New Roman" w:hAnsi="Times New Roman" w:cs="Times New Roman"/>
          <w:sz w:val="28"/>
          <w:szCs w:val="28"/>
        </w:rPr>
        <w:t>д, рассчитан из фактического поступления</w:t>
      </w:r>
      <w:r w:rsidR="00564BF6">
        <w:rPr>
          <w:rFonts w:ascii="Times New Roman" w:hAnsi="Times New Roman" w:cs="Times New Roman"/>
          <w:sz w:val="28"/>
          <w:szCs w:val="28"/>
        </w:rPr>
        <w:t xml:space="preserve"> в 2015 году и ожидаемого поступления в 2016 году.</w:t>
      </w:r>
      <w:r>
        <w:rPr>
          <w:rFonts w:ascii="Times New Roman" w:hAnsi="Times New Roman" w:cs="Times New Roman"/>
          <w:sz w:val="28"/>
          <w:szCs w:val="28"/>
        </w:rPr>
        <w:t xml:space="preserve"> Норматив отчисления вышеуказанного налога в районный бюджет составляет 100,0%</w:t>
      </w:r>
    </w:p>
    <w:p w:rsidR="00F8468E" w:rsidRDefault="00F8468E" w:rsidP="007C60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3DBF">
        <w:rPr>
          <w:rFonts w:ascii="Times New Roman" w:hAnsi="Times New Roman" w:cs="Times New Roman"/>
          <w:sz w:val="28"/>
          <w:szCs w:val="28"/>
        </w:rPr>
        <w:t>оступление данного налога в 2015</w:t>
      </w:r>
      <w:r w:rsidR="00745980">
        <w:rPr>
          <w:rFonts w:ascii="Times New Roman" w:hAnsi="Times New Roman" w:cs="Times New Roman"/>
          <w:sz w:val="28"/>
          <w:szCs w:val="28"/>
        </w:rPr>
        <w:t xml:space="preserve"> году составило 10947</w:t>
      </w:r>
      <w:r>
        <w:rPr>
          <w:rFonts w:ascii="Times New Roman" w:hAnsi="Times New Roman" w:cs="Times New Roman"/>
          <w:sz w:val="28"/>
          <w:szCs w:val="28"/>
        </w:rPr>
        <w:t>,1 тыс. руб</w:t>
      </w:r>
      <w:r w:rsidR="0064364C">
        <w:rPr>
          <w:rFonts w:ascii="Times New Roman" w:hAnsi="Times New Roman" w:cs="Times New Roman"/>
          <w:sz w:val="28"/>
          <w:szCs w:val="28"/>
        </w:rPr>
        <w:t>., в 2016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364C">
        <w:rPr>
          <w:rFonts w:ascii="Times New Roman" w:hAnsi="Times New Roman" w:cs="Times New Roman"/>
          <w:sz w:val="28"/>
          <w:szCs w:val="28"/>
        </w:rPr>
        <w:t xml:space="preserve"> его поступление ожидается в сумме   11515</w:t>
      </w:r>
      <w:r>
        <w:rPr>
          <w:rFonts w:ascii="Times New Roman" w:hAnsi="Times New Roman" w:cs="Times New Roman"/>
          <w:sz w:val="28"/>
          <w:szCs w:val="28"/>
        </w:rPr>
        <w:t>,0 тыс. руб.,</w:t>
      </w:r>
      <w:r w:rsidR="00880EE9">
        <w:rPr>
          <w:rFonts w:ascii="Times New Roman" w:hAnsi="Times New Roman" w:cs="Times New Roman"/>
          <w:sz w:val="28"/>
          <w:szCs w:val="28"/>
        </w:rPr>
        <w:t xml:space="preserve"> с учетом планируемого</w:t>
      </w:r>
      <w:r w:rsidR="008B0663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880EE9">
        <w:rPr>
          <w:rFonts w:ascii="Times New Roman" w:hAnsi="Times New Roman" w:cs="Times New Roman"/>
          <w:sz w:val="28"/>
          <w:szCs w:val="28"/>
        </w:rPr>
        <w:t xml:space="preserve"> коэффициента К1</w:t>
      </w:r>
      <w:r w:rsidR="007C607A">
        <w:rPr>
          <w:rFonts w:ascii="Times New Roman" w:hAnsi="Times New Roman" w:cs="Times New Roman"/>
          <w:sz w:val="28"/>
          <w:szCs w:val="28"/>
        </w:rPr>
        <w:t xml:space="preserve"> прогноз на 2017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7C607A">
        <w:rPr>
          <w:rFonts w:ascii="Times New Roman" w:hAnsi="Times New Roman" w:cs="Times New Roman"/>
          <w:sz w:val="28"/>
          <w:szCs w:val="28"/>
        </w:rPr>
        <w:t xml:space="preserve"> рассчитан в сумме 12289</w:t>
      </w:r>
      <w:r w:rsidR="003D3B47">
        <w:rPr>
          <w:rFonts w:ascii="Times New Roman" w:hAnsi="Times New Roman" w:cs="Times New Roman"/>
          <w:sz w:val="28"/>
          <w:szCs w:val="28"/>
        </w:rPr>
        <w:t>,0тыс</w:t>
      </w:r>
      <w:proofErr w:type="gramStart"/>
      <w:r w:rsidR="003D3B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3B47">
        <w:rPr>
          <w:rFonts w:ascii="Times New Roman" w:hAnsi="Times New Roman" w:cs="Times New Roman"/>
          <w:sz w:val="28"/>
          <w:szCs w:val="28"/>
        </w:rPr>
        <w:t>уб., на 2018 год -</w:t>
      </w:r>
      <w:r w:rsidR="008B0663">
        <w:rPr>
          <w:rFonts w:ascii="Times New Roman" w:hAnsi="Times New Roman" w:cs="Times New Roman"/>
          <w:sz w:val="28"/>
          <w:szCs w:val="28"/>
        </w:rPr>
        <w:t xml:space="preserve">11615,0 </w:t>
      </w:r>
      <w:proofErr w:type="spellStart"/>
      <w:r w:rsidR="008B066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B0663">
        <w:rPr>
          <w:rFonts w:ascii="Times New Roman" w:hAnsi="Times New Roman" w:cs="Times New Roman"/>
          <w:sz w:val="28"/>
          <w:szCs w:val="28"/>
        </w:rPr>
        <w:t xml:space="preserve">., на 2019 год 11730,0 </w:t>
      </w:r>
      <w:proofErr w:type="spellStart"/>
      <w:r w:rsidR="008B066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B0663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расчета прогноза единого сель</w:t>
      </w:r>
      <w:r w:rsidR="00F53D9F">
        <w:rPr>
          <w:rFonts w:ascii="Times New Roman" w:hAnsi="Times New Roman" w:cs="Times New Roman"/>
          <w:sz w:val="28"/>
          <w:szCs w:val="28"/>
        </w:rPr>
        <w:t>скохозяйственного налога на 2017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53D9F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5D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принимается ожидаемая величина налоговой базы (превышени</w:t>
      </w:r>
      <w:r w:rsidR="005D1DE8">
        <w:rPr>
          <w:rFonts w:ascii="Times New Roman" w:hAnsi="Times New Roman" w:cs="Times New Roman"/>
          <w:sz w:val="28"/>
          <w:szCs w:val="28"/>
        </w:rPr>
        <w:t>е доходов над расходами) на 2017</w:t>
      </w:r>
      <w:r>
        <w:rPr>
          <w:rFonts w:ascii="Times New Roman" w:hAnsi="Times New Roman" w:cs="Times New Roman"/>
          <w:sz w:val="28"/>
          <w:szCs w:val="28"/>
        </w:rPr>
        <w:t xml:space="preserve"> год по данным Комитета по сельскому хозяйству Брянской области, с учетом погашения недоимки по единому сельскохозяйственному н</w:t>
      </w:r>
      <w:r w:rsidR="005D1DE8">
        <w:rPr>
          <w:rFonts w:ascii="Times New Roman" w:hAnsi="Times New Roman" w:cs="Times New Roman"/>
          <w:sz w:val="28"/>
          <w:szCs w:val="28"/>
        </w:rPr>
        <w:t xml:space="preserve">алогу, сложившуюся </w:t>
      </w:r>
      <w:proofErr w:type="gramStart"/>
      <w:r w:rsidR="005D1DE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5D1DE8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Ставка единого сельхозналога составляет 6 процентов. Норматив распределения поступления налога в районный бюджет составляет 50,0%</w:t>
      </w:r>
      <w:r w:rsidR="00222C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22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налогу, взымаемому на территории городского поселения и 70,0% - по налогу, взымаемому на террито</w:t>
      </w:r>
      <w:r w:rsidR="00DE03C5">
        <w:rPr>
          <w:rFonts w:ascii="Times New Roman" w:hAnsi="Times New Roman" w:cs="Times New Roman"/>
          <w:sz w:val="28"/>
          <w:szCs w:val="28"/>
        </w:rPr>
        <w:t>риях сельских поселений. На 2017</w:t>
      </w:r>
      <w:r>
        <w:rPr>
          <w:rFonts w:ascii="Times New Roman" w:hAnsi="Times New Roman" w:cs="Times New Roman"/>
          <w:sz w:val="28"/>
          <w:szCs w:val="28"/>
        </w:rPr>
        <w:t xml:space="preserve"> год  единый сельхозналог прогнозируется в сум</w:t>
      </w:r>
      <w:r w:rsidR="0091389B">
        <w:rPr>
          <w:rFonts w:ascii="Times New Roman" w:hAnsi="Times New Roman" w:cs="Times New Roman"/>
          <w:sz w:val="28"/>
          <w:szCs w:val="28"/>
        </w:rPr>
        <w:t>ме 6</w:t>
      </w:r>
      <w:r w:rsidR="005E330C"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r w:rsidR="005E330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33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330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E330C">
        <w:rPr>
          <w:rFonts w:ascii="Times New Roman" w:hAnsi="Times New Roman" w:cs="Times New Roman"/>
          <w:sz w:val="28"/>
          <w:szCs w:val="28"/>
        </w:rPr>
        <w:t>., что на 189,4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5E330C">
        <w:rPr>
          <w:rFonts w:ascii="Times New Roman" w:hAnsi="Times New Roman" w:cs="Times New Roman"/>
          <w:sz w:val="28"/>
          <w:szCs w:val="28"/>
        </w:rPr>
        <w:t>больше факта 2015 года и на 8,7</w:t>
      </w:r>
      <w:r>
        <w:rPr>
          <w:rFonts w:ascii="Times New Roman" w:hAnsi="Times New Roman" w:cs="Times New Roman"/>
          <w:sz w:val="28"/>
          <w:szCs w:val="28"/>
        </w:rPr>
        <w:t>% меньше ожи</w:t>
      </w:r>
      <w:r w:rsidR="005E330C">
        <w:rPr>
          <w:rFonts w:ascii="Times New Roman" w:hAnsi="Times New Roman" w:cs="Times New Roman"/>
          <w:sz w:val="28"/>
          <w:szCs w:val="28"/>
        </w:rPr>
        <w:t>даем</w:t>
      </w:r>
      <w:r w:rsidR="00DE03C5">
        <w:rPr>
          <w:rFonts w:ascii="Times New Roman" w:hAnsi="Times New Roman" w:cs="Times New Roman"/>
          <w:sz w:val="28"/>
          <w:szCs w:val="28"/>
        </w:rPr>
        <w:t>ого поступления в 2016</w:t>
      </w:r>
      <w:r w:rsidR="005E330C">
        <w:rPr>
          <w:rFonts w:ascii="Times New Roman" w:hAnsi="Times New Roman" w:cs="Times New Roman"/>
          <w:sz w:val="28"/>
          <w:szCs w:val="28"/>
        </w:rPr>
        <w:t xml:space="preserve"> году, на 2018 год</w:t>
      </w:r>
      <w:r w:rsidR="006C638B">
        <w:rPr>
          <w:rFonts w:ascii="Times New Roman" w:hAnsi="Times New Roman" w:cs="Times New Roman"/>
          <w:sz w:val="28"/>
          <w:szCs w:val="28"/>
        </w:rPr>
        <w:t xml:space="preserve"> – 615,0 </w:t>
      </w:r>
      <w:proofErr w:type="spellStart"/>
      <w:r w:rsidR="006C63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C638B">
        <w:rPr>
          <w:rFonts w:ascii="Times New Roman" w:hAnsi="Times New Roman" w:cs="Times New Roman"/>
          <w:sz w:val="28"/>
          <w:szCs w:val="28"/>
        </w:rPr>
        <w:t xml:space="preserve">., на 2019 год 630,0 </w:t>
      </w:r>
      <w:proofErr w:type="spellStart"/>
      <w:r w:rsidR="006C63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C638B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Налог, взымаемый в связи с применение</w:t>
      </w:r>
      <w:r w:rsidR="009A16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патентной</w:t>
      </w:r>
      <w:r w:rsidR="005E708D">
        <w:rPr>
          <w:rFonts w:ascii="Times New Roman" w:hAnsi="Times New Roman" w:cs="Times New Roman"/>
          <w:sz w:val="28"/>
          <w:szCs w:val="28"/>
        </w:rPr>
        <w:t xml:space="preserve"> системы налогообложения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E708D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в сумме 35,0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что соответствует ожидаемом</w:t>
      </w:r>
      <w:r w:rsidR="009A16E3">
        <w:rPr>
          <w:rFonts w:ascii="Times New Roman" w:hAnsi="Times New Roman" w:cs="Times New Roman"/>
          <w:sz w:val="28"/>
          <w:szCs w:val="28"/>
        </w:rPr>
        <w:t>у поступлению в 2016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поступления государст</w:t>
      </w:r>
      <w:r w:rsidR="00036EDD">
        <w:rPr>
          <w:rFonts w:ascii="Times New Roman" w:hAnsi="Times New Roman" w:cs="Times New Roman"/>
          <w:sz w:val="28"/>
          <w:szCs w:val="28"/>
        </w:rPr>
        <w:t>венной пошлины прогнозируется  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45DE">
        <w:rPr>
          <w:rFonts w:ascii="Times New Roman" w:hAnsi="Times New Roman" w:cs="Times New Roman"/>
          <w:sz w:val="28"/>
          <w:szCs w:val="28"/>
        </w:rPr>
        <w:t>2017 год в сумме 1300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036EDD">
        <w:rPr>
          <w:rFonts w:ascii="Times New Roman" w:hAnsi="Times New Roman" w:cs="Times New Roman"/>
          <w:sz w:val="28"/>
          <w:szCs w:val="28"/>
        </w:rPr>
        <w:t xml:space="preserve">, на 2018 год в сумме </w:t>
      </w:r>
      <w:r w:rsidR="00E61AD3">
        <w:rPr>
          <w:rFonts w:ascii="Times New Roman" w:hAnsi="Times New Roman" w:cs="Times New Roman"/>
          <w:sz w:val="28"/>
          <w:szCs w:val="28"/>
        </w:rPr>
        <w:t xml:space="preserve">1430,0 </w:t>
      </w:r>
      <w:proofErr w:type="spellStart"/>
      <w:r w:rsidR="00E61AD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61A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1AD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61AD3">
        <w:rPr>
          <w:rFonts w:ascii="Times New Roman" w:hAnsi="Times New Roman" w:cs="Times New Roman"/>
          <w:sz w:val="28"/>
          <w:szCs w:val="28"/>
        </w:rPr>
        <w:t>., на 2019 год в сумме 1570,0 тыс.</w:t>
      </w:r>
      <w:r>
        <w:rPr>
          <w:rFonts w:ascii="Times New Roman" w:hAnsi="Times New Roman" w:cs="Times New Roman"/>
          <w:sz w:val="28"/>
          <w:szCs w:val="28"/>
        </w:rPr>
        <w:t xml:space="preserve"> рублей.. Расчёт суммы</w:t>
      </w:r>
      <w:r w:rsidR="008545DE">
        <w:rPr>
          <w:rFonts w:ascii="Times New Roman" w:hAnsi="Times New Roman" w:cs="Times New Roman"/>
          <w:sz w:val="28"/>
          <w:szCs w:val="28"/>
        </w:rPr>
        <w:t xml:space="preserve"> государственной пошлины на 2017</w:t>
      </w:r>
      <w:r>
        <w:rPr>
          <w:rFonts w:ascii="Times New Roman" w:hAnsi="Times New Roman" w:cs="Times New Roman"/>
          <w:sz w:val="28"/>
          <w:szCs w:val="28"/>
        </w:rPr>
        <w:t xml:space="preserve"> годы произведен</w:t>
      </w:r>
      <w:r w:rsidR="008545DE">
        <w:rPr>
          <w:rFonts w:ascii="Times New Roman" w:hAnsi="Times New Roman" w:cs="Times New Roman"/>
          <w:sz w:val="28"/>
          <w:szCs w:val="28"/>
        </w:rPr>
        <w:t xml:space="preserve"> на основе ее поступлений в 2015</w:t>
      </w:r>
      <w:r w:rsidR="00036EDD">
        <w:rPr>
          <w:rFonts w:ascii="Times New Roman" w:hAnsi="Times New Roman" w:cs="Times New Roman"/>
          <w:sz w:val="28"/>
          <w:szCs w:val="28"/>
        </w:rPr>
        <w:t xml:space="preserve"> году в сумме 852,4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ожидаемых её пос</w:t>
      </w:r>
      <w:r w:rsidR="00DE03C5">
        <w:rPr>
          <w:rFonts w:ascii="Times New Roman" w:hAnsi="Times New Roman" w:cs="Times New Roman"/>
          <w:sz w:val="28"/>
          <w:szCs w:val="28"/>
        </w:rPr>
        <w:t>туплений в 2016</w:t>
      </w:r>
      <w:r w:rsidR="008545DE">
        <w:rPr>
          <w:rFonts w:ascii="Times New Roman" w:hAnsi="Times New Roman" w:cs="Times New Roman"/>
          <w:sz w:val="28"/>
          <w:szCs w:val="28"/>
        </w:rPr>
        <w:t xml:space="preserve"> году в сумме 1130,0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расчете государственной пошлины, подлежащей уплате в районный бюджет, применялись установленные бюджетным законодательством нормативы распределения платежей между уровнями бюджетной системы РФ.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DF2">
        <w:rPr>
          <w:rFonts w:ascii="Times New Roman" w:hAnsi="Times New Roman" w:cs="Times New Roman"/>
          <w:b/>
          <w:sz w:val="28"/>
          <w:szCs w:val="28"/>
        </w:rPr>
        <w:t>Неналоговые доходы районного бюджета</w:t>
      </w:r>
      <w:r w:rsidR="0050006F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0006F">
        <w:rPr>
          <w:rFonts w:ascii="Times New Roman" w:hAnsi="Times New Roman" w:cs="Times New Roman"/>
          <w:sz w:val="28"/>
          <w:szCs w:val="28"/>
        </w:rPr>
        <w:t xml:space="preserve"> предусматриваются в объёме 5000,0 тыс. руб., что  ниже фактических поступлений в 2015 году на 1143,9</w:t>
      </w:r>
      <w:r w:rsidR="000E2621">
        <w:rPr>
          <w:rFonts w:ascii="Times New Roman" w:hAnsi="Times New Roman" w:cs="Times New Roman"/>
          <w:sz w:val="28"/>
          <w:szCs w:val="28"/>
        </w:rPr>
        <w:t xml:space="preserve"> тыс. руб. или 18,6</w:t>
      </w:r>
      <w:r>
        <w:rPr>
          <w:rFonts w:ascii="Times New Roman" w:hAnsi="Times New Roman" w:cs="Times New Roman"/>
          <w:sz w:val="28"/>
          <w:szCs w:val="28"/>
        </w:rPr>
        <w:t>% и ни</w:t>
      </w:r>
      <w:r w:rsidR="000E2621">
        <w:rPr>
          <w:rFonts w:ascii="Times New Roman" w:hAnsi="Times New Roman" w:cs="Times New Roman"/>
          <w:sz w:val="28"/>
          <w:szCs w:val="28"/>
        </w:rPr>
        <w:t>же ожидаемого поступления 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21">
        <w:rPr>
          <w:rFonts w:ascii="Times New Roman" w:hAnsi="Times New Roman" w:cs="Times New Roman"/>
          <w:sz w:val="28"/>
          <w:szCs w:val="28"/>
        </w:rPr>
        <w:t>году на 1636,6 тыс. руб. или 24,7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55B8B" w:rsidRDefault="00855B8B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неналоговых доходов  в 2018 году планируется в сумме</w:t>
      </w:r>
      <w:r w:rsidR="00621999">
        <w:rPr>
          <w:rFonts w:ascii="Times New Roman" w:hAnsi="Times New Roman" w:cs="Times New Roman"/>
          <w:sz w:val="28"/>
          <w:szCs w:val="28"/>
        </w:rPr>
        <w:t xml:space="preserve"> 5</w:t>
      </w:r>
      <w:r w:rsidR="005562DE">
        <w:rPr>
          <w:rFonts w:ascii="Times New Roman" w:hAnsi="Times New Roman" w:cs="Times New Roman"/>
          <w:sz w:val="28"/>
          <w:szCs w:val="28"/>
        </w:rPr>
        <w:t xml:space="preserve">120,0 </w:t>
      </w:r>
      <w:proofErr w:type="spellStart"/>
      <w:r w:rsidR="005562D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562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62D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562DE">
        <w:rPr>
          <w:rFonts w:ascii="Times New Roman" w:hAnsi="Times New Roman" w:cs="Times New Roman"/>
          <w:sz w:val="28"/>
          <w:szCs w:val="28"/>
        </w:rPr>
        <w:t>. в 2019 году –</w:t>
      </w:r>
      <w:r w:rsidR="00621999">
        <w:rPr>
          <w:rFonts w:ascii="Times New Roman" w:hAnsi="Times New Roman" w:cs="Times New Roman"/>
          <w:sz w:val="28"/>
          <w:szCs w:val="28"/>
        </w:rPr>
        <w:t xml:space="preserve"> 5</w:t>
      </w:r>
      <w:r w:rsidR="005562DE">
        <w:rPr>
          <w:rFonts w:ascii="Times New Roman" w:hAnsi="Times New Roman" w:cs="Times New Roman"/>
          <w:sz w:val="28"/>
          <w:szCs w:val="28"/>
        </w:rPr>
        <w:t xml:space="preserve">250,0 </w:t>
      </w:r>
      <w:proofErr w:type="spellStart"/>
      <w:r w:rsidR="005562D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562DE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прогнозируемого поступления неналоговых платежей представлена в следующей таблице:</w:t>
      </w:r>
    </w:p>
    <w:p w:rsidR="00AD30CF" w:rsidRDefault="00AD30CF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Pr="00AC4A1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C4A1E">
        <w:rPr>
          <w:rFonts w:ascii="Times New Roman" w:hAnsi="Times New Roman" w:cs="Times New Roman"/>
        </w:rPr>
        <w:t>(тыс. руб.)</w:t>
      </w:r>
    </w:p>
    <w:tbl>
      <w:tblPr>
        <w:tblStyle w:val="a4"/>
        <w:tblW w:w="9575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274"/>
        <w:gridCol w:w="1291"/>
        <w:gridCol w:w="1262"/>
        <w:gridCol w:w="1245"/>
      </w:tblGrid>
      <w:tr w:rsidR="00F8468E" w:rsidRPr="00265175" w:rsidTr="00C73BF8">
        <w:trPr>
          <w:trHeight w:val="547"/>
        </w:trPr>
        <w:tc>
          <w:tcPr>
            <w:tcW w:w="2093" w:type="dxa"/>
            <w:vMerge w:val="restart"/>
          </w:tcPr>
          <w:p w:rsidR="00F8468E" w:rsidRPr="00265175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175">
              <w:rPr>
                <w:rFonts w:ascii="Times New Roman" w:hAnsi="Times New Roman" w:cs="Times New Roman"/>
                <w:b/>
              </w:rPr>
              <w:t>Показатели доходов бюджета</w:t>
            </w:r>
          </w:p>
        </w:tc>
        <w:tc>
          <w:tcPr>
            <w:tcW w:w="1134" w:type="dxa"/>
            <w:vMerge w:val="restart"/>
          </w:tcPr>
          <w:p w:rsidR="00F8468E" w:rsidRPr="00265175" w:rsidRDefault="003524D7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 2015</w:t>
            </w:r>
          </w:p>
        </w:tc>
        <w:tc>
          <w:tcPr>
            <w:tcW w:w="1276" w:type="dxa"/>
            <w:vMerge w:val="restart"/>
          </w:tcPr>
          <w:p w:rsidR="00F8468E" w:rsidRPr="00265175" w:rsidRDefault="000422E1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 на 2016</w:t>
            </w:r>
            <w:r w:rsidR="00F8468E" w:rsidRPr="00265175">
              <w:rPr>
                <w:rFonts w:ascii="Times New Roman" w:hAnsi="Times New Roman" w:cs="Times New Roman"/>
                <w:b/>
              </w:rPr>
              <w:t xml:space="preserve"> год (ред. </w:t>
            </w:r>
            <w:proofErr w:type="gramStart"/>
            <w:r w:rsidR="00F8468E" w:rsidRPr="00265175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="00F8468E" w:rsidRPr="00265175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274" w:type="dxa"/>
            <w:vMerge w:val="restart"/>
          </w:tcPr>
          <w:p w:rsidR="00F8468E" w:rsidRPr="00265175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</w:t>
            </w:r>
            <w:r w:rsidR="000422E1">
              <w:rPr>
                <w:rFonts w:ascii="Times New Roman" w:hAnsi="Times New Roman" w:cs="Times New Roman"/>
                <w:b/>
              </w:rPr>
              <w:t>нено за 9 месяцев 2016</w:t>
            </w:r>
            <w:r w:rsidRPr="0026517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91" w:type="dxa"/>
            <w:vMerge w:val="restart"/>
          </w:tcPr>
          <w:p w:rsidR="00F8468E" w:rsidRPr="00265175" w:rsidRDefault="000422E1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Прогноз на 2017</w:t>
            </w:r>
            <w:r w:rsidR="00F8468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507" w:type="dxa"/>
            <w:gridSpan w:val="2"/>
          </w:tcPr>
          <w:p w:rsidR="00F8468E" w:rsidRPr="00265175" w:rsidRDefault="000422E1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Темп роста доходов 2017</w:t>
            </w:r>
            <w:r w:rsidR="00F8468E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F8468E" w:rsidRPr="00265175" w:rsidTr="00C73BF8">
        <w:trPr>
          <w:trHeight w:val="463"/>
        </w:trPr>
        <w:tc>
          <w:tcPr>
            <w:tcW w:w="2093" w:type="dxa"/>
            <w:vMerge/>
          </w:tcPr>
          <w:p w:rsidR="00F8468E" w:rsidRPr="00265175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8468E" w:rsidRPr="00265175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8468E" w:rsidRPr="00265175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/>
          </w:tcPr>
          <w:p w:rsidR="00F8468E" w:rsidRPr="00265175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vMerge/>
          </w:tcPr>
          <w:p w:rsidR="00F8468E" w:rsidRPr="00265175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F8468E" w:rsidRPr="00265175" w:rsidRDefault="000422E1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факту 2015</w:t>
            </w:r>
            <w:r w:rsidR="00F8468E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45" w:type="dxa"/>
          </w:tcPr>
          <w:p w:rsidR="00F8468E" w:rsidRPr="00265175" w:rsidRDefault="0005323B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утв. бюджету 2016</w:t>
            </w:r>
            <w:r w:rsidR="00F8468E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8468E" w:rsidRPr="00265175" w:rsidTr="00C73BF8">
        <w:tc>
          <w:tcPr>
            <w:tcW w:w="2093" w:type="dxa"/>
          </w:tcPr>
          <w:p w:rsidR="00F8468E" w:rsidRPr="00265175" w:rsidRDefault="00F8468E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17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F8468E" w:rsidRPr="00265175" w:rsidRDefault="00374221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6143,9</w:t>
            </w:r>
          </w:p>
        </w:tc>
        <w:tc>
          <w:tcPr>
            <w:tcW w:w="1276" w:type="dxa"/>
          </w:tcPr>
          <w:p w:rsidR="00F8468E" w:rsidRPr="00265175" w:rsidRDefault="00061280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6 636,6</w:t>
            </w:r>
          </w:p>
        </w:tc>
        <w:tc>
          <w:tcPr>
            <w:tcW w:w="1274" w:type="dxa"/>
          </w:tcPr>
          <w:p w:rsidR="00F8468E" w:rsidRPr="00265175" w:rsidRDefault="00142157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4 383,3</w:t>
            </w:r>
          </w:p>
        </w:tc>
        <w:tc>
          <w:tcPr>
            <w:tcW w:w="1291" w:type="dxa"/>
          </w:tcPr>
          <w:p w:rsidR="00F8468E" w:rsidRPr="00265175" w:rsidRDefault="00BC1BBF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5 000,0</w:t>
            </w:r>
          </w:p>
        </w:tc>
        <w:tc>
          <w:tcPr>
            <w:tcW w:w="1262" w:type="dxa"/>
          </w:tcPr>
          <w:p w:rsidR="00F8468E" w:rsidRPr="00265175" w:rsidRDefault="0052162C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81,4</w:t>
            </w:r>
          </w:p>
        </w:tc>
        <w:tc>
          <w:tcPr>
            <w:tcW w:w="1245" w:type="dxa"/>
          </w:tcPr>
          <w:p w:rsidR="00F8468E" w:rsidRPr="00265175" w:rsidRDefault="00C930B7" w:rsidP="00C22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75,3</w:t>
            </w:r>
          </w:p>
        </w:tc>
      </w:tr>
      <w:tr w:rsidR="00F8468E" w:rsidRPr="00AC4A1E" w:rsidTr="00C73BF8">
        <w:trPr>
          <w:trHeight w:val="2297"/>
        </w:trPr>
        <w:tc>
          <w:tcPr>
            <w:tcW w:w="2093" w:type="dxa"/>
          </w:tcPr>
          <w:p w:rsidR="00F8468E" w:rsidRPr="00AC4A1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  <w:r w:rsidRPr="00AC4A1E">
              <w:rPr>
                <w:rFonts w:ascii="Times New Roman" w:hAnsi="Times New Roman" w:cs="Times New Roman"/>
              </w:rPr>
              <w:lastRenderedPageBreak/>
              <w:t>Доходы, получаемые в виде арендной платы за земельные участки, а также от продажи права на заключение договоров аренды земельных участков</w:t>
            </w:r>
          </w:p>
        </w:tc>
        <w:tc>
          <w:tcPr>
            <w:tcW w:w="1134" w:type="dxa"/>
          </w:tcPr>
          <w:p w:rsidR="00F8468E" w:rsidRPr="00AC4A1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C4A1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C4A1E" w:rsidRDefault="003524D7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2964,6</w:t>
            </w:r>
          </w:p>
          <w:p w:rsidR="00F8468E" w:rsidRPr="00AC4A1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C4A1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C4A1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468E" w:rsidRPr="00AC4A1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C4A1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C4A1E" w:rsidRDefault="00754274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554154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5,0</w:t>
            </w:r>
          </w:p>
          <w:p w:rsidR="00F8468E" w:rsidRPr="00AC4A1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C4A1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C4A1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8468E" w:rsidRPr="00AC4A1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C4A1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C4A1E" w:rsidRDefault="00554154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1 647,9</w:t>
            </w:r>
          </w:p>
          <w:p w:rsidR="00F8468E" w:rsidRPr="00AC4A1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C4A1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F8468E" w:rsidRPr="00AC4A1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F8468E" w:rsidRDefault="00F8468E" w:rsidP="00C229C2">
            <w:pPr>
              <w:rPr>
                <w:rFonts w:ascii="Times New Roman" w:hAnsi="Times New Roman" w:cs="Times New Roman"/>
              </w:rPr>
            </w:pPr>
          </w:p>
          <w:p w:rsidR="00754A82" w:rsidRDefault="00754A82" w:rsidP="00C229C2">
            <w:pPr>
              <w:rPr>
                <w:rFonts w:ascii="Times New Roman" w:hAnsi="Times New Roman" w:cs="Times New Roman"/>
              </w:rPr>
            </w:pPr>
          </w:p>
          <w:p w:rsidR="00EA4709" w:rsidRDefault="00BC1BBF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A47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4709">
              <w:rPr>
                <w:rFonts w:ascii="Times New Roman" w:hAnsi="Times New Roman" w:cs="Times New Roman"/>
              </w:rPr>
              <w:t>200,0</w:t>
            </w:r>
          </w:p>
          <w:p w:rsidR="00754A82" w:rsidRPr="00AC4A1E" w:rsidRDefault="00754A82" w:rsidP="00C2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F8468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52162C" w:rsidRDefault="0052162C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52162C" w:rsidRPr="00AC4A1E" w:rsidRDefault="0052162C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245" w:type="dxa"/>
          </w:tcPr>
          <w:p w:rsidR="00F8468E" w:rsidRDefault="00F8468E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C930B7" w:rsidRDefault="00C930B7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C930B7" w:rsidRPr="00AC4A1E" w:rsidRDefault="00D671F6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</w:tr>
      <w:tr w:rsidR="0005323B" w:rsidRPr="00AC4A1E" w:rsidTr="00C73BF8">
        <w:trPr>
          <w:trHeight w:val="1030"/>
        </w:trPr>
        <w:tc>
          <w:tcPr>
            <w:tcW w:w="2093" w:type="dxa"/>
          </w:tcPr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  <w:r w:rsidRPr="00AC4A1E">
              <w:rPr>
                <w:rFonts w:ascii="Times New Roman" w:hAnsi="Times New Roman" w:cs="Times New Roman"/>
              </w:rPr>
              <w:t>Доходы, получаемые от сдачи в аренду муниципального имущества</w:t>
            </w:r>
          </w:p>
        </w:tc>
        <w:tc>
          <w:tcPr>
            <w:tcW w:w="1134" w:type="dxa"/>
          </w:tcPr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704,3</w:t>
            </w:r>
          </w:p>
        </w:tc>
        <w:tc>
          <w:tcPr>
            <w:tcW w:w="1276" w:type="dxa"/>
          </w:tcPr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05323B" w:rsidRPr="00AC4A1E" w:rsidRDefault="00754274" w:rsidP="00C2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274" w:type="dxa"/>
          </w:tcPr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05323B" w:rsidRPr="00AC4A1E" w:rsidRDefault="00754274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504,6</w:t>
            </w:r>
          </w:p>
        </w:tc>
        <w:tc>
          <w:tcPr>
            <w:tcW w:w="1291" w:type="dxa"/>
          </w:tcPr>
          <w:p w:rsidR="0005323B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EA4709" w:rsidRDefault="00EA4709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EA4709" w:rsidRPr="00AC4A1E" w:rsidRDefault="00EA470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262" w:type="dxa"/>
          </w:tcPr>
          <w:p w:rsidR="0005323B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52162C" w:rsidRDefault="0052162C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52162C" w:rsidRPr="00AC4A1E" w:rsidRDefault="0052162C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245" w:type="dxa"/>
          </w:tcPr>
          <w:p w:rsidR="0005323B" w:rsidRDefault="0005323B" w:rsidP="00B37C18">
            <w:pPr>
              <w:jc w:val="center"/>
              <w:rPr>
                <w:rFonts w:ascii="Times New Roman" w:hAnsi="Times New Roman" w:cs="Times New Roman"/>
              </w:rPr>
            </w:pPr>
          </w:p>
          <w:p w:rsidR="00D671F6" w:rsidRDefault="00D671F6" w:rsidP="00B37C18">
            <w:pPr>
              <w:jc w:val="center"/>
              <w:rPr>
                <w:rFonts w:ascii="Times New Roman" w:hAnsi="Times New Roman" w:cs="Times New Roman"/>
              </w:rPr>
            </w:pPr>
          </w:p>
          <w:p w:rsidR="00D671F6" w:rsidRPr="00AC4A1E" w:rsidRDefault="00D671F6" w:rsidP="00B3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5323B" w:rsidRPr="00AC4A1E" w:rsidTr="00C73BF8">
        <w:tc>
          <w:tcPr>
            <w:tcW w:w="2093" w:type="dxa"/>
          </w:tcPr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  <w:r w:rsidRPr="00AC4A1E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</w:tcPr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637,1</w:t>
            </w:r>
          </w:p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05323B" w:rsidRPr="00AC4A1E" w:rsidRDefault="00554154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</w:t>
            </w:r>
            <w:r w:rsidR="0005323B">
              <w:rPr>
                <w:rFonts w:ascii="Times New Roman" w:hAnsi="Times New Roman" w:cs="Times New Roman"/>
              </w:rPr>
              <w:t>0</w:t>
            </w:r>
          </w:p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05323B" w:rsidRPr="00AC4A1E" w:rsidRDefault="00554154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583,4</w:t>
            </w:r>
          </w:p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05323B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EA4709" w:rsidRPr="00AC4A1E" w:rsidRDefault="00EA4709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62" w:type="dxa"/>
          </w:tcPr>
          <w:p w:rsidR="0005323B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52162C" w:rsidRPr="00AC4A1E" w:rsidRDefault="00C930B7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245" w:type="dxa"/>
          </w:tcPr>
          <w:p w:rsidR="0005323B" w:rsidRDefault="0005323B" w:rsidP="00B37C18">
            <w:pPr>
              <w:jc w:val="center"/>
              <w:rPr>
                <w:rFonts w:ascii="Times New Roman" w:hAnsi="Times New Roman" w:cs="Times New Roman"/>
              </w:rPr>
            </w:pPr>
          </w:p>
          <w:p w:rsidR="00D671F6" w:rsidRPr="00AC4A1E" w:rsidRDefault="00D671F6" w:rsidP="00B3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05323B" w:rsidRPr="00AC4A1E" w:rsidTr="00C73BF8">
        <w:tc>
          <w:tcPr>
            <w:tcW w:w="2093" w:type="dxa"/>
          </w:tcPr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  <w:r w:rsidRPr="00AC4A1E">
              <w:rPr>
                <w:rFonts w:ascii="Times New Roman" w:hAnsi="Times New Roman" w:cs="Times New Roman"/>
              </w:rPr>
              <w:t>Доходы от продажи земельных участков</w:t>
            </w:r>
            <w:r>
              <w:rPr>
                <w:rFonts w:ascii="Times New Roman" w:hAnsi="Times New Roman" w:cs="Times New Roman"/>
              </w:rPr>
              <w:t xml:space="preserve"> и муниципального имущества</w:t>
            </w:r>
          </w:p>
        </w:tc>
        <w:tc>
          <w:tcPr>
            <w:tcW w:w="1134" w:type="dxa"/>
          </w:tcPr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500,9</w:t>
            </w:r>
          </w:p>
        </w:tc>
        <w:tc>
          <w:tcPr>
            <w:tcW w:w="1276" w:type="dxa"/>
          </w:tcPr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05323B" w:rsidRPr="00AC4A1E" w:rsidRDefault="00377248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701,6</w:t>
            </w:r>
          </w:p>
        </w:tc>
        <w:tc>
          <w:tcPr>
            <w:tcW w:w="1274" w:type="dxa"/>
          </w:tcPr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05323B" w:rsidRPr="00AC4A1E" w:rsidRDefault="00377248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291" w:type="dxa"/>
          </w:tcPr>
          <w:p w:rsidR="0005323B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AD30CF" w:rsidRPr="00AC4A1E" w:rsidRDefault="00AD30CF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2" w:type="dxa"/>
          </w:tcPr>
          <w:p w:rsidR="0005323B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C930B7" w:rsidRPr="00AC4A1E" w:rsidRDefault="00C930B7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5" w:type="dxa"/>
          </w:tcPr>
          <w:p w:rsidR="0005323B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D671F6" w:rsidRPr="00AC4A1E" w:rsidRDefault="00D671F6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05323B" w:rsidRPr="00AC4A1E" w:rsidTr="00C73BF8">
        <w:tc>
          <w:tcPr>
            <w:tcW w:w="2093" w:type="dxa"/>
          </w:tcPr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  <w:r w:rsidRPr="00AC4A1E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1337,0</w:t>
            </w:r>
          </w:p>
        </w:tc>
        <w:tc>
          <w:tcPr>
            <w:tcW w:w="1276" w:type="dxa"/>
          </w:tcPr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05323B" w:rsidRPr="00AC4A1E" w:rsidRDefault="00377248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</w:t>
            </w:r>
            <w:r w:rsidR="00053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</w:tcPr>
          <w:p w:rsidR="0005323B" w:rsidRPr="00AC4A1E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05323B" w:rsidRPr="00AC4A1E" w:rsidRDefault="00377248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942,4</w:t>
            </w:r>
          </w:p>
        </w:tc>
        <w:tc>
          <w:tcPr>
            <w:tcW w:w="1291" w:type="dxa"/>
          </w:tcPr>
          <w:p w:rsidR="0005323B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AD30CF" w:rsidRPr="00AC4A1E" w:rsidRDefault="00AD30CF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262" w:type="dxa"/>
          </w:tcPr>
          <w:p w:rsidR="0005323B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C930B7" w:rsidRPr="00AC4A1E" w:rsidRDefault="00C930B7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45" w:type="dxa"/>
          </w:tcPr>
          <w:p w:rsidR="0005323B" w:rsidRDefault="0005323B" w:rsidP="00C229C2">
            <w:pPr>
              <w:jc w:val="center"/>
              <w:rPr>
                <w:rFonts w:ascii="Times New Roman" w:hAnsi="Times New Roman" w:cs="Times New Roman"/>
              </w:rPr>
            </w:pPr>
          </w:p>
          <w:p w:rsidR="00D671F6" w:rsidRPr="00AC4A1E" w:rsidRDefault="00D671F6" w:rsidP="00C2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</w:tbl>
    <w:p w:rsidR="00E952D0" w:rsidRDefault="00F8468E" w:rsidP="00E952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доходов, получаемых в виде арендной палаты за земельные участки, государственная собственность на которые не разграничена и которые расположены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от продажи права на заключение договоров аренды земельны</w:t>
      </w:r>
      <w:r w:rsidR="0067788D">
        <w:rPr>
          <w:rFonts w:ascii="Times New Roman" w:hAnsi="Times New Roman" w:cs="Times New Roman"/>
          <w:sz w:val="28"/>
          <w:szCs w:val="28"/>
        </w:rPr>
        <w:t>х участков, 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015F5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 рассчитан на основе сведений администратора платежа (комитет по управлению муниципальным имуществом Погарского района) о начислениях арендной платы в прош</w:t>
      </w:r>
      <w:r w:rsidR="0067788D">
        <w:rPr>
          <w:rFonts w:ascii="Times New Roman" w:hAnsi="Times New Roman" w:cs="Times New Roman"/>
          <w:sz w:val="28"/>
          <w:szCs w:val="28"/>
        </w:rPr>
        <w:t>лом и текущем годах, оценки 2016</w:t>
      </w:r>
      <w:r>
        <w:rPr>
          <w:rFonts w:ascii="Times New Roman" w:hAnsi="Times New Roman" w:cs="Times New Roman"/>
          <w:sz w:val="28"/>
          <w:szCs w:val="28"/>
        </w:rPr>
        <w:t>года, с учетом достигнутого в предыдущие годы уровня собираемос</w:t>
      </w:r>
      <w:r w:rsidR="00CD74E8">
        <w:rPr>
          <w:rFonts w:ascii="Times New Roman" w:hAnsi="Times New Roman" w:cs="Times New Roman"/>
          <w:sz w:val="28"/>
          <w:szCs w:val="28"/>
        </w:rPr>
        <w:t>ти и прогнозируется в сумме 2200,0 тыс. руб., что ниж</w:t>
      </w:r>
      <w:r>
        <w:rPr>
          <w:rFonts w:ascii="Times New Roman" w:hAnsi="Times New Roman" w:cs="Times New Roman"/>
          <w:sz w:val="28"/>
          <w:szCs w:val="28"/>
        </w:rPr>
        <w:t>е как ожидаемого испол</w:t>
      </w:r>
      <w:r w:rsidR="00525249">
        <w:rPr>
          <w:rFonts w:ascii="Times New Roman" w:hAnsi="Times New Roman" w:cs="Times New Roman"/>
          <w:sz w:val="28"/>
          <w:szCs w:val="28"/>
        </w:rPr>
        <w:t>нения данного вида налога в 2016</w:t>
      </w:r>
      <w:r>
        <w:rPr>
          <w:rFonts w:ascii="Times New Roman" w:hAnsi="Times New Roman" w:cs="Times New Roman"/>
          <w:sz w:val="28"/>
          <w:szCs w:val="28"/>
        </w:rPr>
        <w:t xml:space="preserve"> году на 8</w:t>
      </w:r>
      <w:r w:rsidR="00525249">
        <w:rPr>
          <w:rFonts w:ascii="Times New Roman" w:hAnsi="Times New Roman" w:cs="Times New Roman"/>
          <w:sz w:val="28"/>
          <w:szCs w:val="28"/>
        </w:rPr>
        <w:t>9</w:t>
      </w:r>
      <w:r w:rsidR="005A6696">
        <w:rPr>
          <w:rFonts w:ascii="Times New Roman" w:hAnsi="Times New Roman" w:cs="Times New Roman"/>
          <w:sz w:val="28"/>
          <w:szCs w:val="28"/>
        </w:rPr>
        <w:t xml:space="preserve">5,0 </w:t>
      </w:r>
      <w:proofErr w:type="spellStart"/>
      <w:r w:rsidR="005A669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A66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669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A6696">
        <w:rPr>
          <w:rFonts w:ascii="Times New Roman" w:hAnsi="Times New Roman" w:cs="Times New Roman"/>
          <w:sz w:val="28"/>
          <w:szCs w:val="28"/>
        </w:rPr>
        <w:t>. или на 24,7</w:t>
      </w:r>
      <w:r>
        <w:rPr>
          <w:rFonts w:ascii="Times New Roman" w:hAnsi="Times New Roman" w:cs="Times New Roman"/>
          <w:sz w:val="28"/>
          <w:szCs w:val="28"/>
        </w:rPr>
        <w:t>% , так и</w:t>
      </w:r>
      <w:r w:rsidR="005A6696">
        <w:rPr>
          <w:rFonts w:ascii="Times New Roman" w:hAnsi="Times New Roman" w:cs="Times New Roman"/>
          <w:sz w:val="28"/>
          <w:szCs w:val="28"/>
        </w:rPr>
        <w:t xml:space="preserve"> фактического поступления в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4125A">
        <w:rPr>
          <w:rFonts w:ascii="Times New Roman" w:hAnsi="Times New Roman" w:cs="Times New Roman"/>
          <w:sz w:val="28"/>
          <w:szCs w:val="28"/>
        </w:rPr>
        <w:t>у на 764,6</w:t>
      </w:r>
      <w:r w:rsidR="005A6696">
        <w:rPr>
          <w:rFonts w:ascii="Times New Roman" w:hAnsi="Times New Roman" w:cs="Times New Roman"/>
          <w:sz w:val="28"/>
          <w:szCs w:val="28"/>
        </w:rPr>
        <w:t xml:space="preserve"> тыс. руб. или на 18,6</w:t>
      </w:r>
      <w:r>
        <w:rPr>
          <w:rFonts w:ascii="Times New Roman" w:hAnsi="Times New Roman" w:cs="Times New Roman"/>
          <w:sz w:val="28"/>
          <w:szCs w:val="28"/>
        </w:rPr>
        <w:t>%.</w:t>
      </w:r>
      <w:r w:rsidR="00045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3E5" w:rsidRDefault="000453E5" w:rsidP="00E952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 распределения поступления в районный бюджет </w:t>
      </w:r>
      <w:r w:rsidR="00610A18">
        <w:rPr>
          <w:rFonts w:ascii="Times New Roman" w:hAnsi="Times New Roman" w:cs="Times New Roman"/>
          <w:sz w:val="28"/>
          <w:szCs w:val="28"/>
        </w:rPr>
        <w:t>составляет 50,0% по земельным участкам, государственная собственность на которые не разграничена</w:t>
      </w:r>
      <w:r w:rsidR="009A0941">
        <w:rPr>
          <w:rFonts w:ascii="Times New Roman" w:hAnsi="Times New Roman" w:cs="Times New Roman"/>
          <w:sz w:val="28"/>
          <w:szCs w:val="28"/>
        </w:rPr>
        <w:t xml:space="preserve"> и которые расположены в границах городского поселения и 100,0% по земельным участкам</w:t>
      </w:r>
      <w:r w:rsidR="002C1949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E45297">
        <w:rPr>
          <w:rFonts w:ascii="Times New Roman" w:hAnsi="Times New Roman" w:cs="Times New Roman"/>
          <w:sz w:val="28"/>
          <w:szCs w:val="28"/>
        </w:rPr>
        <w:t xml:space="preserve"> и которые расположены в границах сельских поселений</w:t>
      </w:r>
      <w:r w:rsidR="00813A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52D0" w:rsidRDefault="00E952D0" w:rsidP="00E952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5A" w:rsidRDefault="0074125A" w:rsidP="00F846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района и созд</w:t>
      </w:r>
      <w:r w:rsidR="001647FE">
        <w:rPr>
          <w:rFonts w:ascii="Times New Roman" w:hAnsi="Times New Roman" w:cs="Times New Roman"/>
          <w:sz w:val="28"/>
          <w:szCs w:val="28"/>
        </w:rPr>
        <w:t xml:space="preserve">анных им учреждений, </w:t>
      </w:r>
      <w:r>
        <w:rPr>
          <w:rFonts w:ascii="Times New Roman" w:hAnsi="Times New Roman" w:cs="Times New Roman"/>
          <w:sz w:val="28"/>
          <w:szCs w:val="28"/>
        </w:rPr>
        <w:t xml:space="preserve"> рассчитан на основе сведений администратора платежа (комитет по управлению муниципальным имуществом администрации  Погарского района</w:t>
      </w:r>
      <w:r w:rsidR="00813A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начислениях арендной платы в прош</w:t>
      </w:r>
      <w:r w:rsidR="001647FE">
        <w:rPr>
          <w:rFonts w:ascii="Times New Roman" w:hAnsi="Times New Roman" w:cs="Times New Roman"/>
          <w:sz w:val="28"/>
          <w:szCs w:val="28"/>
        </w:rPr>
        <w:t>лом и текущем годах, оценки 2016</w:t>
      </w:r>
      <w:r>
        <w:rPr>
          <w:rFonts w:ascii="Times New Roman" w:hAnsi="Times New Roman" w:cs="Times New Roman"/>
          <w:sz w:val="28"/>
          <w:szCs w:val="28"/>
        </w:rPr>
        <w:t xml:space="preserve"> года, с учетом собираемости платежа и проведения работы по погашению имеющейся недоимки.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 доходов, получаемых от сдачи в аренду </w:t>
      </w:r>
      <w:r w:rsidR="002924BB">
        <w:rPr>
          <w:rFonts w:ascii="Times New Roman" w:hAnsi="Times New Roman" w:cs="Times New Roman"/>
          <w:sz w:val="28"/>
          <w:szCs w:val="28"/>
        </w:rPr>
        <w:t>муниципального имущества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924B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годы</w:t>
      </w:r>
      <w:r>
        <w:rPr>
          <w:rFonts w:ascii="Times New Roman" w:hAnsi="Times New Roman" w:cs="Times New Roman"/>
          <w:sz w:val="28"/>
          <w:szCs w:val="28"/>
        </w:rPr>
        <w:t>, прогнозируется в сумме</w:t>
      </w:r>
      <w:r w:rsidR="002924B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650,0 тыс. руб., что ниже</w:t>
      </w:r>
      <w:r w:rsidR="00E4482D">
        <w:rPr>
          <w:rFonts w:ascii="Times New Roman" w:hAnsi="Times New Roman" w:cs="Times New Roman"/>
          <w:sz w:val="28"/>
          <w:szCs w:val="28"/>
        </w:rPr>
        <w:t xml:space="preserve"> фактического исполнения за 2015 год на 54,3тыс. руб. или 7,7</w:t>
      </w:r>
      <w:r w:rsidR="00F11265">
        <w:rPr>
          <w:rFonts w:ascii="Times New Roman" w:hAnsi="Times New Roman" w:cs="Times New Roman"/>
          <w:sz w:val="28"/>
          <w:szCs w:val="28"/>
        </w:rPr>
        <w:t>% и на уровне ожидаемого исполнения в 2016 года.</w:t>
      </w:r>
    </w:p>
    <w:p w:rsidR="00F8468E" w:rsidRDefault="00F8468E" w:rsidP="00F8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платы за негативное воздействие</w:t>
      </w:r>
      <w:r w:rsidR="00686E7C">
        <w:rPr>
          <w:rFonts w:ascii="Times New Roman" w:hAnsi="Times New Roman" w:cs="Times New Roman"/>
          <w:sz w:val="28"/>
          <w:szCs w:val="28"/>
        </w:rPr>
        <w:t xml:space="preserve"> на окружающую среду </w:t>
      </w:r>
      <w:r>
        <w:rPr>
          <w:rFonts w:ascii="Times New Roman" w:hAnsi="Times New Roman" w:cs="Times New Roman"/>
          <w:sz w:val="28"/>
          <w:szCs w:val="28"/>
        </w:rPr>
        <w:t xml:space="preserve"> произведен исходя из фактическо</w:t>
      </w:r>
      <w:r w:rsidR="00847603">
        <w:rPr>
          <w:rFonts w:ascii="Times New Roman" w:hAnsi="Times New Roman" w:cs="Times New Roman"/>
          <w:sz w:val="28"/>
          <w:szCs w:val="28"/>
        </w:rPr>
        <w:t>го поступления платежей в 2015 году и оценки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BF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прогнозировании были учтены изменения, внесенные Федеральным законом от 21.07.2014 года №219-ФЗ «О внесении изменений в Федеральный закон «Об охране окружающей среды и отдельные законодательные акты Российской Федерации», в соответствии с которым с 1 января 2016 года срок внесения в бюджет платы за негативное воздействие на окружающую среду и представления расчета устанавливается 1 раз в год – не позднее 1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периодом. Ранее плата вносилась ежеквартально.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 зачисления платы в районный бюджет составляет 40,0% </w:t>
      </w:r>
      <w:r w:rsidR="00BF17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Платежи за негативное воздейс</w:t>
      </w:r>
      <w:r w:rsidR="00ED0739">
        <w:rPr>
          <w:rFonts w:ascii="Times New Roman" w:hAnsi="Times New Roman" w:cs="Times New Roman"/>
          <w:sz w:val="28"/>
          <w:szCs w:val="28"/>
        </w:rPr>
        <w:t>твие на окружающую среду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5372E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 планируется в сумме</w:t>
      </w:r>
      <w:r w:rsidR="00ED0739">
        <w:rPr>
          <w:rFonts w:ascii="Times New Roman" w:hAnsi="Times New Roman" w:cs="Times New Roman"/>
          <w:sz w:val="28"/>
          <w:szCs w:val="28"/>
        </w:rPr>
        <w:t xml:space="preserve"> по</w:t>
      </w:r>
      <w:r w:rsidR="0055372E"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</w:rPr>
        <w:t>0,0 тыс. руб.</w:t>
      </w:r>
      <w:r w:rsidR="00ED0739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3310">
        <w:rPr>
          <w:rFonts w:ascii="Times New Roman" w:hAnsi="Times New Roman" w:cs="Times New Roman"/>
          <w:sz w:val="28"/>
          <w:szCs w:val="28"/>
        </w:rPr>
        <w:t>что выше факта 2015 года на 262,9 тыс. руб. или 41,3</w:t>
      </w:r>
      <w:r>
        <w:rPr>
          <w:rFonts w:ascii="Times New Roman" w:hAnsi="Times New Roman" w:cs="Times New Roman"/>
          <w:sz w:val="28"/>
          <w:szCs w:val="28"/>
        </w:rPr>
        <w:t xml:space="preserve">%, ожидаемого исполнения на </w:t>
      </w:r>
      <w:r w:rsidR="00C133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50,0 тыс. </w:t>
      </w:r>
      <w:r w:rsidR="00C13310">
        <w:rPr>
          <w:rFonts w:ascii="Times New Roman" w:hAnsi="Times New Roman" w:cs="Times New Roman"/>
          <w:sz w:val="28"/>
          <w:szCs w:val="28"/>
        </w:rPr>
        <w:t>руб. или 20,0</w:t>
      </w:r>
      <w:r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поступления доходов от продажи земельных участков, государственная собственность на к</w:t>
      </w:r>
      <w:r w:rsidR="0091567D">
        <w:rPr>
          <w:rFonts w:ascii="Times New Roman" w:hAnsi="Times New Roman" w:cs="Times New Roman"/>
          <w:sz w:val="28"/>
          <w:szCs w:val="28"/>
        </w:rPr>
        <w:t>оторые не разграничена,  на 2017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91567D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годы </w:t>
      </w:r>
      <w:r w:rsidR="006222FB">
        <w:rPr>
          <w:rFonts w:ascii="Times New Roman" w:hAnsi="Times New Roman" w:cs="Times New Roman"/>
          <w:sz w:val="28"/>
          <w:szCs w:val="28"/>
        </w:rPr>
        <w:t>прогнозируется в сумме  по 5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222FB">
        <w:rPr>
          <w:rFonts w:ascii="Times New Roman" w:hAnsi="Times New Roman" w:cs="Times New Roman"/>
          <w:sz w:val="28"/>
          <w:szCs w:val="28"/>
        </w:rPr>
        <w:t xml:space="preserve"> ежегодно.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 распределения поступления в районный бюджет составляет 50,0% - по земельным участкам, государственная собственность на которые не разграничена и которые расположены в границах городского поселения 100,0% - по земельным участкам, государственная собственность на которые не разграничена и которые расположены в границах сельских поселений.</w:t>
      </w:r>
      <w:r w:rsidR="00EB70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B7072" w:rsidRDefault="00EB7072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имущества находящегося в муниципальной собственности </w:t>
      </w:r>
      <w:r w:rsidR="00804360">
        <w:rPr>
          <w:rFonts w:ascii="Times New Roman" w:hAnsi="Times New Roman" w:cs="Times New Roman"/>
          <w:sz w:val="28"/>
          <w:szCs w:val="28"/>
        </w:rPr>
        <w:t xml:space="preserve"> в 2017 и 2018-2019 годах </w:t>
      </w:r>
      <w:r>
        <w:rPr>
          <w:rFonts w:ascii="Times New Roman" w:hAnsi="Times New Roman" w:cs="Times New Roman"/>
          <w:sz w:val="28"/>
          <w:szCs w:val="28"/>
        </w:rPr>
        <w:t>не планируется.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штрафов, санкций в</w:t>
      </w:r>
      <w:r w:rsidR="00804360">
        <w:rPr>
          <w:rFonts w:ascii="Times New Roman" w:hAnsi="Times New Roman" w:cs="Times New Roman"/>
          <w:sz w:val="28"/>
          <w:szCs w:val="28"/>
        </w:rPr>
        <w:t>озмещения ущерба в прогнозе 2017</w:t>
      </w:r>
      <w:r w:rsidR="0067087D">
        <w:rPr>
          <w:rFonts w:ascii="Times New Roman" w:hAnsi="Times New Roman" w:cs="Times New Roman"/>
          <w:sz w:val="28"/>
          <w:szCs w:val="28"/>
        </w:rPr>
        <w:t xml:space="preserve"> года учтены  в сумме 120</w:t>
      </w:r>
      <w:r>
        <w:rPr>
          <w:rFonts w:ascii="Times New Roman" w:hAnsi="Times New Roman" w:cs="Times New Roman"/>
          <w:sz w:val="28"/>
          <w:szCs w:val="28"/>
        </w:rPr>
        <w:t>0,0 тыс. руб., что ниж</w:t>
      </w:r>
      <w:r w:rsidR="0067087D">
        <w:rPr>
          <w:rFonts w:ascii="Times New Roman" w:hAnsi="Times New Roman" w:cs="Times New Roman"/>
          <w:sz w:val="28"/>
          <w:szCs w:val="28"/>
        </w:rPr>
        <w:t xml:space="preserve">е  ожидаемого исполнения за 2016 год  на 220,0 </w:t>
      </w:r>
      <w:proofErr w:type="spellStart"/>
      <w:r w:rsidR="006708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708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087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7087D">
        <w:rPr>
          <w:rFonts w:ascii="Times New Roman" w:hAnsi="Times New Roman" w:cs="Times New Roman"/>
          <w:sz w:val="28"/>
          <w:szCs w:val="28"/>
        </w:rPr>
        <w:t xml:space="preserve"> или на 16,7% и ниже факта 2015 года на 137,0</w:t>
      </w:r>
      <w:r w:rsidR="007D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CA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D1CA3">
        <w:rPr>
          <w:rFonts w:ascii="Times New Roman" w:hAnsi="Times New Roman" w:cs="Times New Roman"/>
          <w:sz w:val="28"/>
          <w:szCs w:val="28"/>
        </w:rPr>
        <w:t>. или на 10,3</w:t>
      </w:r>
      <w:r>
        <w:rPr>
          <w:rFonts w:ascii="Times New Roman" w:hAnsi="Times New Roman" w:cs="Times New Roman"/>
          <w:sz w:val="28"/>
          <w:szCs w:val="28"/>
        </w:rPr>
        <w:t>%.</w:t>
      </w:r>
      <w:r w:rsidR="007D1CA3">
        <w:rPr>
          <w:rFonts w:ascii="Times New Roman" w:hAnsi="Times New Roman" w:cs="Times New Roman"/>
          <w:sz w:val="28"/>
          <w:szCs w:val="28"/>
        </w:rPr>
        <w:t xml:space="preserve"> Поступление штрафных санкций в 2018 году планируется в сумме</w:t>
      </w:r>
      <w:r w:rsidR="002A0E70">
        <w:rPr>
          <w:rFonts w:ascii="Times New Roman" w:hAnsi="Times New Roman" w:cs="Times New Roman"/>
          <w:sz w:val="28"/>
          <w:szCs w:val="28"/>
        </w:rPr>
        <w:t xml:space="preserve"> 1320,0 </w:t>
      </w:r>
      <w:proofErr w:type="spellStart"/>
      <w:r w:rsidR="002A0E7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0E70">
        <w:rPr>
          <w:rFonts w:ascii="Times New Roman" w:hAnsi="Times New Roman" w:cs="Times New Roman"/>
          <w:sz w:val="28"/>
          <w:szCs w:val="28"/>
        </w:rPr>
        <w:t xml:space="preserve">. в 2019 году – 1450,0 </w:t>
      </w:r>
      <w:proofErr w:type="spellStart"/>
      <w:r w:rsidR="002A0E7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0E70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районного бюджета  на 20</w:t>
      </w:r>
      <w:r w:rsidR="007C4EF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 учтены объемы безвозмездных поступлений, предусмотренные проектом Зако</w:t>
      </w:r>
      <w:r w:rsidR="007C4EF8">
        <w:rPr>
          <w:rFonts w:ascii="Times New Roman" w:hAnsi="Times New Roman" w:cs="Times New Roman"/>
          <w:sz w:val="28"/>
          <w:szCs w:val="28"/>
        </w:rPr>
        <w:t>на «Об областном бюджете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C4EF8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Общий объем </w:t>
      </w:r>
      <w:r w:rsidR="00BA597A">
        <w:rPr>
          <w:rFonts w:ascii="Times New Roman" w:hAnsi="Times New Roman" w:cs="Times New Roman"/>
          <w:sz w:val="28"/>
          <w:szCs w:val="28"/>
        </w:rPr>
        <w:t>безвозмездных поступлений в 2017</w:t>
      </w:r>
      <w:r>
        <w:rPr>
          <w:rFonts w:ascii="Times New Roman" w:hAnsi="Times New Roman" w:cs="Times New Roman"/>
          <w:sz w:val="28"/>
          <w:szCs w:val="28"/>
        </w:rPr>
        <w:t xml:space="preserve"> году пр</w:t>
      </w:r>
      <w:r w:rsidR="00457532">
        <w:rPr>
          <w:rFonts w:ascii="Times New Roman" w:hAnsi="Times New Roman" w:cs="Times New Roman"/>
          <w:sz w:val="28"/>
          <w:szCs w:val="28"/>
        </w:rPr>
        <w:t>едусмотрен в размере 277 865,087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A5FEC">
        <w:rPr>
          <w:rFonts w:ascii="Times New Roman" w:hAnsi="Times New Roman" w:cs="Times New Roman"/>
          <w:sz w:val="28"/>
          <w:szCs w:val="28"/>
        </w:rPr>
        <w:t>, на 20</w:t>
      </w:r>
      <w:r w:rsidR="00F62354">
        <w:rPr>
          <w:rFonts w:ascii="Times New Roman" w:hAnsi="Times New Roman" w:cs="Times New Roman"/>
          <w:sz w:val="28"/>
          <w:szCs w:val="28"/>
        </w:rPr>
        <w:t xml:space="preserve">18 год в размере 273981,687 </w:t>
      </w:r>
      <w:proofErr w:type="spellStart"/>
      <w:r w:rsidR="00F6235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62354">
        <w:rPr>
          <w:rFonts w:ascii="Times New Roman" w:hAnsi="Times New Roman" w:cs="Times New Roman"/>
          <w:sz w:val="28"/>
          <w:szCs w:val="28"/>
        </w:rPr>
        <w:t xml:space="preserve">., на 2019 год в размере </w:t>
      </w:r>
      <w:r w:rsidR="00AC0C9C">
        <w:rPr>
          <w:rFonts w:ascii="Times New Roman" w:hAnsi="Times New Roman" w:cs="Times New Roman"/>
          <w:sz w:val="28"/>
          <w:szCs w:val="28"/>
        </w:rPr>
        <w:t xml:space="preserve">273427,687 </w:t>
      </w:r>
      <w:proofErr w:type="spellStart"/>
      <w:r w:rsidR="00AC0C9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C0C9C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в районный бюджет на 2016</w:t>
      </w:r>
      <w:r w:rsidR="00457532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63C6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следующей таблице:</w:t>
      </w:r>
    </w:p>
    <w:p w:rsidR="00883AD7" w:rsidRDefault="00883AD7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Pr="00F75BDD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75BD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15558">
        <w:rPr>
          <w:rFonts w:ascii="Times New Roman" w:hAnsi="Times New Roman" w:cs="Times New Roman"/>
        </w:rPr>
        <w:t xml:space="preserve">                              </w:t>
      </w:r>
      <w:r w:rsidRPr="00F75BDD">
        <w:rPr>
          <w:rFonts w:ascii="Times New Roman" w:hAnsi="Times New Roman" w:cs="Times New Roman"/>
        </w:rPr>
        <w:t xml:space="preserve">  (</w:t>
      </w:r>
      <w:proofErr w:type="spellStart"/>
      <w:r w:rsidRPr="00F75BDD">
        <w:rPr>
          <w:rFonts w:ascii="Times New Roman" w:hAnsi="Times New Roman" w:cs="Times New Roman"/>
        </w:rPr>
        <w:t>тыс</w:t>
      </w:r>
      <w:proofErr w:type="gramStart"/>
      <w:r w:rsidRPr="00F75BDD">
        <w:rPr>
          <w:rFonts w:ascii="Times New Roman" w:hAnsi="Times New Roman" w:cs="Times New Roman"/>
        </w:rPr>
        <w:t>.р</w:t>
      </w:r>
      <w:proofErr w:type="gramEnd"/>
      <w:r w:rsidRPr="00F75BDD">
        <w:rPr>
          <w:rFonts w:ascii="Times New Roman" w:hAnsi="Times New Roman" w:cs="Times New Roman"/>
        </w:rPr>
        <w:t>уб</w:t>
      </w:r>
      <w:proofErr w:type="spellEnd"/>
      <w:r w:rsidRPr="00F75BDD">
        <w:rPr>
          <w:rFonts w:ascii="Times New Roman" w:hAnsi="Times New Roman" w:cs="Times New Roman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276"/>
        <w:gridCol w:w="1242"/>
      </w:tblGrid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Наименование</w:t>
            </w: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поступлений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 xml:space="preserve">Уточненный план </w:t>
            </w:r>
            <w:proofErr w:type="gramStart"/>
            <w:r w:rsidRPr="00F75BD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 xml:space="preserve">Прогноз </w:t>
            </w:r>
            <w:proofErr w:type="gramStart"/>
            <w:r w:rsidRPr="00F75BD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882796" w:rsidRDefault="00EB2273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B2273" w:rsidRPr="00F75BDD" w:rsidRDefault="00EB2273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82796" w:rsidRDefault="00EB2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на</w:t>
            </w:r>
            <w:r w:rsidR="00EA5B79">
              <w:rPr>
                <w:rFonts w:ascii="Times New Roman" w:hAnsi="Times New Roman" w:cs="Times New Roman"/>
              </w:rPr>
              <w:t xml:space="preserve"> 2019</w:t>
            </w:r>
          </w:p>
          <w:p w:rsidR="00EA5B79" w:rsidRPr="00F75BDD" w:rsidRDefault="00EA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882796" w:rsidRPr="00F75BDD" w:rsidRDefault="00882796" w:rsidP="008827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Дотация бюджету района на выравнивание бюджетной обеспеченности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20 763,0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38193,0</w:t>
            </w:r>
          </w:p>
        </w:tc>
        <w:tc>
          <w:tcPr>
            <w:tcW w:w="1276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952FA7" w:rsidRPr="00F75BDD" w:rsidRDefault="00952FA7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24549,0</w:t>
            </w:r>
          </w:p>
        </w:tc>
        <w:tc>
          <w:tcPr>
            <w:tcW w:w="1241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952FA7" w:rsidRPr="00F75BDD" w:rsidRDefault="00952FA7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22473,0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 xml:space="preserve">Дотация району на поддержку мер </w:t>
            </w: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По обеспечению сбалансированности</w:t>
            </w: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Районного бюджета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18 549,0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31410,0</w:t>
            </w:r>
          </w:p>
        </w:tc>
        <w:tc>
          <w:tcPr>
            <w:tcW w:w="1276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EA5B79" w:rsidRPr="00F75BDD" w:rsidRDefault="00EA5B79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40816,0</w:t>
            </w:r>
          </w:p>
        </w:tc>
        <w:tc>
          <w:tcPr>
            <w:tcW w:w="1241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EA5B79" w:rsidRPr="00F75BDD" w:rsidRDefault="00EA5B79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42138,0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Субвенция району для предоставления дотаций поселениям на выравнивание бюджетной обеспеченности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7 949,0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276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546863" w:rsidRPr="00F75BDD" w:rsidRDefault="00546863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241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546863" w:rsidRPr="00F75BDD" w:rsidRDefault="00546863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Субвенция району на поддержку мер по обеспечению сбалансированности бюджетов поселений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12 264,0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276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A61F3F" w:rsidRPr="00F75BDD" w:rsidRDefault="00A61F3F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241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A61F3F" w:rsidRPr="00F75BDD" w:rsidRDefault="00A61F3F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Субвенция бюджету района на финансовое обеспечение деятельности муниципальных общеобразовательных организаций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131 443,723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122 605,562</w:t>
            </w:r>
          </w:p>
        </w:tc>
        <w:tc>
          <w:tcPr>
            <w:tcW w:w="1276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D66AFD" w:rsidRPr="00F75BDD" w:rsidRDefault="00D66AFD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122605,562</w:t>
            </w:r>
          </w:p>
        </w:tc>
        <w:tc>
          <w:tcPr>
            <w:tcW w:w="1241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D66AFD" w:rsidRPr="00F75BDD" w:rsidRDefault="00D66AFD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122605,562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Субвенция бюджету района на финансовое обеспечение получения</w:t>
            </w: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дошкольного образования</w:t>
            </w: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в  образовательных организациях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52 642,5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48 246,436</w:t>
            </w:r>
          </w:p>
        </w:tc>
        <w:tc>
          <w:tcPr>
            <w:tcW w:w="1276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D66AFD" w:rsidRPr="00F75BDD" w:rsidRDefault="00D66AFD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48246,436</w:t>
            </w:r>
          </w:p>
        </w:tc>
        <w:tc>
          <w:tcPr>
            <w:tcW w:w="1241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D66AFD" w:rsidRPr="00F75BDD" w:rsidRDefault="00D66AFD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48246,436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Субвенция бюджету района  на предоставление мер социальной поддержки работников образовательных организаций, работающих сельской местности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9 860,76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9 854,4</w:t>
            </w:r>
          </w:p>
        </w:tc>
        <w:tc>
          <w:tcPr>
            <w:tcW w:w="1276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546863" w:rsidRPr="00F75BDD" w:rsidRDefault="00546863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9854,4</w:t>
            </w:r>
          </w:p>
        </w:tc>
        <w:tc>
          <w:tcPr>
            <w:tcW w:w="1241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546863" w:rsidRPr="00F75BDD" w:rsidRDefault="00546863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9854,4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 xml:space="preserve">Субвенция бюджету района на выплату компенсации части родительской платы по уходу за ребенком в </w:t>
            </w:r>
            <w:proofErr w:type="gramStart"/>
            <w:r w:rsidRPr="00F75BDD">
              <w:rPr>
                <w:rFonts w:ascii="Times New Roman" w:hAnsi="Times New Roman" w:cs="Times New Roman"/>
              </w:rPr>
              <w:t>общеобразовательных</w:t>
            </w:r>
            <w:proofErr w:type="gramEnd"/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5BDD">
              <w:rPr>
                <w:rFonts w:ascii="Times New Roman" w:hAnsi="Times New Roman" w:cs="Times New Roman"/>
              </w:rPr>
              <w:lastRenderedPageBreak/>
              <w:t>организациях</w:t>
            </w:r>
            <w:proofErr w:type="gramEnd"/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1 833,832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1 414,666</w:t>
            </w:r>
          </w:p>
        </w:tc>
        <w:tc>
          <w:tcPr>
            <w:tcW w:w="1276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A56E25" w:rsidRPr="00F75BDD" w:rsidRDefault="00A56E25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1414,666</w:t>
            </w:r>
          </w:p>
        </w:tc>
        <w:tc>
          <w:tcPr>
            <w:tcW w:w="1241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A56E25" w:rsidRPr="00F75BDD" w:rsidRDefault="00A56E25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1414,666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lastRenderedPageBreak/>
              <w:t>Субвенция бюджету района на предоставление мер социальной поддержки по оплате жилья и коммунальных услуг, работающим в учреждениях культуры, находящихся в сельской местности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193,98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193,98</w:t>
            </w:r>
          </w:p>
        </w:tc>
        <w:tc>
          <w:tcPr>
            <w:tcW w:w="1276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A56E25" w:rsidRPr="00F75BDD" w:rsidRDefault="00A56E25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193,98</w:t>
            </w:r>
          </w:p>
        </w:tc>
        <w:tc>
          <w:tcPr>
            <w:tcW w:w="1241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A56E25" w:rsidRPr="00F75BDD" w:rsidRDefault="00A56E25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193,98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Субвенция бюджету района на выплату ежемесячных денежных средств на содержание и проезд ребенка, переданного на воспитание в семью опекуна, приемную семью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9 156,5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7 699,8</w:t>
            </w:r>
          </w:p>
        </w:tc>
        <w:tc>
          <w:tcPr>
            <w:tcW w:w="1276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EF5AC5" w:rsidRPr="00F75BDD" w:rsidRDefault="00EF5AC5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7954,4</w:t>
            </w:r>
          </w:p>
        </w:tc>
        <w:tc>
          <w:tcPr>
            <w:tcW w:w="1241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EF5AC5" w:rsidRPr="00F75BDD" w:rsidRDefault="00EF5AC5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7954,4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 xml:space="preserve">Субвенция бюджету района на обеспечение предоставления жилых помещений детям-сиротам и </w:t>
            </w:r>
            <w:proofErr w:type="gramStart"/>
            <w:r w:rsidRPr="00F75BDD">
              <w:rPr>
                <w:rFonts w:ascii="Times New Roman" w:hAnsi="Times New Roman" w:cs="Times New Roman"/>
              </w:rPr>
              <w:t>детям</w:t>
            </w:r>
            <w:proofErr w:type="gramEnd"/>
            <w:r w:rsidRPr="00F75BDD">
              <w:rPr>
                <w:rFonts w:ascii="Times New Roman" w:hAnsi="Times New Roman" w:cs="Times New Roman"/>
              </w:rPr>
              <w:t xml:space="preserve"> оставшимся без попечения родителей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5 341,05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3 574,956</w:t>
            </w:r>
          </w:p>
        </w:tc>
        <w:tc>
          <w:tcPr>
            <w:tcW w:w="1276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A56E25" w:rsidRPr="00F75BDD" w:rsidRDefault="00A56E25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3574,956</w:t>
            </w:r>
          </w:p>
        </w:tc>
        <w:tc>
          <w:tcPr>
            <w:tcW w:w="1241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A56E25" w:rsidRPr="00F75BDD" w:rsidRDefault="00A56E25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3574,956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Субвенция бюджету района на обеспечение сохранности жилых помещений, закрепленных за детьми сиротами и детьми, оставшимися без попечения родителей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276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EF5AC5" w:rsidRPr="00F75BDD" w:rsidRDefault="00EF5AC5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241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EF5AC5" w:rsidRPr="00F75BDD" w:rsidRDefault="00EF5AC5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Субвенция на выплату единовременного пособия 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77,563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240,643</w:t>
            </w:r>
          </w:p>
        </w:tc>
        <w:tc>
          <w:tcPr>
            <w:tcW w:w="1276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546863" w:rsidRPr="00F75BDD" w:rsidRDefault="00546863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240,643</w:t>
            </w:r>
          </w:p>
        </w:tc>
        <w:tc>
          <w:tcPr>
            <w:tcW w:w="1241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546863" w:rsidRPr="00F75BDD" w:rsidRDefault="00546863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240,643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Субвенция бюджету района на осуществление деятельности по профилактике безнадзорности и правонарушений несовершеннолетних</w:t>
            </w: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И организации деятельности административных комиссий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1 052,272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1 052,272</w:t>
            </w:r>
          </w:p>
        </w:tc>
        <w:tc>
          <w:tcPr>
            <w:tcW w:w="1276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20259" w:rsidRPr="00F75BDD" w:rsidRDefault="00820259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1052,472</w:t>
            </w:r>
          </w:p>
        </w:tc>
        <w:tc>
          <w:tcPr>
            <w:tcW w:w="1241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20259" w:rsidRPr="00F75BDD" w:rsidRDefault="00820259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1052,472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Субвенция бюджету района на осуществление полномочий в области охраны труда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150,296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150,296</w:t>
            </w:r>
          </w:p>
        </w:tc>
        <w:tc>
          <w:tcPr>
            <w:tcW w:w="1276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20259" w:rsidRPr="00F75BDD" w:rsidRDefault="00820259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150,296</w:t>
            </w:r>
          </w:p>
        </w:tc>
        <w:tc>
          <w:tcPr>
            <w:tcW w:w="1241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20259" w:rsidRPr="00F75BDD" w:rsidRDefault="00820259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150,296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Субвенция на осуществление первичного воинского учета, где отсутствуют военные комиссариаты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845,390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829,598</w:t>
            </w:r>
          </w:p>
        </w:tc>
        <w:tc>
          <w:tcPr>
            <w:tcW w:w="1276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952FA7" w:rsidRPr="00F75BDD" w:rsidRDefault="00952FA7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829,598</w:t>
            </w:r>
          </w:p>
        </w:tc>
        <w:tc>
          <w:tcPr>
            <w:tcW w:w="1241" w:type="dxa"/>
          </w:tcPr>
          <w:p w:rsidR="00882796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952FA7" w:rsidRPr="00F75BDD" w:rsidRDefault="00952FA7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829,598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 xml:space="preserve">Субвенция на проведение </w:t>
            </w:r>
            <w:proofErr w:type="gramStart"/>
            <w:r w:rsidRPr="00F75BDD">
              <w:rPr>
                <w:rFonts w:ascii="Times New Roman" w:hAnsi="Times New Roman" w:cs="Times New Roman"/>
              </w:rPr>
              <w:t>Всероссийской</w:t>
            </w:r>
            <w:proofErr w:type="gramEnd"/>
            <w:r w:rsidRPr="00F75BDD">
              <w:rPr>
                <w:rFonts w:ascii="Times New Roman" w:hAnsi="Times New Roman" w:cs="Times New Roman"/>
              </w:rPr>
              <w:t xml:space="preserve"> сельскохозяйственной</w:t>
            </w:r>
          </w:p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 xml:space="preserve"> переписи в 2016 году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 xml:space="preserve">    943,479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Субвенция бюджету района на проведение мероприятий по предупреждению и ликвидации болезней животных и содержание скотомогильников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159,004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161,278</w:t>
            </w:r>
          </w:p>
        </w:tc>
        <w:tc>
          <w:tcPr>
            <w:tcW w:w="1276" w:type="dxa"/>
          </w:tcPr>
          <w:p w:rsidR="00882796" w:rsidRPr="00F75BDD" w:rsidRDefault="00820259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161,278</w:t>
            </w:r>
          </w:p>
        </w:tc>
        <w:tc>
          <w:tcPr>
            <w:tcW w:w="1241" w:type="dxa"/>
          </w:tcPr>
          <w:p w:rsidR="00882796" w:rsidRPr="00F75BDD" w:rsidRDefault="00820259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161,278</w:t>
            </w: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Субвенция на составление списков кандидатов в присяжные заседатели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 xml:space="preserve">    0,55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2796" w:rsidRPr="00F75BDD" w:rsidTr="00EB2273">
        <w:tc>
          <w:tcPr>
            <w:tcW w:w="4503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Субсидии  на обеспечение жильем молодых семей</w:t>
            </w:r>
          </w:p>
        </w:tc>
        <w:tc>
          <w:tcPr>
            <w:tcW w:w="1275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  <w:r w:rsidRPr="00F75BDD">
              <w:rPr>
                <w:rFonts w:ascii="Times New Roman" w:hAnsi="Times New Roman" w:cs="Times New Roman"/>
              </w:rPr>
              <w:t>1 788,442</w:t>
            </w: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82796" w:rsidRPr="00F75BDD" w:rsidRDefault="00882796" w:rsidP="00C229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6E9" w:rsidRPr="00F75BDD" w:rsidTr="00E726E9">
        <w:tc>
          <w:tcPr>
            <w:tcW w:w="4503" w:type="dxa"/>
          </w:tcPr>
          <w:p w:rsidR="00E726E9" w:rsidRPr="00F75BDD" w:rsidRDefault="00E726E9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бюджету района </w:t>
            </w:r>
            <w:proofErr w:type="gramStart"/>
            <w:r>
              <w:rPr>
                <w:rFonts w:ascii="Times New Roman" w:hAnsi="Times New Roman" w:cs="Times New Roman"/>
              </w:rPr>
              <w:t>на организацию отдыха детей в каникулы в лагерях с дневным пребыванием на базе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общеобразовательных учреждений</w:t>
            </w:r>
          </w:p>
        </w:tc>
        <w:tc>
          <w:tcPr>
            <w:tcW w:w="1275" w:type="dxa"/>
          </w:tcPr>
          <w:p w:rsidR="00E726E9" w:rsidRDefault="00A61F3F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61F3F" w:rsidRPr="00F75BDD" w:rsidRDefault="00A61F3F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276" w:type="dxa"/>
          </w:tcPr>
          <w:p w:rsidR="00E726E9" w:rsidRDefault="00E726E9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E726E9" w:rsidRPr="00F75BDD" w:rsidRDefault="00E726E9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5" w:type="dxa"/>
          </w:tcPr>
          <w:p w:rsidR="00E726E9" w:rsidRDefault="00E726E9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E726E9" w:rsidRPr="00F75BDD" w:rsidRDefault="00E726E9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2" w:type="dxa"/>
          </w:tcPr>
          <w:p w:rsidR="00E726E9" w:rsidRDefault="00E726E9" w:rsidP="00C229C2">
            <w:pPr>
              <w:jc w:val="both"/>
              <w:rPr>
                <w:rFonts w:ascii="Times New Roman" w:hAnsi="Times New Roman" w:cs="Times New Roman"/>
              </w:rPr>
            </w:pPr>
          </w:p>
          <w:p w:rsidR="00E726E9" w:rsidRPr="00F75BDD" w:rsidRDefault="00E726E9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</w:tbl>
    <w:p w:rsidR="00F8468E" w:rsidRPr="00F75BDD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F8468E" w:rsidRDefault="00F8468E" w:rsidP="00F8468E">
      <w:pPr>
        <w:jc w:val="center"/>
        <w:rPr>
          <w:rFonts w:ascii="Times New Roman" w:hAnsi="Times New Roman" w:cs="Times New Roman"/>
        </w:rPr>
      </w:pPr>
    </w:p>
    <w:p w:rsidR="00BA5FEC" w:rsidRDefault="00BA5FEC" w:rsidP="00F8468E">
      <w:pPr>
        <w:jc w:val="center"/>
        <w:rPr>
          <w:rFonts w:ascii="Times New Roman" w:hAnsi="Times New Roman" w:cs="Times New Roman"/>
        </w:rPr>
      </w:pPr>
    </w:p>
    <w:p w:rsidR="00BA5FEC" w:rsidRPr="00F75BDD" w:rsidRDefault="00BA5FEC" w:rsidP="00F8468E">
      <w:pPr>
        <w:jc w:val="center"/>
        <w:rPr>
          <w:rFonts w:ascii="Times New Roman" w:hAnsi="Times New Roman" w:cs="Times New Roman"/>
        </w:rPr>
      </w:pPr>
    </w:p>
    <w:p w:rsidR="00F8468E" w:rsidRDefault="00F8468E" w:rsidP="00F8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7E5947">
        <w:rPr>
          <w:rFonts w:ascii="Times New Roman" w:hAnsi="Times New Roman" w:cs="Times New Roman"/>
          <w:b/>
          <w:sz w:val="28"/>
          <w:szCs w:val="28"/>
        </w:rPr>
        <w:t>. Ра</w:t>
      </w:r>
      <w:r>
        <w:rPr>
          <w:rFonts w:ascii="Times New Roman" w:hAnsi="Times New Roman" w:cs="Times New Roman"/>
          <w:b/>
          <w:sz w:val="28"/>
          <w:szCs w:val="28"/>
        </w:rPr>
        <w:t>сходы проекта районного бюджета</w:t>
      </w:r>
      <w:r w:rsidRPr="007E5947">
        <w:rPr>
          <w:rFonts w:ascii="Times New Roman" w:hAnsi="Times New Roman" w:cs="Times New Roman"/>
          <w:b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DE4">
        <w:rPr>
          <w:rFonts w:ascii="Times New Roman" w:hAnsi="Times New Roman" w:cs="Times New Roman"/>
          <w:sz w:val="28"/>
          <w:szCs w:val="28"/>
        </w:rPr>
        <w:t>В</w:t>
      </w:r>
      <w:r w:rsidR="00344D45">
        <w:rPr>
          <w:rFonts w:ascii="Times New Roman" w:hAnsi="Times New Roman" w:cs="Times New Roman"/>
          <w:sz w:val="28"/>
          <w:szCs w:val="28"/>
        </w:rPr>
        <w:t xml:space="preserve">  2017</w:t>
      </w:r>
      <w:r w:rsidR="003E19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решение задач социально- экономического развития будет осуществляться в условиях преемственности курса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стабильности, долгосрочной сбалансированности  и устойчивости бюджетной системы, обеспечение исполнения принятых обязательств, в том числе с учетом их оптимизации и повышения эффективности использования финансовых ресурсов.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</w:t>
      </w:r>
      <w:r w:rsidR="003E1905">
        <w:rPr>
          <w:rFonts w:ascii="Times New Roman" w:hAnsi="Times New Roman" w:cs="Times New Roman"/>
          <w:sz w:val="28"/>
          <w:szCs w:val="28"/>
        </w:rPr>
        <w:t>елями бюджетной политики на 2017 год</w:t>
      </w:r>
      <w:r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системы;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безусловное исполнение  принятых социальных обязательств, реализация положений, предусмотренных указами  Президента Российской Федерации;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структуры расходов бюджета Погарского района  в целях исполнения указов Президента Российской Федерации: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современных механизмов предоставления гражданам муниципальных услуг, реструктуризация сети учреждений, оказывающих муниципальные услуги за счет бюджетных средств, стимулирование  сокращения количества неэффективно  работающих организаций, обеспечение обратной связи с потребителями услуг;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долгосрочного стратегического и бюджетного планирования, дальнейшее внедрение 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принципов;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бюджета;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прозрачности и открытости бюджетной системы.</w:t>
      </w:r>
    </w:p>
    <w:p w:rsidR="00F8468E" w:rsidRPr="00A32DE4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проектировках бюджета Погарского </w:t>
      </w:r>
      <w:r w:rsidR="008E6FBF">
        <w:rPr>
          <w:rFonts w:ascii="Times New Roman" w:hAnsi="Times New Roman" w:cs="Times New Roman"/>
          <w:sz w:val="28"/>
          <w:szCs w:val="28"/>
        </w:rPr>
        <w:t>района на 2017 – 2019</w:t>
      </w:r>
      <w:r>
        <w:rPr>
          <w:rFonts w:ascii="Times New Roman" w:hAnsi="Times New Roman" w:cs="Times New Roman"/>
          <w:sz w:val="28"/>
          <w:szCs w:val="28"/>
        </w:rPr>
        <w:t xml:space="preserve"> годы произведена индексация отдельных статей расходов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B41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 Объём расходов, определённый в проекте решения «О бю</w:t>
      </w:r>
      <w:r w:rsidR="008E6FBF">
        <w:rPr>
          <w:rFonts w:ascii="Times New Roman" w:hAnsi="Times New Roman" w:cs="Times New Roman"/>
          <w:sz w:val="28"/>
          <w:szCs w:val="28"/>
        </w:rPr>
        <w:t>джете Погарского района 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E6FBF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0A216B">
        <w:rPr>
          <w:rFonts w:ascii="Times New Roman" w:hAnsi="Times New Roman" w:cs="Times New Roman"/>
          <w:sz w:val="28"/>
          <w:szCs w:val="28"/>
        </w:rPr>
        <w:t>» предусмотрены расходы на 2017 год в сумме</w:t>
      </w:r>
      <w:r w:rsidR="007B092C">
        <w:rPr>
          <w:rFonts w:ascii="Times New Roman" w:hAnsi="Times New Roman" w:cs="Times New Roman"/>
          <w:sz w:val="28"/>
          <w:szCs w:val="28"/>
        </w:rPr>
        <w:t xml:space="preserve"> 397335,087тыс</w:t>
      </w:r>
      <w:proofErr w:type="gramStart"/>
      <w:r w:rsidR="007B09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092C">
        <w:rPr>
          <w:rFonts w:ascii="Times New Roman" w:hAnsi="Times New Roman" w:cs="Times New Roman"/>
          <w:sz w:val="28"/>
          <w:szCs w:val="28"/>
        </w:rPr>
        <w:t>уб., на 2018 год в сумме</w:t>
      </w:r>
      <w:r w:rsidR="004E7086">
        <w:rPr>
          <w:rFonts w:ascii="Times New Roman" w:hAnsi="Times New Roman" w:cs="Times New Roman"/>
          <w:sz w:val="28"/>
          <w:szCs w:val="28"/>
        </w:rPr>
        <w:t xml:space="preserve"> 396480,687 </w:t>
      </w:r>
      <w:proofErr w:type="spellStart"/>
      <w:r w:rsidR="004E708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E7086">
        <w:rPr>
          <w:rFonts w:ascii="Times New Roman" w:hAnsi="Times New Roman" w:cs="Times New Roman"/>
          <w:sz w:val="28"/>
          <w:szCs w:val="28"/>
        </w:rPr>
        <w:t>.</w:t>
      </w:r>
      <w:r w:rsidR="00BE63D6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</w:t>
      </w:r>
      <w:r w:rsidR="007D3C1B">
        <w:rPr>
          <w:rFonts w:ascii="Times New Roman" w:hAnsi="Times New Roman" w:cs="Times New Roman"/>
          <w:sz w:val="28"/>
          <w:szCs w:val="28"/>
        </w:rPr>
        <w:t xml:space="preserve">11208,0 </w:t>
      </w:r>
      <w:proofErr w:type="spellStart"/>
      <w:r w:rsidR="007D3C1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D3C1B">
        <w:rPr>
          <w:rFonts w:ascii="Times New Roman" w:hAnsi="Times New Roman" w:cs="Times New Roman"/>
          <w:sz w:val="28"/>
          <w:szCs w:val="28"/>
        </w:rPr>
        <w:t>.</w:t>
      </w:r>
      <w:r w:rsidR="004E7086">
        <w:rPr>
          <w:rFonts w:ascii="Times New Roman" w:hAnsi="Times New Roman" w:cs="Times New Roman"/>
          <w:sz w:val="28"/>
          <w:szCs w:val="28"/>
        </w:rPr>
        <w:t>, на 2019 год в сумме</w:t>
      </w:r>
      <w:r w:rsidR="007D3C1B">
        <w:rPr>
          <w:rFonts w:ascii="Times New Roman" w:hAnsi="Times New Roman" w:cs="Times New Roman"/>
          <w:sz w:val="28"/>
          <w:szCs w:val="28"/>
        </w:rPr>
        <w:t xml:space="preserve"> 400169,687 </w:t>
      </w:r>
      <w:proofErr w:type="spellStart"/>
      <w:r w:rsidR="007D3C1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D3C1B">
        <w:rPr>
          <w:rFonts w:ascii="Times New Roman" w:hAnsi="Times New Roman" w:cs="Times New Roman"/>
          <w:sz w:val="28"/>
          <w:szCs w:val="28"/>
        </w:rPr>
        <w:t xml:space="preserve">. в том числе условно утвержденные расходы 20263,0 </w:t>
      </w:r>
      <w:proofErr w:type="spellStart"/>
      <w:r w:rsidR="007D3C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D3C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3C1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D3C1B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объёму расходов, утверждённому на 20</w:t>
      </w:r>
      <w:r w:rsidR="008A147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 (в последней редакции), расходы, опреде</w:t>
      </w:r>
      <w:r w:rsidR="008A147A">
        <w:rPr>
          <w:rFonts w:ascii="Times New Roman" w:hAnsi="Times New Roman" w:cs="Times New Roman"/>
          <w:sz w:val="28"/>
          <w:szCs w:val="28"/>
        </w:rPr>
        <w:t>лённые в проекте решения на 2017</w:t>
      </w:r>
      <w:r w:rsidR="004062B5">
        <w:rPr>
          <w:rFonts w:ascii="Times New Roman" w:hAnsi="Times New Roman" w:cs="Times New Roman"/>
          <w:sz w:val="28"/>
          <w:szCs w:val="28"/>
        </w:rPr>
        <w:t xml:space="preserve"> год меньше на 22,3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8468E" w:rsidRDefault="0028698A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Районный бюджет на 2017</w:t>
      </w:r>
      <w:r w:rsidR="00F8468E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F8468E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="00F8468E">
        <w:rPr>
          <w:rFonts w:ascii="Times New Roman" w:hAnsi="Times New Roman" w:cs="Times New Roman"/>
          <w:sz w:val="28"/>
          <w:szCs w:val="28"/>
        </w:rPr>
        <w:t xml:space="preserve"> как и предшествующем периоде в условиях отсутствия распределения межбюджетных трансфертов из областного бюджета в виде субсидий.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DFE" w:rsidRDefault="00F8468E" w:rsidP="00B046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объёмах р</w:t>
      </w:r>
      <w:r w:rsidR="0028698A">
        <w:rPr>
          <w:rFonts w:ascii="Times New Roman" w:hAnsi="Times New Roman" w:cs="Times New Roman"/>
          <w:sz w:val="28"/>
          <w:szCs w:val="28"/>
        </w:rPr>
        <w:t>асходов районного бюджета в 2017 , 2018 и 2019</w:t>
      </w:r>
      <w:r>
        <w:rPr>
          <w:rFonts w:ascii="Times New Roman" w:hAnsi="Times New Roman" w:cs="Times New Roman"/>
          <w:sz w:val="28"/>
          <w:szCs w:val="28"/>
        </w:rPr>
        <w:t xml:space="preserve"> годах в разрезе разделов классификации расходов представлены в следующей таб</w:t>
      </w:r>
      <w:r w:rsidR="0071580D">
        <w:rPr>
          <w:rFonts w:ascii="Times New Roman" w:hAnsi="Times New Roman" w:cs="Times New Roman"/>
          <w:sz w:val="28"/>
          <w:szCs w:val="28"/>
        </w:rPr>
        <w:t>лице:</w:t>
      </w:r>
    </w:p>
    <w:p w:rsidR="0071580D" w:rsidRDefault="0071580D" w:rsidP="004A4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417"/>
        <w:gridCol w:w="1418"/>
        <w:gridCol w:w="1134"/>
        <w:gridCol w:w="1417"/>
        <w:gridCol w:w="909"/>
        <w:gridCol w:w="934"/>
      </w:tblGrid>
      <w:tr w:rsidR="00D274D2" w:rsidRPr="000D1CDC" w:rsidTr="00C229C2">
        <w:trPr>
          <w:cantSplit/>
          <w:trHeight w:val="360"/>
        </w:trPr>
        <w:tc>
          <w:tcPr>
            <w:tcW w:w="2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274D2" w:rsidRPr="000D1CDC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Расходов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 </w:t>
            </w:r>
          </w:p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 на 2016</w:t>
            </w:r>
          </w:p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в последней редакции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Исполнено за 9-ть месяцев </w:t>
            </w:r>
          </w:p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на 2017 год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Темп роста расходов 2017 года</w:t>
            </w:r>
          </w:p>
        </w:tc>
      </w:tr>
      <w:tr w:rsidR="00D274D2" w:rsidRPr="000D1CDC" w:rsidTr="00D274D2">
        <w:trPr>
          <w:cantSplit/>
          <w:trHeight w:val="1056"/>
        </w:trPr>
        <w:tc>
          <w:tcPr>
            <w:tcW w:w="291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факту</w:t>
            </w:r>
          </w:p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юджету</w:t>
            </w:r>
            <w:proofErr w:type="spellEnd"/>
          </w:p>
          <w:p w:rsidR="00D274D2" w:rsidRDefault="00D274D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2016г.</w:t>
            </w:r>
          </w:p>
        </w:tc>
      </w:tr>
      <w:tr w:rsidR="00F8468E" w:rsidRPr="000D1CDC" w:rsidTr="00C229C2">
        <w:trPr>
          <w:trHeight w:val="76"/>
        </w:trPr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</w:tcPr>
          <w:p w:rsidR="00F8468E" w:rsidRPr="000D1CDC" w:rsidRDefault="00F8468E" w:rsidP="00C229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</w:t>
            </w:r>
            <w:r w:rsidRPr="000D1CDC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F8468E" w:rsidRPr="00BF397C" w:rsidRDefault="000035E2" w:rsidP="00C229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31784,9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F8468E" w:rsidRPr="00713883" w:rsidRDefault="00905803" w:rsidP="00C229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33852,2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F8468E" w:rsidRPr="00713883" w:rsidRDefault="00C870D1" w:rsidP="00C229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24767,1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F8468E" w:rsidRPr="00B228A9" w:rsidRDefault="00104704" w:rsidP="00C229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32915,7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4" w:space="0" w:color="auto"/>
            </w:tcBorders>
          </w:tcPr>
          <w:p w:rsidR="00F8468E" w:rsidRPr="00935C6E" w:rsidRDefault="00BE4F1A" w:rsidP="00C229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103,6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F8468E" w:rsidRPr="00935C6E" w:rsidRDefault="004E3218" w:rsidP="00C229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</w:tr>
      <w:tr w:rsidR="00F8468E" w:rsidRPr="000D1CDC" w:rsidTr="00C229C2">
        <w:trPr>
          <w:trHeight w:val="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0D1CDC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02 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8B53E3" w:rsidRDefault="000035E2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807,2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9716C0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9716C0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B228A9" w:rsidRDefault="00104704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829,6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BE4F1A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102,8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E14EE1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</w:tr>
      <w:tr w:rsidR="00F8468E" w:rsidRPr="000D1CDC" w:rsidTr="00C229C2">
        <w:trPr>
          <w:trHeight w:val="1329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F505E7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03 </w:t>
            </w:r>
            <w:r w:rsidRPr="000D1CDC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8B53E3" w:rsidRDefault="000035E2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1922,2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10621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C870D1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1086,7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B228A9" w:rsidRDefault="00104704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1334,0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BE4F1A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69,4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E14EE1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F8468E" w:rsidRPr="000D1CDC" w:rsidTr="00C229C2">
        <w:trPr>
          <w:trHeight w:val="95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0D1CDC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04 </w:t>
            </w:r>
            <w:r w:rsidRPr="000D1CDC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8B53E3" w:rsidRDefault="000035E2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34179,9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A707D3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105877,2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C870D1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9655,9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B228A9" w:rsidRDefault="00104704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16171,5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BE4F1A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47,3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58464C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E14EE1">
              <w:rPr>
                <w:rFonts w:ascii="Times New Roman" w:eastAsia="Times New Roman" w:hAnsi="Times New Roman" w:cs="Times New Roman"/>
                <w:bCs/>
                <w:lang w:eastAsia="ru-RU"/>
              </w:rPr>
              <w:t>,3</w:t>
            </w:r>
          </w:p>
        </w:tc>
      </w:tr>
      <w:tr w:rsidR="00F8468E" w:rsidRPr="000D1CDC" w:rsidTr="00C229C2">
        <w:trPr>
          <w:trHeight w:val="171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0D1CDC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05 </w:t>
            </w:r>
            <w:r w:rsidRPr="000D1CDC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8B53E3" w:rsidRDefault="000035E2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2490,7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0643A8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0643A8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483,5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6C36BF" w:rsidRDefault="00125DB3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760,0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DD75EA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30,5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50392A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116,0</w:t>
            </w:r>
          </w:p>
        </w:tc>
      </w:tr>
      <w:tr w:rsidR="00F8468E" w:rsidRPr="000D1CDC" w:rsidTr="00C229C2">
        <w:trPr>
          <w:trHeight w:val="103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0D1CDC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06 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8B53E3" w:rsidRDefault="000035E2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2766,1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C63F56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C63F56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353,5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6C36BF" w:rsidRDefault="00DD75EA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-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DD75EA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DD75EA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-</w:t>
            </w:r>
          </w:p>
        </w:tc>
      </w:tr>
      <w:tr w:rsidR="00F8468E" w:rsidRPr="000D1CDC" w:rsidTr="00C229C2">
        <w:trPr>
          <w:trHeight w:val="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0D1CDC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07 </w:t>
            </w:r>
            <w:r w:rsidRPr="000D1CDC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E75ACD" w:rsidRDefault="000035E2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306708,5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4D0DF2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2890</w:t>
            </w:r>
            <w:r w:rsidR="001A2C0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C870D1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236280,7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6C36BF" w:rsidRDefault="00125DB3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281565,8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DD75EA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91,8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50392A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</w:tr>
      <w:tr w:rsidR="00F8468E" w:rsidRPr="000D1CDC" w:rsidTr="00C229C2">
        <w:trPr>
          <w:trHeight w:val="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0D1CDC" w:rsidRDefault="00F8468E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08 </w:t>
            </w:r>
            <w:r w:rsidRPr="000D1CDC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E75ACD" w:rsidRDefault="00C07FA7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25136,1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905803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23738,7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C870D1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16010,3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6C36BF" w:rsidRDefault="00932896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22962,4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F47984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91,4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50392A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</w:tr>
      <w:tr w:rsidR="00F8468E" w:rsidRPr="000D1CDC" w:rsidTr="00C229C2">
        <w:trPr>
          <w:trHeight w:val="90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0D1CDC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10 </w:t>
            </w:r>
            <w:r w:rsidRPr="000D1CDC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E75ACD" w:rsidRDefault="00C07FA7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21986,1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7520EB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24641,0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457184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18186,8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344962" w:rsidRDefault="00125DB3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18635,1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F47984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84,8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E55EC2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75,6</w:t>
            </w:r>
          </w:p>
        </w:tc>
      </w:tr>
      <w:tr w:rsidR="00F8468E" w:rsidRPr="000D1CDC" w:rsidTr="00C229C2">
        <w:trPr>
          <w:trHeight w:val="135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0D1CDC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11 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E75ACD" w:rsidRDefault="00C07FA7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8216,6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4F5962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8654,9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4F5962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6359,7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344962" w:rsidRDefault="00974B58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8219,0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F47984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E55EC2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</w:tr>
      <w:tr w:rsidR="00F8468E" w:rsidRPr="007E054C" w:rsidTr="00C229C2">
        <w:trPr>
          <w:trHeight w:val="204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0D1CDC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14 </w:t>
            </w:r>
            <w:r w:rsidRPr="000D1CDC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D04024" w:rsidRDefault="00C07FA7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27006,3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4F5962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22321,1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713883" w:rsidRDefault="007718F5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18740,0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BF397C" w:rsidRDefault="00974B58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13942,0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F47984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51,6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935C6E" w:rsidRDefault="00E55EC2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62,5</w:t>
            </w:r>
          </w:p>
        </w:tc>
      </w:tr>
      <w:tr w:rsidR="00F8468E" w:rsidRPr="000D1CDC" w:rsidTr="00C229C2">
        <w:trPr>
          <w:trHeight w:val="70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468E" w:rsidRPr="000D1CDC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468E" w:rsidRPr="000D1CDC" w:rsidRDefault="00C07FA7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463004,6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468E" w:rsidRPr="00935C6E" w:rsidRDefault="007718F5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511461,0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468E" w:rsidRPr="00935C6E" w:rsidRDefault="00C870D1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332558,2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468E" w:rsidRPr="000D1CDC" w:rsidRDefault="00974B58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397335,1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468E" w:rsidRPr="00935C6E" w:rsidRDefault="004E3218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85,8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468E" w:rsidRPr="00935C6E" w:rsidRDefault="00A91E7B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77,7</w:t>
            </w:r>
          </w:p>
        </w:tc>
      </w:tr>
    </w:tbl>
    <w:p w:rsidR="00F8468E" w:rsidRPr="000D1CDC" w:rsidRDefault="00F8468E" w:rsidP="00F84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расходов по отраслям в проекте бюджета, так называемого «социального блока» (образование, культура, социальная политика, физическая к</w:t>
      </w:r>
      <w:r w:rsidR="00C0747C">
        <w:rPr>
          <w:rFonts w:ascii="Times New Roman" w:hAnsi="Times New Roman" w:cs="Times New Roman"/>
          <w:sz w:val="28"/>
          <w:szCs w:val="28"/>
        </w:rPr>
        <w:t>ультура и спорт) составит в 2017 году 331382,3</w:t>
      </w:r>
      <w:r w:rsidR="006F0DCD">
        <w:rPr>
          <w:rFonts w:ascii="Times New Roman" w:hAnsi="Times New Roman" w:cs="Times New Roman"/>
          <w:sz w:val="28"/>
          <w:szCs w:val="28"/>
        </w:rPr>
        <w:t xml:space="preserve"> тыс. руб. или 83,4% </w:t>
      </w:r>
      <w:r>
        <w:rPr>
          <w:rFonts w:ascii="Times New Roman" w:hAnsi="Times New Roman" w:cs="Times New Roman"/>
          <w:sz w:val="28"/>
          <w:szCs w:val="28"/>
        </w:rPr>
        <w:t>от общего объёма расходов районного бюджета. Среди отраслей «социального блока» наибольший удельный вес прина</w:t>
      </w:r>
      <w:r w:rsidR="006F0DCD">
        <w:rPr>
          <w:rFonts w:ascii="Times New Roman" w:hAnsi="Times New Roman" w:cs="Times New Roman"/>
          <w:sz w:val="28"/>
          <w:szCs w:val="28"/>
        </w:rPr>
        <w:t>длежит отрасли «Образование» -85</w:t>
      </w:r>
      <w:r>
        <w:rPr>
          <w:rFonts w:ascii="Times New Roman" w:hAnsi="Times New Roman" w:cs="Times New Roman"/>
          <w:sz w:val="28"/>
          <w:szCs w:val="28"/>
        </w:rPr>
        <w:t>,0%.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проведён сравнительный</w:t>
      </w:r>
      <w:r w:rsidR="007357CB">
        <w:rPr>
          <w:rFonts w:ascii="Times New Roman" w:hAnsi="Times New Roman" w:cs="Times New Roman"/>
          <w:sz w:val="28"/>
          <w:szCs w:val="28"/>
        </w:rPr>
        <w:t xml:space="preserve"> анализ объёмов расходов на 2017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7357CB">
        <w:rPr>
          <w:rFonts w:ascii="Times New Roman" w:hAnsi="Times New Roman" w:cs="Times New Roman"/>
          <w:sz w:val="28"/>
          <w:szCs w:val="28"/>
        </w:rPr>
        <w:t>с фактическими расходами за 2015</w:t>
      </w:r>
      <w:r>
        <w:rPr>
          <w:rFonts w:ascii="Times New Roman" w:hAnsi="Times New Roman" w:cs="Times New Roman"/>
          <w:sz w:val="28"/>
          <w:szCs w:val="28"/>
        </w:rPr>
        <w:t xml:space="preserve"> год и утверждёнными решением районного Совета народных депутато</w:t>
      </w:r>
      <w:r w:rsidR="007357CB">
        <w:rPr>
          <w:rFonts w:ascii="Times New Roman" w:hAnsi="Times New Roman" w:cs="Times New Roman"/>
          <w:sz w:val="28"/>
          <w:szCs w:val="28"/>
        </w:rPr>
        <w:t>в (в последней редакции) на 2016</w:t>
      </w:r>
      <w:r>
        <w:rPr>
          <w:rFonts w:ascii="Times New Roman" w:hAnsi="Times New Roman" w:cs="Times New Roman"/>
          <w:sz w:val="28"/>
          <w:szCs w:val="28"/>
        </w:rPr>
        <w:t xml:space="preserve"> год. Сравнение проведено с целью сопоставимости расходов по разделам бюджетной классификации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765">
        <w:rPr>
          <w:rFonts w:ascii="Times New Roman" w:hAnsi="Times New Roman" w:cs="Times New Roman"/>
          <w:b/>
          <w:sz w:val="28"/>
          <w:szCs w:val="28"/>
        </w:rPr>
        <w:t>Расходы районного бюджета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01 «Общегосударственные вопросы» </w:t>
      </w:r>
      <w:r>
        <w:rPr>
          <w:rFonts w:ascii="Times New Roman" w:hAnsi="Times New Roman" w:cs="Times New Roman"/>
          <w:sz w:val="28"/>
          <w:szCs w:val="28"/>
        </w:rPr>
        <w:t>определены в п</w:t>
      </w:r>
      <w:r w:rsidR="00974D0A">
        <w:rPr>
          <w:rFonts w:ascii="Times New Roman" w:hAnsi="Times New Roman" w:cs="Times New Roman"/>
          <w:sz w:val="28"/>
          <w:szCs w:val="28"/>
        </w:rPr>
        <w:t xml:space="preserve">роекте бюджета на 2017 год в сумме 32915,7 </w:t>
      </w:r>
      <w:proofErr w:type="spellStart"/>
      <w:r w:rsidR="00974D0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74D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4D0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74D0A">
        <w:rPr>
          <w:rFonts w:ascii="Times New Roman" w:hAnsi="Times New Roman" w:cs="Times New Roman"/>
          <w:sz w:val="28"/>
          <w:szCs w:val="28"/>
        </w:rPr>
        <w:t>., что больше факта 2015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974D0A">
        <w:rPr>
          <w:rFonts w:ascii="Times New Roman" w:hAnsi="Times New Roman" w:cs="Times New Roman"/>
          <w:sz w:val="28"/>
          <w:szCs w:val="28"/>
        </w:rPr>
        <w:t xml:space="preserve">да на </w:t>
      </w:r>
      <w:r w:rsidR="005250EE">
        <w:rPr>
          <w:rFonts w:ascii="Times New Roman" w:hAnsi="Times New Roman" w:cs="Times New Roman"/>
          <w:sz w:val="28"/>
          <w:szCs w:val="28"/>
        </w:rPr>
        <w:t>1130,8</w:t>
      </w:r>
      <w:r w:rsidR="00974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D0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74D0A">
        <w:rPr>
          <w:rFonts w:ascii="Times New Roman" w:hAnsi="Times New Roman" w:cs="Times New Roman"/>
          <w:sz w:val="28"/>
          <w:szCs w:val="28"/>
        </w:rPr>
        <w:t xml:space="preserve"> или на 3,6</w:t>
      </w:r>
      <w:r w:rsidR="005250EE">
        <w:rPr>
          <w:rFonts w:ascii="Times New Roman" w:hAnsi="Times New Roman" w:cs="Times New Roman"/>
          <w:sz w:val="28"/>
          <w:szCs w:val="28"/>
        </w:rPr>
        <w:t xml:space="preserve"> % и меньше ожидаемого исполнения 2016</w:t>
      </w:r>
      <w:r w:rsidR="002867D3">
        <w:rPr>
          <w:rFonts w:ascii="Times New Roman" w:hAnsi="Times New Roman" w:cs="Times New Roman"/>
          <w:sz w:val="28"/>
          <w:szCs w:val="28"/>
        </w:rPr>
        <w:t xml:space="preserve"> года на 936,5 </w:t>
      </w:r>
      <w:proofErr w:type="spellStart"/>
      <w:r w:rsidR="002867D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867D3">
        <w:rPr>
          <w:rFonts w:ascii="Times New Roman" w:hAnsi="Times New Roman" w:cs="Times New Roman"/>
          <w:sz w:val="28"/>
          <w:szCs w:val="28"/>
        </w:rPr>
        <w:t>. или на 2,8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8468E" w:rsidRDefault="00283746" w:rsidP="00A01A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по разделу 01 «Общегосударственные вопросы»</w:t>
      </w:r>
      <w:r w:rsidR="00CB2E95">
        <w:rPr>
          <w:rFonts w:ascii="Times New Roman" w:hAnsi="Times New Roman" w:cs="Times New Roman"/>
          <w:sz w:val="28"/>
          <w:szCs w:val="28"/>
        </w:rPr>
        <w:t xml:space="preserve"> на 2018 и 2019 годы  планируются в сумме  по 31415,7 </w:t>
      </w:r>
      <w:proofErr w:type="spellStart"/>
      <w:r w:rsidR="00CB2E9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B2E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2E9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B2E95">
        <w:rPr>
          <w:rFonts w:ascii="Times New Roman" w:hAnsi="Times New Roman" w:cs="Times New Roman"/>
          <w:sz w:val="28"/>
          <w:szCs w:val="28"/>
        </w:rPr>
        <w:t>. ежегодно</w:t>
      </w:r>
      <w:r w:rsidR="00A01A8D">
        <w:rPr>
          <w:rFonts w:ascii="Times New Roman" w:hAnsi="Times New Roman" w:cs="Times New Roman"/>
          <w:sz w:val="28"/>
          <w:szCs w:val="28"/>
        </w:rPr>
        <w:t>.</w:t>
      </w:r>
    </w:p>
    <w:p w:rsidR="00F8468E" w:rsidRPr="00337B9F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C244DD">
        <w:rPr>
          <w:rFonts w:ascii="Times New Roman" w:hAnsi="Times New Roman" w:cs="Times New Roman"/>
          <w:sz w:val="28"/>
          <w:szCs w:val="28"/>
        </w:rPr>
        <w:t xml:space="preserve"> раздела 01 «Государственные вопросы» </w:t>
      </w:r>
      <w:r>
        <w:rPr>
          <w:rFonts w:ascii="Times New Roman" w:hAnsi="Times New Roman" w:cs="Times New Roman"/>
          <w:sz w:val="28"/>
          <w:szCs w:val="28"/>
        </w:rPr>
        <w:t xml:space="preserve"> по подразделам, а также темп роста (снижения) расходов, по сравнению с текущим годом, представлены в следующей таблице:</w:t>
      </w:r>
    </w:p>
    <w:p w:rsidR="00F8468E" w:rsidRDefault="00F8468E" w:rsidP="00F84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68E" w:rsidRPr="00BB7A08" w:rsidRDefault="00A01A8D" w:rsidP="00F84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8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</w:t>
      </w:r>
      <w:proofErr w:type="spellStart"/>
      <w:r w:rsidR="00F846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F8468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8468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F846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276"/>
        <w:gridCol w:w="1134"/>
        <w:gridCol w:w="992"/>
        <w:gridCol w:w="1134"/>
        <w:gridCol w:w="1134"/>
        <w:gridCol w:w="993"/>
      </w:tblGrid>
      <w:tr w:rsidR="00F8468E" w:rsidRPr="00BB7A08" w:rsidTr="00C229C2">
        <w:trPr>
          <w:cantSplit/>
          <w:trHeight w:val="728"/>
        </w:trPr>
        <w:tc>
          <w:tcPr>
            <w:tcW w:w="3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8468E" w:rsidRPr="00BB7A08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8468E" w:rsidRPr="00BB7A08" w:rsidRDefault="000160FA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 2015</w:t>
            </w:r>
            <w:r w:rsidR="00F8468E" w:rsidRPr="00BB7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8468E" w:rsidRPr="00BB7A08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</w:t>
            </w:r>
            <w:r w:rsidR="00016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ерждено на 2016</w:t>
            </w:r>
            <w:r w:rsidRPr="00BB7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(в последней редакции)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8468E" w:rsidRPr="00BB7A08" w:rsidRDefault="000160FA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за 9-ть</w:t>
            </w:r>
            <w:r w:rsidR="00F84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месяцев 2013</w:t>
            </w:r>
            <w:r w:rsidR="00F8468E" w:rsidRPr="00BB7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8468E" w:rsidRPr="00BB7A08" w:rsidRDefault="000160FA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на 2017</w:t>
            </w:r>
            <w:r w:rsidR="00F8468E" w:rsidRPr="00BB7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F8468E" w:rsidRPr="00BB7A08" w:rsidRDefault="000160FA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Темп роста расходов 2017</w:t>
            </w:r>
            <w:r w:rsidR="00F8468E" w:rsidRPr="00BB7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F8468E" w:rsidRPr="00BB7A08" w:rsidTr="00C229C2">
        <w:trPr>
          <w:cantSplit/>
          <w:trHeight w:val="679"/>
        </w:trPr>
        <w:tc>
          <w:tcPr>
            <w:tcW w:w="31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468E" w:rsidRPr="00BB7A08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8468E" w:rsidRPr="00BB7A08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8468E" w:rsidRPr="00BB7A08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468E" w:rsidRPr="00BB7A08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8468E" w:rsidRPr="00BB7A08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8468E" w:rsidRPr="00BB7A08" w:rsidRDefault="000160FA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факту 2015</w:t>
            </w:r>
            <w:r w:rsidR="00F8468E" w:rsidRPr="00BB7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8468E" w:rsidRPr="00BB7A08" w:rsidRDefault="000160FA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утв. бюджету 2016</w:t>
            </w:r>
            <w:r w:rsidR="00F8468E" w:rsidRPr="00BB7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 </w:t>
            </w:r>
          </w:p>
        </w:tc>
      </w:tr>
      <w:tr w:rsidR="00F8468E" w:rsidRPr="00BB7A08" w:rsidTr="00C229C2">
        <w:trPr>
          <w:trHeight w:val="76"/>
        </w:trPr>
        <w:tc>
          <w:tcPr>
            <w:tcW w:w="3195" w:type="dxa"/>
            <w:tcBorders>
              <w:top w:val="single" w:sz="12" w:space="0" w:color="auto"/>
              <w:bottom w:val="single" w:sz="4" w:space="0" w:color="auto"/>
            </w:tcBorders>
          </w:tcPr>
          <w:p w:rsidR="00F8468E" w:rsidRPr="00BB7A08" w:rsidRDefault="00F8468E" w:rsidP="00C229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B7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  <w:r w:rsidRPr="00BB7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</w:t>
            </w:r>
            <w:r w:rsidRPr="00BB7A08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F8468E" w:rsidRPr="00BB7A08" w:rsidRDefault="000D5B27" w:rsidP="00C229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31784,9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F8468E" w:rsidRPr="00524765" w:rsidRDefault="00583421" w:rsidP="00C229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33852,2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F8468E" w:rsidRPr="00524765" w:rsidRDefault="00583421" w:rsidP="00C229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24767,1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F8468E" w:rsidRPr="00524765" w:rsidRDefault="00EF770D" w:rsidP="00C229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32915,7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F8468E" w:rsidRPr="00524765" w:rsidRDefault="00EF770D" w:rsidP="00C229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F8468E" w:rsidRPr="00524765" w:rsidRDefault="00EF770D" w:rsidP="00C229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</w:t>
            </w:r>
          </w:p>
        </w:tc>
      </w:tr>
      <w:tr w:rsidR="00F8468E" w:rsidRPr="00BB7A08" w:rsidTr="00C229C2">
        <w:trPr>
          <w:trHeight w:val="902"/>
        </w:trPr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F8468E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B7A08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BB7A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0103 Функционирование законодательных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C43737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BC5FD0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BC5FD0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79760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2E624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2E624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8468E" w:rsidRPr="00BB7A08" w:rsidTr="00C229C2">
        <w:trPr>
          <w:trHeight w:val="213"/>
        </w:trPr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F8468E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B7A08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BB7A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0104 </w:t>
            </w:r>
            <w:r w:rsidRPr="00BB7A08">
              <w:rPr>
                <w:rFonts w:ascii="Times New Roman" w:eastAsia="Times New Roman" w:hAnsi="Times New Roman" w:cs="Times New Roman"/>
                <w:iCs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4F3925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18966,7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852CF7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20357,5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852CF7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15350,5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79760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20358,0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2E624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2E624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8468E" w:rsidRPr="00BB7A08" w:rsidTr="00C229C2">
        <w:trPr>
          <w:trHeight w:val="443"/>
        </w:trPr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F8468E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B7A08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BB7A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0106 Обеспечение деятельности финансовых, таможенных  органов и органов финансового надзора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C43737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5668,6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677EB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381BE7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3F187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BA3AB8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BA3AB8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F8468E" w:rsidRPr="00BB7A08" w:rsidTr="00C229C2">
        <w:trPr>
          <w:trHeight w:val="443"/>
        </w:trPr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F8468E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0105 Составление списков кандидатов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Default="0005478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Default="0005478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BA3AB8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BA3AB8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8468E" w:rsidRPr="00BB7A08" w:rsidTr="00C229C2">
        <w:trPr>
          <w:trHeight w:val="279"/>
        </w:trPr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F8468E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B7A08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BB7A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0111Резервные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381BE7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ED14CD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BA3AB8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BA3AB8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150,3</w:t>
            </w:r>
          </w:p>
        </w:tc>
      </w:tr>
      <w:tr w:rsidR="00F8468E" w:rsidRPr="00BB7A08" w:rsidTr="00C229C2">
        <w:trPr>
          <w:trHeight w:val="279"/>
        </w:trPr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F8468E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B7A08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BB7A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0113 </w:t>
            </w:r>
            <w:r w:rsidRPr="00BB7A08">
              <w:rPr>
                <w:rFonts w:ascii="Times New Roman" w:eastAsia="Times New Roman" w:hAnsi="Times New Roman" w:cs="Times New Roman"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41781F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6031,4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B2146B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5928,5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4F7D71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4214,5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AA43F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469</w:t>
            </w:r>
            <w:r w:rsidR="008C27CC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A4350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8E" w:rsidRPr="00BB7A08" w:rsidRDefault="00A4350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79,2</w:t>
            </w:r>
          </w:p>
        </w:tc>
      </w:tr>
    </w:tbl>
    <w:p w:rsidR="00F8468E" w:rsidRPr="00BB7A08" w:rsidRDefault="00F8468E" w:rsidP="00F84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68E" w:rsidRPr="00BB7A08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динамики расходов районного бюджета по данному разделу</w:t>
      </w:r>
      <w:r w:rsidR="00024778">
        <w:rPr>
          <w:rFonts w:ascii="Times New Roman" w:hAnsi="Times New Roman" w:cs="Times New Roman"/>
          <w:sz w:val="28"/>
          <w:szCs w:val="28"/>
        </w:rPr>
        <w:t xml:space="preserve"> показывает, что расходы на 2017 год, по сравнению с 2015 годом увеличены на 2,8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 учесть, что  механизм  использования средств  резервного 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определении направления использования резервных средств, они относятся на соответствующий раздел  и подраздел бюджетной классификации расходов в течение года, то рост</w:t>
      </w:r>
      <w:r w:rsidR="00455382">
        <w:rPr>
          <w:rFonts w:ascii="Times New Roman" w:hAnsi="Times New Roman" w:cs="Times New Roman"/>
          <w:sz w:val="28"/>
          <w:szCs w:val="28"/>
        </w:rPr>
        <w:t xml:space="preserve"> управленческих расходов  в 2017</w:t>
      </w:r>
      <w:r>
        <w:rPr>
          <w:rFonts w:ascii="Times New Roman" w:hAnsi="Times New Roman" w:cs="Times New Roman"/>
          <w:sz w:val="28"/>
          <w:szCs w:val="28"/>
        </w:rPr>
        <w:t xml:space="preserve"> году по отношению к 201</w:t>
      </w:r>
      <w:r w:rsidR="00455382">
        <w:rPr>
          <w:rFonts w:ascii="Times New Roman" w:hAnsi="Times New Roman" w:cs="Times New Roman"/>
          <w:sz w:val="28"/>
          <w:szCs w:val="28"/>
        </w:rPr>
        <w:t>5</w:t>
      </w:r>
      <w:r w:rsidR="00A33614">
        <w:rPr>
          <w:rFonts w:ascii="Times New Roman" w:hAnsi="Times New Roman" w:cs="Times New Roman"/>
          <w:sz w:val="28"/>
          <w:szCs w:val="28"/>
        </w:rPr>
        <w:t xml:space="preserve"> году планируется на 0,4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765">
        <w:rPr>
          <w:rFonts w:ascii="Times New Roman" w:hAnsi="Times New Roman" w:cs="Times New Roman"/>
          <w:b/>
          <w:sz w:val="28"/>
          <w:szCs w:val="28"/>
        </w:rPr>
        <w:t>Расходы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02 «Национальная оборона» </w:t>
      </w:r>
      <w:r w:rsidRPr="00A8175B">
        <w:rPr>
          <w:rFonts w:ascii="Times New Roman" w:hAnsi="Times New Roman" w:cs="Times New Roman"/>
          <w:sz w:val="28"/>
          <w:szCs w:val="28"/>
        </w:rPr>
        <w:t>определены в проекте бюджета</w:t>
      </w:r>
      <w:r w:rsidR="00A33614">
        <w:rPr>
          <w:rFonts w:ascii="Times New Roman" w:hAnsi="Times New Roman" w:cs="Times New Roman"/>
          <w:sz w:val="28"/>
          <w:szCs w:val="28"/>
        </w:rPr>
        <w:t xml:space="preserve"> на 2017 год в сумме 829,6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ч</w:t>
      </w:r>
      <w:r w:rsidR="00B60F10">
        <w:rPr>
          <w:rFonts w:ascii="Times New Roman" w:hAnsi="Times New Roman" w:cs="Times New Roman"/>
          <w:sz w:val="28"/>
          <w:szCs w:val="28"/>
        </w:rPr>
        <w:t xml:space="preserve">то на 22,4 </w:t>
      </w:r>
      <w:proofErr w:type="spellStart"/>
      <w:r w:rsidR="00B60F10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B60F10">
        <w:rPr>
          <w:rFonts w:ascii="Times New Roman" w:hAnsi="Times New Roman" w:cs="Times New Roman"/>
          <w:sz w:val="28"/>
          <w:szCs w:val="28"/>
        </w:rPr>
        <w:t xml:space="preserve"> руб. или на 2,8% больше факта 2015</w:t>
      </w:r>
      <w:r w:rsidR="006C6347">
        <w:rPr>
          <w:rFonts w:ascii="Times New Roman" w:hAnsi="Times New Roman" w:cs="Times New Roman"/>
          <w:sz w:val="28"/>
          <w:szCs w:val="28"/>
        </w:rPr>
        <w:t xml:space="preserve"> года и на 15,8 </w:t>
      </w:r>
      <w:proofErr w:type="spellStart"/>
      <w:r w:rsidR="006C63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C6347">
        <w:rPr>
          <w:rFonts w:ascii="Times New Roman" w:hAnsi="Times New Roman" w:cs="Times New Roman"/>
          <w:sz w:val="28"/>
          <w:szCs w:val="28"/>
        </w:rPr>
        <w:t>. или на 1,9 % мен</w:t>
      </w:r>
      <w:r>
        <w:rPr>
          <w:rFonts w:ascii="Times New Roman" w:hAnsi="Times New Roman" w:cs="Times New Roman"/>
          <w:sz w:val="28"/>
          <w:szCs w:val="28"/>
        </w:rPr>
        <w:t>ьше ожидаемого исполнения за 2016 год.</w:t>
      </w:r>
      <w:r w:rsidR="00A01A8D">
        <w:rPr>
          <w:rFonts w:ascii="Times New Roman" w:hAnsi="Times New Roman" w:cs="Times New Roman"/>
          <w:sz w:val="28"/>
          <w:szCs w:val="28"/>
        </w:rPr>
        <w:t xml:space="preserve"> </w:t>
      </w:r>
      <w:r w:rsidR="001E4806">
        <w:rPr>
          <w:rFonts w:ascii="Times New Roman" w:hAnsi="Times New Roman" w:cs="Times New Roman"/>
          <w:sz w:val="28"/>
          <w:szCs w:val="28"/>
        </w:rPr>
        <w:t>Рас</w:t>
      </w:r>
      <w:r w:rsidR="00331E7F">
        <w:rPr>
          <w:rFonts w:ascii="Times New Roman" w:hAnsi="Times New Roman" w:cs="Times New Roman"/>
          <w:sz w:val="28"/>
          <w:szCs w:val="28"/>
        </w:rPr>
        <w:t>ходы бюджета по данному разделу на 2018 и 2019 годы в проекте бюдж</w:t>
      </w:r>
      <w:r w:rsidR="003F2E06">
        <w:rPr>
          <w:rFonts w:ascii="Times New Roman" w:hAnsi="Times New Roman" w:cs="Times New Roman"/>
          <w:sz w:val="28"/>
          <w:szCs w:val="28"/>
        </w:rPr>
        <w:t>ета предусмотрены в сумме 829,6</w:t>
      </w:r>
      <w:r w:rsidR="0033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E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F2E06">
        <w:rPr>
          <w:rFonts w:ascii="Times New Roman" w:hAnsi="Times New Roman" w:cs="Times New Roman"/>
          <w:sz w:val="28"/>
          <w:szCs w:val="28"/>
        </w:rPr>
        <w:t>.</w:t>
      </w:r>
      <w:r w:rsidR="00331E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31E7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31E7F">
        <w:rPr>
          <w:rFonts w:ascii="Times New Roman" w:hAnsi="Times New Roman" w:cs="Times New Roman"/>
          <w:sz w:val="28"/>
          <w:szCs w:val="28"/>
        </w:rPr>
        <w:t>.</w:t>
      </w:r>
      <w:r w:rsidR="003F2E06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D1">
        <w:rPr>
          <w:rFonts w:ascii="Times New Roman" w:hAnsi="Times New Roman" w:cs="Times New Roman"/>
          <w:sz w:val="28"/>
          <w:szCs w:val="28"/>
        </w:rPr>
        <w:t>Расходы проходят по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03 «Мобилизация и вневойсковая подготовка» </w:t>
      </w:r>
      <w:r>
        <w:rPr>
          <w:rFonts w:ascii="Times New Roman" w:hAnsi="Times New Roman" w:cs="Times New Roman"/>
          <w:sz w:val="28"/>
          <w:szCs w:val="28"/>
        </w:rPr>
        <w:t>за счёт субвенции бюджетам поселений по осуществлению первичного воинского учёта на территориях, где отсутствуют военные комиссариаты.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765">
        <w:rPr>
          <w:rFonts w:ascii="Times New Roman" w:hAnsi="Times New Roman" w:cs="Times New Roman"/>
          <w:b/>
          <w:sz w:val="28"/>
          <w:szCs w:val="28"/>
        </w:rPr>
        <w:t>Расходы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>
        <w:rPr>
          <w:rFonts w:ascii="Times New Roman" w:hAnsi="Times New Roman" w:cs="Times New Roman"/>
          <w:sz w:val="28"/>
          <w:szCs w:val="28"/>
        </w:rPr>
        <w:t>опре</w:t>
      </w:r>
      <w:r w:rsidR="00210976">
        <w:rPr>
          <w:rFonts w:ascii="Times New Roman" w:hAnsi="Times New Roman" w:cs="Times New Roman"/>
          <w:sz w:val="28"/>
          <w:szCs w:val="28"/>
        </w:rPr>
        <w:t>делены в проекте бюджета на 2017 год в сумме 13</w:t>
      </w:r>
      <w:r>
        <w:rPr>
          <w:rFonts w:ascii="Times New Roman" w:hAnsi="Times New Roman" w:cs="Times New Roman"/>
          <w:sz w:val="28"/>
          <w:szCs w:val="28"/>
        </w:rPr>
        <w:t xml:space="preserve">34,0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1E2990">
        <w:rPr>
          <w:rFonts w:ascii="Times New Roman" w:hAnsi="Times New Roman" w:cs="Times New Roman"/>
          <w:sz w:val="28"/>
          <w:szCs w:val="28"/>
        </w:rPr>
        <w:t xml:space="preserve">что на 588,2 </w:t>
      </w:r>
      <w:proofErr w:type="spellStart"/>
      <w:r w:rsidR="001E299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E2990">
        <w:rPr>
          <w:rFonts w:ascii="Times New Roman" w:hAnsi="Times New Roman" w:cs="Times New Roman"/>
          <w:sz w:val="28"/>
          <w:szCs w:val="28"/>
        </w:rPr>
        <w:t>. или на 30,6% меньше факта 2015 года и на 29,4</w:t>
      </w:r>
      <w:r w:rsidR="0049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02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95029">
        <w:rPr>
          <w:rFonts w:ascii="Times New Roman" w:hAnsi="Times New Roman" w:cs="Times New Roman"/>
          <w:sz w:val="28"/>
          <w:szCs w:val="28"/>
        </w:rPr>
        <w:t>. или на 2,2</w:t>
      </w:r>
      <w:r>
        <w:rPr>
          <w:rFonts w:ascii="Times New Roman" w:hAnsi="Times New Roman" w:cs="Times New Roman"/>
          <w:sz w:val="28"/>
          <w:szCs w:val="28"/>
        </w:rPr>
        <w:t>% м</w:t>
      </w:r>
      <w:r w:rsidR="00495029">
        <w:rPr>
          <w:rFonts w:ascii="Times New Roman" w:hAnsi="Times New Roman" w:cs="Times New Roman"/>
          <w:sz w:val="28"/>
          <w:szCs w:val="28"/>
        </w:rPr>
        <w:t>еньше ожидаемого исполнения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1E4806">
        <w:rPr>
          <w:rFonts w:ascii="Times New Roman" w:hAnsi="Times New Roman" w:cs="Times New Roman"/>
          <w:sz w:val="28"/>
          <w:szCs w:val="28"/>
        </w:rPr>
        <w:t xml:space="preserve"> Расходы в проекте бюджета</w:t>
      </w:r>
      <w:r w:rsidR="002A376E">
        <w:rPr>
          <w:rFonts w:ascii="Times New Roman" w:hAnsi="Times New Roman" w:cs="Times New Roman"/>
          <w:sz w:val="28"/>
          <w:szCs w:val="28"/>
        </w:rPr>
        <w:t xml:space="preserve"> на 2018 и 2019 годы предусмотрены в сумме 1334,0 тыс. руб. ежегодно.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7C05">
        <w:rPr>
          <w:rFonts w:ascii="Times New Roman" w:hAnsi="Times New Roman" w:cs="Times New Roman"/>
          <w:sz w:val="28"/>
          <w:szCs w:val="28"/>
        </w:rPr>
        <w:t xml:space="preserve"> Расходы планируются п</w:t>
      </w:r>
      <w:r>
        <w:rPr>
          <w:rFonts w:ascii="Times New Roman" w:hAnsi="Times New Roman" w:cs="Times New Roman"/>
          <w:sz w:val="28"/>
          <w:szCs w:val="28"/>
        </w:rPr>
        <w:t xml:space="preserve">о подразделу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09 «Защита населения на территории от последствий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чрезвычайных ситуаций природного и техногенного характера, гражданская оборона» пр</w:t>
      </w:r>
      <w:r w:rsidR="00706073">
        <w:rPr>
          <w:rFonts w:ascii="Times New Roman" w:hAnsi="Times New Roman" w:cs="Times New Roman"/>
          <w:b/>
          <w:sz w:val="28"/>
          <w:szCs w:val="28"/>
        </w:rPr>
        <w:t>едусмотрены расходы в сумме 1334,0</w:t>
      </w:r>
      <w:r>
        <w:rPr>
          <w:rFonts w:ascii="Times New Roman" w:hAnsi="Times New Roman" w:cs="Times New Roman"/>
          <w:b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на содержание единой дежурно-диспетчерской службы.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765">
        <w:rPr>
          <w:rFonts w:ascii="Times New Roman" w:hAnsi="Times New Roman" w:cs="Times New Roman"/>
          <w:b/>
          <w:sz w:val="28"/>
          <w:szCs w:val="28"/>
        </w:rPr>
        <w:t>Расходы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04 «Национальная экономика» </w:t>
      </w:r>
      <w:r w:rsidRPr="00EA3554">
        <w:rPr>
          <w:rFonts w:ascii="Times New Roman" w:hAnsi="Times New Roman" w:cs="Times New Roman"/>
          <w:sz w:val="28"/>
          <w:szCs w:val="28"/>
        </w:rPr>
        <w:t xml:space="preserve">определены в проекте бюджета </w:t>
      </w:r>
      <w:r w:rsidR="00706073">
        <w:rPr>
          <w:rFonts w:ascii="Times New Roman" w:hAnsi="Times New Roman" w:cs="Times New Roman"/>
          <w:sz w:val="28"/>
          <w:szCs w:val="28"/>
        </w:rPr>
        <w:t>на 2017 год в сумме 16171,5</w:t>
      </w:r>
      <w:r w:rsidR="00056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8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566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5668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5668C">
        <w:rPr>
          <w:rFonts w:ascii="Times New Roman" w:hAnsi="Times New Roman" w:cs="Times New Roman"/>
          <w:sz w:val="28"/>
          <w:szCs w:val="28"/>
        </w:rPr>
        <w:t>. или 4,1</w:t>
      </w:r>
      <w:r w:rsidR="003A16E2">
        <w:rPr>
          <w:rFonts w:ascii="Times New Roman" w:hAnsi="Times New Roman" w:cs="Times New Roman"/>
          <w:sz w:val="28"/>
          <w:szCs w:val="28"/>
        </w:rPr>
        <w:t>% от общих расходов, что в 2,1 раза  меньше факта 2015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558BB">
        <w:rPr>
          <w:rFonts w:ascii="Times New Roman" w:hAnsi="Times New Roman" w:cs="Times New Roman"/>
          <w:sz w:val="28"/>
          <w:szCs w:val="28"/>
        </w:rPr>
        <w:t>ода и  6,5 раза</w:t>
      </w:r>
      <w:r>
        <w:rPr>
          <w:rFonts w:ascii="Times New Roman" w:hAnsi="Times New Roman" w:cs="Times New Roman"/>
          <w:sz w:val="28"/>
          <w:szCs w:val="28"/>
        </w:rPr>
        <w:t xml:space="preserve"> меньше ожидаемого исполнения 201</w:t>
      </w:r>
      <w:r w:rsidR="00A558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A558BB">
        <w:rPr>
          <w:rFonts w:ascii="Times New Roman" w:hAnsi="Times New Roman" w:cs="Times New Roman"/>
          <w:sz w:val="28"/>
          <w:szCs w:val="28"/>
        </w:rPr>
        <w:t xml:space="preserve"> Такой разрыв связан </w:t>
      </w:r>
      <w:r w:rsidR="0041279D">
        <w:rPr>
          <w:rFonts w:ascii="Times New Roman" w:hAnsi="Times New Roman" w:cs="Times New Roman"/>
          <w:sz w:val="28"/>
          <w:szCs w:val="28"/>
        </w:rPr>
        <w:t xml:space="preserve">с выделением из областного бюджета в 2015 и 2016 годах дополнительных субсидий на </w:t>
      </w:r>
      <w:r w:rsidR="0041279D">
        <w:rPr>
          <w:rFonts w:ascii="Times New Roman" w:hAnsi="Times New Roman" w:cs="Times New Roman"/>
          <w:sz w:val="28"/>
          <w:szCs w:val="28"/>
        </w:rPr>
        <w:lastRenderedPageBreak/>
        <w:t>строительство дорог.</w:t>
      </w:r>
      <w:r w:rsidR="00CA67D6">
        <w:rPr>
          <w:rFonts w:ascii="Times New Roman" w:hAnsi="Times New Roman" w:cs="Times New Roman"/>
          <w:sz w:val="28"/>
          <w:szCs w:val="28"/>
        </w:rPr>
        <w:t xml:space="preserve"> </w:t>
      </w:r>
      <w:r w:rsidR="00B10152">
        <w:rPr>
          <w:rFonts w:ascii="Times New Roman" w:hAnsi="Times New Roman" w:cs="Times New Roman"/>
          <w:sz w:val="28"/>
          <w:szCs w:val="28"/>
        </w:rPr>
        <w:t xml:space="preserve">В проекте бюджета расходы по данному разделу на 2018 год планируются в сумме </w:t>
      </w:r>
      <w:r w:rsidR="00455C9D">
        <w:rPr>
          <w:rFonts w:ascii="Times New Roman" w:hAnsi="Times New Roman" w:cs="Times New Roman"/>
          <w:sz w:val="28"/>
          <w:szCs w:val="28"/>
        </w:rPr>
        <w:t xml:space="preserve">14345,6, на 2019 год в сумме 15188,6 </w:t>
      </w:r>
      <w:proofErr w:type="spellStart"/>
      <w:r w:rsidR="00455C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55C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5C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55C9D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</w:t>
      </w:r>
      <w:r w:rsidR="00922657">
        <w:rPr>
          <w:rFonts w:ascii="Times New Roman" w:hAnsi="Times New Roman" w:cs="Times New Roman"/>
          <w:sz w:val="28"/>
          <w:szCs w:val="28"/>
        </w:rPr>
        <w:t>игнований по подразделам на 2017</w:t>
      </w:r>
      <w:r>
        <w:rPr>
          <w:rFonts w:ascii="Times New Roman" w:hAnsi="Times New Roman" w:cs="Times New Roman"/>
          <w:sz w:val="28"/>
          <w:szCs w:val="28"/>
        </w:rPr>
        <w:t xml:space="preserve"> год, а также темп роста (снижение), по сравнению с текущим годом представлен в следующей таблице:</w:t>
      </w:r>
    </w:p>
    <w:tbl>
      <w:tblPr>
        <w:tblW w:w="100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1020"/>
        <w:gridCol w:w="1134"/>
        <w:gridCol w:w="1134"/>
        <w:gridCol w:w="1134"/>
        <w:gridCol w:w="944"/>
        <w:gridCol w:w="992"/>
      </w:tblGrid>
      <w:tr w:rsidR="005932F4" w:rsidRPr="00EA3554" w:rsidTr="00C81D6B">
        <w:trPr>
          <w:cantSplit/>
          <w:trHeight w:val="690"/>
        </w:trPr>
        <w:tc>
          <w:tcPr>
            <w:tcW w:w="3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932F4" w:rsidRPr="00EA3554" w:rsidRDefault="005932F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5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32F4" w:rsidRDefault="005932F4" w:rsidP="0087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  <w:p w:rsidR="005932F4" w:rsidRDefault="005932F4" w:rsidP="0087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  <w:p w:rsidR="005932F4" w:rsidRPr="00EA3554" w:rsidRDefault="005932F4" w:rsidP="0087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932F4" w:rsidRPr="00EA3554" w:rsidRDefault="005932F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 на 2016</w:t>
            </w:r>
            <w:r w:rsidRPr="00EA35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(в последней редакции)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932F4" w:rsidRPr="00EA3554" w:rsidRDefault="005932F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за 9-ть месяцев 2016</w:t>
            </w:r>
            <w:r w:rsidRPr="00EA35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932F4" w:rsidRDefault="005932F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</w:p>
          <w:p w:rsidR="005932F4" w:rsidRPr="00EA3554" w:rsidRDefault="005932F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Pr="00EA35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36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5932F4" w:rsidRDefault="005932F4" w:rsidP="0059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Темп роста</w:t>
            </w:r>
          </w:p>
          <w:p w:rsidR="005932F4" w:rsidRDefault="00C5109D" w:rsidP="0059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="00593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асходов </w:t>
            </w:r>
          </w:p>
          <w:p w:rsidR="005932F4" w:rsidRPr="00EA3554" w:rsidRDefault="005932F4" w:rsidP="0059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</w:t>
            </w:r>
            <w:r w:rsidR="00C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5932F4" w:rsidRPr="00EA3554" w:rsidTr="00C81D6B">
        <w:trPr>
          <w:cantSplit/>
          <w:trHeight w:val="825"/>
        </w:trPr>
        <w:tc>
          <w:tcPr>
            <w:tcW w:w="37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932F4" w:rsidRPr="00EA3554" w:rsidRDefault="005932F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F4" w:rsidRDefault="005932F4" w:rsidP="0087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932F4" w:rsidRDefault="005932F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932F4" w:rsidRDefault="005932F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932F4" w:rsidRDefault="005932F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</w:tcPr>
          <w:p w:rsidR="005932F4" w:rsidRDefault="00C81D6B" w:rsidP="0058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</w:p>
          <w:p w:rsidR="00C5109D" w:rsidRDefault="00C5109D" w:rsidP="0058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Факту</w:t>
            </w:r>
          </w:p>
          <w:p w:rsidR="00C5109D" w:rsidRPr="00EA3554" w:rsidRDefault="00C5109D" w:rsidP="0058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932F4" w:rsidRPr="00EA3554" w:rsidRDefault="00C81D6B" w:rsidP="0059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бюджету 2016г</w:t>
            </w:r>
          </w:p>
        </w:tc>
      </w:tr>
      <w:tr w:rsidR="00586D30" w:rsidRPr="00EA3554" w:rsidTr="00C81D6B">
        <w:trPr>
          <w:trHeight w:val="379"/>
        </w:trPr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EA3554" w:rsidRDefault="00586D30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EA35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  <w:r w:rsidRPr="00EA35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04 </w:t>
            </w:r>
            <w:r w:rsidRPr="00EA3554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EA3554" w:rsidRDefault="006528E8" w:rsidP="00870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34179,9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362CD1" w:rsidRDefault="00CF5BC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105877,2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362CD1" w:rsidRDefault="00DB4150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362CD1" w:rsidRDefault="00C33116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16171,5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362CD1" w:rsidRDefault="0058464C" w:rsidP="0058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362CD1" w:rsidRDefault="00C33116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</w:tc>
      </w:tr>
      <w:tr w:rsidR="00586D30" w:rsidRPr="00362CD1" w:rsidTr="00C81D6B">
        <w:trPr>
          <w:trHeight w:val="227"/>
        </w:trPr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586D30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3554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EA35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0405 </w:t>
            </w:r>
            <w:r w:rsidRPr="00EA3554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7757F9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2B3A4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2B3A4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8C27CC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1261,3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A46454" w:rsidP="0058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Default="00586D30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46454" w:rsidRPr="00EA3554" w:rsidRDefault="00A4645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100,2</w:t>
            </w:r>
          </w:p>
        </w:tc>
      </w:tr>
      <w:tr w:rsidR="00586D30" w:rsidRPr="00EA3554" w:rsidTr="00C81D6B">
        <w:trPr>
          <w:trHeight w:val="477"/>
        </w:trPr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586D30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3554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EA35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0406 Водные ресурсы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F90108" w:rsidP="00870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2B3A4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66892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E6689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  <w:r w:rsidR="002B3A42">
              <w:rPr>
                <w:rFonts w:ascii="Times New Roman" w:eastAsia="Times New Roman" w:hAnsi="Times New Roman" w:cs="Times New Roman"/>
                <w:bCs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FD2D59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4B708F" w:rsidP="0058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08F" w:rsidRPr="00EA3554" w:rsidRDefault="004B708F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-</w:t>
            </w:r>
          </w:p>
        </w:tc>
      </w:tr>
      <w:tr w:rsidR="00586D30" w:rsidRPr="00EA3554" w:rsidTr="00C81D6B">
        <w:trPr>
          <w:trHeight w:val="397"/>
        </w:trPr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EA3554" w:rsidRDefault="00586D30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3554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EA35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0409 Дорожное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EA3554" w:rsidRDefault="006528E8" w:rsidP="00870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32130,1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EA3554" w:rsidRDefault="00A52875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9787</w:t>
            </w:r>
            <w:r w:rsidR="00EF404B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EA3554" w:rsidRDefault="00EF404B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EA3554" w:rsidRDefault="00FD2D59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9492,0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EA3554" w:rsidRDefault="004B708F" w:rsidP="0058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EA3554" w:rsidRDefault="00AE6CD0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9,7</w:t>
            </w:r>
          </w:p>
        </w:tc>
      </w:tr>
      <w:tr w:rsidR="00586D30" w:rsidRPr="00EA3554" w:rsidTr="00C81D6B">
        <w:trPr>
          <w:trHeight w:val="418"/>
        </w:trPr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586D30" w:rsidP="00C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3554">
              <w:rPr>
                <w:rFonts w:ascii="Times New Roman" w:eastAsia="Times New Roman" w:hAnsi="Times New Roman" w:cs="Times New Roman"/>
                <w:bCs/>
                <w:lang w:eastAsia="ru-RU"/>
              </w:rPr>
              <w:t>РзПр0408 Транспорт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AE6CD0" w:rsidP="00870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B10B47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5 267,9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B10B47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3453,8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1034B0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5256,9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D30" w:rsidRPr="00EA3554" w:rsidRDefault="00AE6CD0" w:rsidP="0058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EA3554" w:rsidRDefault="00AE6CD0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586D30" w:rsidRPr="00EA3554" w:rsidTr="00AE07F3">
        <w:trPr>
          <w:trHeight w:val="688"/>
        </w:trPr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EA3554" w:rsidRDefault="00586D30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EA3554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EA35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0412 </w:t>
            </w:r>
            <w:r w:rsidRPr="00EA3554">
              <w:rPr>
                <w:rFonts w:ascii="Times New Roman" w:eastAsia="Times New Roman" w:hAnsi="Times New Roman" w:cs="Times New Roman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07F3" w:rsidRDefault="00B23C4C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506,8</w:t>
            </w:r>
          </w:p>
          <w:p w:rsidR="00586D30" w:rsidRPr="00EA3554" w:rsidRDefault="00586D30" w:rsidP="00870C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EA3554" w:rsidRDefault="00586D30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86D30" w:rsidRPr="00EA3554" w:rsidRDefault="00CF5BC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Pr="00EA3554" w:rsidRDefault="00586D30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86D30" w:rsidRPr="00EA3554" w:rsidRDefault="00E0026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Default="00586D30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AE07F3" w:rsidRPr="00EA3554" w:rsidRDefault="00B23C4C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161</w:t>
            </w:r>
            <w:r w:rsidR="00AE07F3">
              <w:rPr>
                <w:rFonts w:ascii="Times New Roman" w:eastAsia="Times New Roman" w:hAnsi="Times New Roman" w:cs="Times New Roman"/>
                <w:iCs/>
                <w:lang w:eastAsia="ru-RU"/>
              </w:rPr>
              <w:t>,3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Default="00586D30" w:rsidP="0058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AE6CD0" w:rsidRPr="00EA3554" w:rsidRDefault="00CE390C" w:rsidP="0058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6D30" w:rsidRDefault="00586D30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E390C" w:rsidRPr="00EA3554" w:rsidRDefault="00CE390C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94,7</w:t>
            </w:r>
          </w:p>
        </w:tc>
      </w:tr>
    </w:tbl>
    <w:p w:rsidR="00F8468E" w:rsidRDefault="00F8468E" w:rsidP="00F84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68E" w:rsidRPr="00EA3554" w:rsidRDefault="00F8468E" w:rsidP="00F84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  расходов районного бюджета по данному разделу показывает, что расходы по </w:t>
      </w:r>
      <w:r w:rsidRPr="00C05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«Сельское хозяйство и рыболовство» </w:t>
      </w:r>
      <w:r w:rsidRPr="003C42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сравнени</w:t>
      </w:r>
      <w:r w:rsidR="0091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 ожидаемым исполнением в 2016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подразделу </w:t>
      </w:r>
      <w:r w:rsidRPr="004C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«Дорожное хозяйство»</w:t>
      </w:r>
      <w:r w:rsidR="0091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прогнозируются в сумме 9492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равны доходам от акцизного сбора на ГСМ.</w:t>
      </w:r>
      <w:r w:rsidR="004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выделение субсидии автотранспортному предприятию</w:t>
      </w:r>
      <w:r w:rsidR="00C8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планируются на уровне ожидаемого исполнения за 2016 год</w:t>
      </w:r>
    </w:p>
    <w:p w:rsidR="00F8468E" w:rsidRDefault="00F8468E" w:rsidP="00F84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«Жилищно-коммунальное хозяйство»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в проекте бюджета на</w:t>
      </w:r>
      <w:r w:rsidR="008E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в сумме 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расходы  прогнозируются по подразделу </w:t>
      </w:r>
      <w:r w:rsidR="006B4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«</w:t>
      </w:r>
      <w:proofErr w:type="spellStart"/>
      <w:r w:rsidR="006B4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Комуналь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хозяйство»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муниципальных программ и реализации отдельных мероприятий </w:t>
      </w:r>
      <w:r w:rsidR="00EF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реконструкции, модернизации и развитию систем водоснабжения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r w:rsidR="00B3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в проекте бюджета</w:t>
      </w:r>
      <w:r w:rsidR="0070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</w:t>
      </w:r>
      <w:r w:rsidR="00B3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0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и 2019 годы </w:t>
      </w:r>
      <w:r w:rsidR="0014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в сумме </w:t>
      </w:r>
      <w:r w:rsidR="0027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760,0 </w:t>
      </w:r>
      <w:proofErr w:type="spellStart"/>
      <w:r w:rsidR="00274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74C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74C1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274C1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«Охрана окружающей среды»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проек</w:t>
      </w:r>
      <w:r w:rsidR="004F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бюджета на 2017 год </w:t>
      </w:r>
      <w:r w:rsidR="0027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 </w:t>
      </w:r>
      <w:r w:rsidR="004F4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 «Образование»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</w:t>
      </w:r>
      <w:r w:rsidR="00D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проектом бюджета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</w:t>
      </w:r>
      <w:r w:rsidR="0079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281565,8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мен</w:t>
      </w:r>
      <w:r w:rsidR="00DE675A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фактических расходов за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D12823">
        <w:rPr>
          <w:rFonts w:ascii="Times New Roman" w:eastAsia="Times New Roman" w:hAnsi="Times New Roman" w:cs="Times New Roman"/>
          <w:sz w:val="28"/>
          <w:szCs w:val="28"/>
          <w:lang w:eastAsia="ru-RU"/>
        </w:rPr>
        <w:t>д на 25142,7</w:t>
      </w:r>
      <w:r w:rsidR="00D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67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D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и м</w:t>
      </w:r>
      <w:r w:rsidR="00D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еньше ожидаемого исполнения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128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7446,2</w:t>
      </w:r>
      <w:r w:rsidR="0079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3D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793D9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8468E" w:rsidRDefault="002D183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проекте бюджета по данному разделу на 2018 год предусмотрены в сумме </w:t>
      </w:r>
      <w:r w:rsidR="005B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276434,7 </w:t>
      </w:r>
      <w:proofErr w:type="spellStart"/>
      <w:proofErr w:type="gramStart"/>
      <w:r w:rsidR="005B52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5B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на 2019 год в сумме 273434,7 </w:t>
      </w:r>
      <w:proofErr w:type="spellStart"/>
      <w:r w:rsidR="005B52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5B5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2D183E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бюджетных ассигнований 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подразделам, а также темпы роста (снижения), по сравнению с текущим</w:t>
      </w:r>
      <w:r w:rsidR="00F3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предыдущим годами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в следующей таблице: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8"/>
        <w:gridCol w:w="1278"/>
        <w:gridCol w:w="1282"/>
        <w:gridCol w:w="1270"/>
        <w:gridCol w:w="1423"/>
        <w:gridCol w:w="1278"/>
        <w:gridCol w:w="1132"/>
      </w:tblGrid>
      <w:tr w:rsidR="00F8468E" w:rsidRPr="00193431" w:rsidTr="00C229C2">
        <w:trPr>
          <w:cantSplit/>
          <w:trHeight w:val="728"/>
        </w:trPr>
        <w:tc>
          <w:tcPr>
            <w:tcW w:w="21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8468E" w:rsidRPr="00193431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8468E" w:rsidRPr="00193431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  <w:r w:rsidR="00BF3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2015</w:t>
            </w:r>
            <w:r w:rsidRPr="0019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282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8468E" w:rsidRPr="00193431" w:rsidRDefault="00BF3D5C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 на 2016</w:t>
            </w:r>
            <w:r w:rsidR="00F8468E" w:rsidRPr="0019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(в последней редакции)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8468E" w:rsidRPr="00193431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</w:t>
            </w:r>
            <w:r w:rsidR="00BF3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 за 9-ть месяцев 2016</w:t>
            </w:r>
            <w:r w:rsidRPr="0019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8468E" w:rsidRPr="00193431" w:rsidRDefault="00BF3D5C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на 2017</w:t>
            </w:r>
            <w:r w:rsidR="00F8468E" w:rsidRPr="0019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F8468E" w:rsidRPr="00193431" w:rsidRDefault="00BF3D5C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Темп роста расходов 2017</w:t>
            </w:r>
            <w:r w:rsidR="00F8468E" w:rsidRPr="0019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F8468E" w:rsidRPr="00193431" w:rsidTr="00C229C2">
        <w:trPr>
          <w:cantSplit/>
          <w:trHeight w:val="812"/>
        </w:trPr>
        <w:tc>
          <w:tcPr>
            <w:tcW w:w="2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468E" w:rsidRPr="00193431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</w:tcBorders>
          </w:tcPr>
          <w:p w:rsidR="00F8468E" w:rsidRPr="00193431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</w:tcPr>
          <w:p w:rsidR="00F8468E" w:rsidRPr="00193431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:rsidR="00F8468E" w:rsidRPr="00193431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</w:tcBorders>
          </w:tcPr>
          <w:p w:rsidR="00F8468E" w:rsidRPr="00193431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F8468E" w:rsidRPr="00193431" w:rsidRDefault="00BF3D5C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факту 2015</w:t>
            </w:r>
            <w:r w:rsidR="00F8468E" w:rsidRPr="0019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F8468E" w:rsidRPr="00193431" w:rsidRDefault="00BF3D5C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утв. бюджету 2016</w:t>
            </w:r>
            <w:r w:rsidR="00F8468E" w:rsidRPr="0019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 </w:t>
            </w:r>
          </w:p>
        </w:tc>
      </w:tr>
      <w:tr w:rsidR="00F8468E" w:rsidRPr="00193431" w:rsidTr="00C229C2">
        <w:trPr>
          <w:trHeight w:val="483"/>
        </w:trPr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19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  <w:r w:rsidRPr="0019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07 </w:t>
            </w:r>
            <w:r w:rsidRPr="00193431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A86EAF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306708,5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362CD1" w:rsidRDefault="00C332F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289012,0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362CD1" w:rsidRDefault="00247FC3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236280,7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362CD1" w:rsidRDefault="0041124A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281565,8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362CD1" w:rsidRDefault="0041124A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91,8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362CD1" w:rsidRDefault="0041124A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97,4</w:t>
            </w:r>
          </w:p>
        </w:tc>
      </w:tr>
      <w:tr w:rsidR="00F8468E" w:rsidRPr="00193431" w:rsidTr="00C229C2">
        <w:trPr>
          <w:trHeight w:val="184"/>
        </w:trPr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193431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1934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0701 Дошкольное образование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A86EAF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63422,4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5817A1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68</w:t>
            </w:r>
            <w:r w:rsidR="00214098">
              <w:rPr>
                <w:rFonts w:ascii="Times New Roman" w:eastAsia="Times New Roman" w:hAnsi="Times New Roman" w:cs="Times New Roman"/>
                <w:iCs/>
                <w:lang w:eastAsia="ru-RU"/>
              </w:rPr>
              <w:t>723,5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214098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48398,5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844A49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67359</w:t>
            </w:r>
            <w:r w:rsidR="00E13410">
              <w:rPr>
                <w:rFonts w:ascii="Times New Roman" w:eastAsia="Times New Roman" w:hAnsi="Times New Roman" w:cs="Times New Roman"/>
                <w:iCs/>
                <w:lang w:eastAsia="ru-RU"/>
              </w:rPr>
              <w:t>,5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4C1ED3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106,2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907A7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98,0</w:t>
            </w:r>
          </w:p>
        </w:tc>
      </w:tr>
      <w:tr w:rsidR="00F8468E" w:rsidRPr="00193431" w:rsidTr="00C229C2">
        <w:trPr>
          <w:trHeight w:val="90"/>
        </w:trPr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193431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1934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0702 </w:t>
            </w:r>
            <w:r w:rsidRPr="00193431">
              <w:rPr>
                <w:rFonts w:ascii="Times New Roman" w:eastAsia="Times New Roman" w:hAnsi="Times New Roman" w:cs="Times New Roman"/>
                <w:iCs/>
                <w:lang w:eastAsia="ru-RU"/>
              </w:rPr>
              <w:t>Общее образование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DE50C1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194392,9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8C7429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170593</w:t>
            </w:r>
            <w:r w:rsidR="00214098">
              <w:rPr>
                <w:rFonts w:ascii="Times New Roman" w:eastAsia="Times New Roman" w:hAnsi="Times New Roman" w:cs="Times New Roman"/>
                <w:iCs/>
                <w:lang w:eastAsia="ru-RU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B74317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151266</w:t>
            </w:r>
            <w:r w:rsidR="00214098">
              <w:rPr>
                <w:rFonts w:ascii="Times New Roman" w:eastAsia="Times New Roman" w:hAnsi="Times New Roman" w:cs="Times New Roman"/>
                <w:iCs/>
                <w:lang w:eastAsia="ru-RU"/>
              </w:rPr>
              <w:t>,9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4C1ED3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164139,5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F3431B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84,4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F3431B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96,2</w:t>
            </w:r>
          </w:p>
        </w:tc>
      </w:tr>
      <w:tr w:rsidR="00547F5B" w:rsidRPr="00193431" w:rsidTr="00C229C2">
        <w:trPr>
          <w:trHeight w:val="90"/>
        </w:trPr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F5B" w:rsidRPr="00193431" w:rsidRDefault="00547F5B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0703 дополнительное обр.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47F5B" w:rsidRDefault="00EA3D50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14773,3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547F5B" w:rsidRDefault="008C7429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14391,0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47F5B" w:rsidRDefault="008C7429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10739,0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547F5B" w:rsidRDefault="00547F5B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15403,0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47F5B" w:rsidRPr="00193431" w:rsidRDefault="00F3431B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104,3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47F5B" w:rsidRPr="00193431" w:rsidRDefault="007D34DC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107,0</w:t>
            </w:r>
          </w:p>
        </w:tc>
      </w:tr>
      <w:tr w:rsidR="00F8468E" w:rsidRPr="00193431" w:rsidTr="00C229C2">
        <w:trPr>
          <w:trHeight w:val="328"/>
        </w:trPr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193431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1934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0707 </w:t>
            </w:r>
            <w:r w:rsidRPr="00193431">
              <w:rPr>
                <w:rFonts w:ascii="Times New Roman" w:eastAsia="Times New Roman" w:hAnsi="Times New Roman" w:cs="Times New Roman"/>
                <w:i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A86EAF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706,9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C332F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570,7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C332F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570,7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34256F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707,0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1A5106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D02E6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124,0</w:t>
            </w:r>
          </w:p>
        </w:tc>
      </w:tr>
      <w:tr w:rsidR="00F8468E" w:rsidRPr="00193431" w:rsidTr="00C229C2">
        <w:trPr>
          <w:trHeight w:val="351"/>
        </w:trPr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193431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1934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0709 </w:t>
            </w:r>
            <w:r w:rsidRPr="00193431">
              <w:rPr>
                <w:rFonts w:ascii="Times New Roman" w:eastAsia="Times New Roman" w:hAnsi="Times New Roman" w:cs="Times New Roman"/>
                <w:iCs/>
                <w:lang w:eastAsia="ru-RU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A86EAF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33413,0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5817A1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34733,8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5817A1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25305,6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34256F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33956,8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907A7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193431" w:rsidRDefault="00D02E6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97,8</w:t>
            </w:r>
          </w:p>
        </w:tc>
      </w:tr>
    </w:tbl>
    <w:p w:rsidR="00F8468E" w:rsidRPr="00193431" w:rsidRDefault="00F8468E" w:rsidP="00F84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«Дошкольные образования» 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предусмотрены в сумме 67359,5</w:t>
      </w:r>
      <w:r w:rsidR="005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0C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00C3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00C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500C34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на 3937,1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</w:t>
      </w:r>
      <w:r w:rsidR="00500C3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500C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6,2% больше чем в 2015</w:t>
      </w:r>
      <w:r w:rsidR="0083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1364,0 </w:t>
      </w:r>
      <w:proofErr w:type="spellStart"/>
      <w:r w:rsidR="008309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830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2,0% мен</w:t>
      </w:r>
      <w:r w:rsidR="00024680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ожидаемого исполнения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 «Общее образование» </w:t>
      </w:r>
      <w:r w:rsidRPr="004F5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r w:rsidR="0002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BC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</w:t>
      </w:r>
      <w:r w:rsidR="00024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в сумме 164139,5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</w:t>
      </w:r>
      <w:r w:rsidR="000F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30253,4</w:t>
      </w:r>
      <w:r w:rsidR="0002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46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2468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15,6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</w:t>
      </w:r>
      <w:r w:rsidR="000F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фактических расходов за 2015 год и на 6453,5 </w:t>
      </w:r>
      <w:proofErr w:type="spellStart"/>
      <w:r w:rsidR="000F78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F784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3,8% меньше ожидаемых расходов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57250" w:rsidRPr="00751279" w:rsidRDefault="00257250" w:rsidP="00F8468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</w:t>
      </w:r>
      <w:r w:rsidR="004D2D2D" w:rsidRPr="004D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«Дополнительное образование»</w:t>
      </w:r>
      <w:r w:rsidR="0075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1279" w:rsidRPr="0075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75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 </w:t>
      </w:r>
      <w:r w:rsidR="00B4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ДЮСШ, ДШИ, </w:t>
      </w:r>
      <w:r w:rsidR="00D54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Домом творчества. В прое</w:t>
      </w:r>
      <w:r w:rsidR="00E3406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 бюджета на 2017 год данные р</w:t>
      </w:r>
      <w:r w:rsidR="00D5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предусмотрены в сумме </w:t>
      </w:r>
      <w:r w:rsidR="00D54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15403,0 </w:t>
      </w:r>
      <w:proofErr w:type="spellStart"/>
      <w:r w:rsidR="00D540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540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540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5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2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629,7 </w:t>
      </w:r>
      <w:proofErr w:type="spellStart"/>
      <w:r w:rsidR="00225A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225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4,3% больше </w:t>
      </w:r>
      <w:r w:rsidR="0000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 2015 года и на </w:t>
      </w:r>
      <w:r w:rsidR="00FA2CE8">
        <w:rPr>
          <w:rFonts w:ascii="Times New Roman" w:eastAsia="Times New Roman" w:hAnsi="Times New Roman" w:cs="Times New Roman"/>
          <w:sz w:val="28"/>
          <w:szCs w:val="28"/>
          <w:lang w:eastAsia="ru-RU"/>
        </w:rPr>
        <w:t>1012,0тыс.руб. или на 7,0% больше ожидаемого исполнения 2016 года.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«</w:t>
      </w:r>
      <w:r w:rsidRPr="004D2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политика и оздоровление детей» </w:t>
      </w:r>
      <w:r w:rsidR="00BC5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на 2017 год предусмотрены в сумме 707,0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 «Другие вопросы в области образования»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 по содержанию аппарата управления образования, бухгалтерии, учебно-методических кабинетов, групп хозяйственного обслуживания, муниципальных программ по отдельным мероприятиям в сфере образования, а также на этот подраздел  в течение года поступают денежные средства на реализацию областных программ. Расходы по данному</w:t>
      </w:r>
      <w:r w:rsidR="0082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подразделу на 2017 год предусмотрены в сумме 33956</w:t>
      </w:r>
      <w:r w:rsidR="00CB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</w:t>
      </w:r>
      <w:proofErr w:type="spellStart"/>
      <w:r w:rsidR="00CB54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B546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B5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B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543,8 </w:t>
      </w:r>
      <w:proofErr w:type="spellStart"/>
      <w:r w:rsidR="00CB54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B54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1,6% больше факта 2015</w:t>
      </w:r>
      <w:r w:rsidR="00C9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777,0 </w:t>
      </w:r>
      <w:proofErr w:type="spellStart"/>
      <w:r w:rsidR="00C96B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96B6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</w:t>
      </w:r>
      <w:r w:rsidR="00C96B6A">
        <w:rPr>
          <w:rFonts w:ascii="Times New Roman" w:eastAsia="Times New Roman" w:hAnsi="Times New Roman" w:cs="Times New Roman"/>
          <w:sz w:val="28"/>
          <w:szCs w:val="28"/>
          <w:lang w:eastAsia="ru-RU"/>
        </w:rPr>
        <w:t>ше утвержденных расходов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F8468E" w:rsidRDefault="00F8468E" w:rsidP="00A606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 «Культура и кинематография»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района н</w:t>
      </w:r>
      <w:r w:rsidR="00201C18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01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представлены в сумме 22962,4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2173,7 </w:t>
      </w:r>
      <w:proofErr w:type="spellStart"/>
      <w:r w:rsidR="00B226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B22695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или на</w:t>
      </w:r>
      <w:r w:rsidR="0099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8,6% меньше факта 2015 года и на </w:t>
      </w:r>
      <w:r w:rsidR="002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776,3 </w:t>
      </w:r>
      <w:proofErr w:type="spellStart"/>
      <w:r w:rsidR="002D53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2D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на 3,3% меньше ожидаемого исполнения </w:t>
      </w:r>
      <w:r w:rsidR="00A6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года. </w:t>
      </w:r>
      <w:r w:rsidR="00BB7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расходы на 20</w:t>
      </w:r>
      <w:r w:rsidR="00EC7E9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6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2019</w:t>
      </w:r>
      <w:r w:rsidR="00EC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666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C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в сумме </w:t>
      </w:r>
      <w:r w:rsidR="00A66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23062,5тыс</w:t>
      </w:r>
      <w:proofErr w:type="gramStart"/>
      <w:r w:rsidR="00A6666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66669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ежегодно.</w:t>
      </w:r>
      <w:r w:rsidR="00EC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68E" w:rsidRDefault="00F8468E" w:rsidP="00F77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81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</w:t>
      </w:r>
      <w:r w:rsidR="0057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музея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Радогощ</w:t>
      </w:r>
      <w:r w:rsidR="0083278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="008327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тыс. руб.,  для выполнения муниципальной программы «Развитие  и сохранение культурного наслед</w:t>
      </w:r>
      <w:r w:rsidR="00A515F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Погарского района» в сумме 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  <w:r w:rsidR="0053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531E">
        <w:rPr>
          <w:rFonts w:ascii="Times New Roman" w:eastAsia="Times New Roman" w:hAnsi="Times New Roman" w:cs="Times New Roman"/>
          <w:sz w:val="28"/>
          <w:szCs w:val="28"/>
          <w:lang w:eastAsia="ru-RU"/>
        </w:rPr>
        <w:t>194,8 тыс. руб. на оказание социальной поддержки по оплате жилья и коммунальных услуг отдельным категориям граждан проживающим в</w:t>
      </w:r>
      <w:r w:rsidR="00F7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местности,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653F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gramStart"/>
      <w:r w:rsidR="00F6653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6653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6653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содержание библиотек</w:t>
      </w:r>
      <w:r w:rsidR="0053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5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6336,1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содержание домов культуры </w:t>
      </w:r>
      <w:r w:rsidR="00262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заключенных соглашений</w:t>
      </w:r>
      <w:r w:rsidR="006B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передачи полномочий в части обеспечения населения</w:t>
      </w:r>
      <w:r w:rsidR="0002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учреждений культуры 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«Социальная политика» </w:t>
      </w:r>
      <w:r w:rsidR="00D02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района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02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прогнозируются в сумме 18635,1</w:t>
      </w:r>
      <w:r w:rsidR="0053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5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358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35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53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3351,0 </w:t>
      </w:r>
      <w:proofErr w:type="spellStart"/>
      <w:r w:rsidR="00535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53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15,2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меньше </w:t>
      </w:r>
      <w:r w:rsidR="005358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расходов за 2015 год и на 6005,9</w:t>
      </w:r>
      <w:r w:rsidR="0002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15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2151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24,6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215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ожидаемых расходов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="0002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на 2018 и 2019 год </w:t>
      </w:r>
      <w:r w:rsidR="00A3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в сумме по 18869,7 </w:t>
      </w:r>
      <w:proofErr w:type="spellStart"/>
      <w:r w:rsidR="00A35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35C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35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A35C90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C26F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бюджетных ассигнований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подразделам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таблице:</w:t>
      </w:r>
    </w:p>
    <w:p w:rsidR="00D97E74" w:rsidRDefault="0039348F" w:rsidP="00393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280"/>
        <w:gridCol w:w="1274"/>
        <w:gridCol w:w="1276"/>
        <w:gridCol w:w="1418"/>
        <w:gridCol w:w="1276"/>
        <w:gridCol w:w="1131"/>
      </w:tblGrid>
      <w:tr w:rsidR="00F8468E" w:rsidRPr="00AB1D93" w:rsidTr="00C229C2">
        <w:trPr>
          <w:cantSplit/>
          <w:trHeight w:val="728"/>
        </w:trPr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8468E" w:rsidRPr="00AB1D93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1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8468E" w:rsidRPr="00AB1D93" w:rsidRDefault="00D97E7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 2015</w:t>
            </w:r>
            <w:r w:rsidR="00F8468E" w:rsidRPr="00AB1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8468E" w:rsidRPr="00AB1D93" w:rsidRDefault="00D97E7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 на 2016</w:t>
            </w:r>
            <w:r w:rsidR="00F8468E" w:rsidRPr="00AB1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8468E" w:rsidRPr="00AB1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(в последней редакции)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8468E" w:rsidRPr="00AB1D93" w:rsidRDefault="00D97E7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Исполнено за 9-ть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месяцев 2016</w:t>
            </w:r>
            <w:r w:rsidR="00F8468E" w:rsidRPr="00AB1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8468E" w:rsidRPr="00AB1D93" w:rsidRDefault="00D97E7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Прогноз на 2017</w:t>
            </w:r>
            <w:r w:rsidR="00F8468E" w:rsidRPr="00AB1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F8468E" w:rsidRPr="00AB1D93" w:rsidRDefault="00D97E7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Темп роста расходов 2017</w:t>
            </w:r>
            <w:r w:rsidR="00F8468E" w:rsidRPr="00AB1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F8468E" w:rsidRPr="00AB1D93" w:rsidTr="00C229C2">
        <w:trPr>
          <w:cantSplit/>
          <w:trHeight w:val="679"/>
        </w:trPr>
        <w:tc>
          <w:tcPr>
            <w:tcW w:w="22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468E" w:rsidRPr="00AB1D93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8468E" w:rsidRPr="00AB1D93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8468E" w:rsidRPr="00AB1D93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F8468E" w:rsidRPr="00AB1D93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F8468E" w:rsidRPr="00AB1D93" w:rsidRDefault="00F8468E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F8468E" w:rsidRPr="00AB1D93" w:rsidRDefault="00D97E7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факту 2015</w:t>
            </w:r>
            <w:r w:rsidR="00F8468E" w:rsidRPr="00AB1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F8468E" w:rsidRPr="00AB1D93" w:rsidRDefault="00D97E7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утв. бюджету 2016</w:t>
            </w:r>
            <w:r w:rsidR="00F8468E" w:rsidRPr="00AB1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 </w:t>
            </w:r>
          </w:p>
        </w:tc>
      </w:tr>
      <w:tr w:rsidR="00F8468E" w:rsidRPr="00AB1D93" w:rsidTr="00C229C2">
        <w:trPr>
          <w:trHeight w:val="90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AB1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Рз</w:t>
            </w:r>
            <w:proofErr w:type="spellEnd"/>
            <w:r w:rsidRPr="00AB1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10 </w:t>
            </w:r>
            <w:r w:rsidRPr="00AB1D93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130013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21986,1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362CD1" w:rsidRDefault="007E2585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24641,0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362CD1" w:rsidRDefault="007E2585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18186,8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362CD1" w:rsidRDefault="0041124A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18635,1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362CD1" w:rsidRDefault="00425EA0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84,8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362CD1" w:rsidRDefault="00425EA0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75,6</w:t>
            </w:r>
          </w:p>
        </w:tc>
      </w:tr>
      <w:tr w:rsidR="00F8468E" w:rsidRPr="00AB1D93" w:rsidTr="00C229C2">
        <w:trPr>
          <w:trHeight w:val="90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B1D93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AB1D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1001 </w:t>
            </w:r>
            <w:r w:rsidRPr="00AB1D93">
              <w:rPr>
                <w:rFonts w:ascii="Times New Roman" w:eastAsia="Times New Roman" w:hAnsi="Times New Roman" w:cs="Times New Roman"/>
                <w:iCs/>
                <w:lang w:eastAsia="ru-RU"/>
              </w:rPr>
              <w:t>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130013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4743,3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EC324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4400,0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EC324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3182,2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8B578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4400,0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7936C5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92,8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095EDD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8468E" w:rsidRPr="00AB1D93" w:rsidTr="00C229C2">
        <w:trPr>
          <w:trHeight w:val="147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B1D93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AB1D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1003 </w:t>
            </w:r>
            <w:r w:rsidRPr="00AB1D93">
              <w:rPr>
                <w:rFonts w:ascii="Times New Roman" w:eastAsia="Times New Roman" w:hAnsi="Times New Roman" w:cs="Times New Roman"/>
                <w:iCs/>
                <w:lang w:eastAsia="ru-RU"/>
              </w:rPr>
              <w:t>Соцобеспечение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130013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2103,7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EC3242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3052,6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B72CB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2835,4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8B578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525,5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7936C5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095EDD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17,2</w:t>
            </w:r>
          </w:p>
        </w:tc>
      </w:tr>
      <w:tr w:rsidR="00F8468E" w:rsidRPr="00AB1D93" w:rsidTr="00C229C2">
        <w:trPr>
          <w:trHeight w:val="90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B1D93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AB1D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1004 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EC5858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14503,2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B72CB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15807,8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E9789D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11182,4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8B578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12328,9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7936C5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095EDD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</w:tr>
      <w:tr w:rsidR="00F8468E" w:rsidRPr="00AB1D93" w:rsidTr="00C229C2">
        <w:trPr>
          <w:trHeight w:val="307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F8468E" w:rsidP="00C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B1D93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  <w:r w:rsidRPr="00AB1D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1006 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130013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3C28B4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1380,6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7E2585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986,8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876155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1380,7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7936C5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217,1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8468E" w:rsidRPr="00AB1D93" w:rsidRDefault="00E13410" w:rsidP="00C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</w:tbl>
    <w:p w:rsidR="00F8468E" w:rsidRPr="00AB1D93" w:rsidRDefault="00F8468E" w:rsidP="00F84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«Пенсионное </w:t>
      </w:r>
      <w:r w:rsidRPr="005C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выплаты доплат к пенсиям</w:t>
      </w:r>
      <w:r w:rsidR="00A3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</w:t>
      </w:r>
      <w:r w:rsidR="00FB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4400,0 тыс. руб., что меньше факта 2015 года на 343,3 </w:t>
      </w:r>
      <w:proofErr w:type="spellStart"/>
      <w:r w:rsidR="00FB2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B23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B2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B234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7,2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и равно утвержденному по</w:t>
      </w:r>
      <w:r w:rsidR="00FB2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казателю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 «Социальное обеспечение населения» </w:t>
      </w:r>
      <w:r w:rsidR="00DD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в сумме 525,5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предусмотрены на обеспечение сохранности жилых помещений, закреплённых за детьми-сиротами и субсидии гражданам на приобретение жилья.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 «Охрана семьи и детства» </w:t>
      </w:r>
      <w:r w:rsidR="00DD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в сумме 12328,9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предусмотрены расходы  на выплаты денежных средств на опекаемого ребёнка и вознаграждение приёмной семье; обеспечение  предоставления жилых помещений детям-сиротам и детям, оставшимся без попечения родителей, лицам из их числа; компенсация части родительской платы на содержание ребенка  в дошкольных образовательных учреждениях.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этому подраздел</w:t>
      </w:r>
      <w:r w:rsidR="006351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 2174,3</w:t>
      </w:r>
      <w:r w:rsidR="0057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7D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77D6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77D6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577D6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15,0</w:t>
      </w:r>
      <w:r w:rsidR="00635196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 факта 2015 года и на 3478,9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BD28F0">
        <w:rPr>
          <w:rFonts w:ascii="Times New Roman" w:eastAsia="Times New Roman" w:hAnsi="Times New Roman" w:cs="Times New Roman"/>
          <w:sz w:val="28"/>
          <w:szCs w:val="28"/>
          <w:lang w:eastAsia="ru-RU"/>
        </w:rPr>
        <w:t>с.руб</w:t>
      </w:r>
      <w:proofErr w:type="spellEnd"/>
      <w:r w:rsidR="00BD2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22,0% 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</w:t>
      </w:r>
      <w:r w:rsidR="00BD2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показателя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 «Другие вопросы в области социальной политики» </w:t>
      </w:r>
      <w:r w:rsidR="00BD2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BD28F0">
        <w:rPr>
          <w:rFonts w:ascii="Times New Roman" w:eastAsia="Times New Roman" w:hAnsi="Times New Roman" w:cs="Times New Roman"/>
          <w:sz w:val="28"/>
          <w:szCs w:val="28"/>
          <w:lang w:eastAsia="ru-RU"/>
        </w:rPr>
        <w:t>д, предусмотрены в сумме 1380,7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содержание отдела, осуществляющего свою деятельность по опеке и попечительству. Расходы, предусмот</w:t>
      </w:r>
      <w:r w:rsidR="00BD2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ренные в проекте бюджета на 2017</w:t>
      </w:r>
      <w:r w:rsidR="0029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равны утвержденным ассигнованиям на 2016 год.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«Физическая культура и спорт»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в проекте </w:t>
      </w:r>
      <w:r w:rsidR="006265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2017</w:t>
      </w:r>
      <w:r w:rsidR="00CE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8219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CE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62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2,4 </w:t>
      </w:r>
      <w:proofErr w:type="spellStart"/>
      <w:r w:rsidR="006265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2651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больше фактических расходов 2015</w:t>
      </w:r>
      <w:r w:rsidR="0084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435,9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5,0% меньше </w:t>
      </w:r>
      <w:r w:rsidR="008469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расходов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F8468E" w:rsidRDefault="00846903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этому разделу в 2017</w:t>
      </w:r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редставлены расходами в сумме 75</w:t>
      </w:r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тыс. руб.,  в виде субсидии СЦ «Одиссей» и расходами  на </w:t>
      </w:r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муниципальной программы «Развитие физической культуры и спорта в </w:t>
      </w:r>
      <w:proofErr w:type="spellStart"/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Погарском</w:t>
      </w:r>
      <w:proofErr w:type="spellEnd"/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E9207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йоне» в сумме 719</w:t>
      </w:r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Межбюджетные трансферты»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предусмотрены трансферты поселениям в виде дотаций на выравнивание бюджетной обеспеченности и сбалансированн</w:t>
      </w:r>
      <w:r w:rsidR="00FA3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бюджетов поселений  на 2017</w:t>
      </w:r>
      <w:r w:rsidR="00E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13942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C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B6C4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AB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2018 год в сумме 10482,0 </w:t>
      </w:r>
      <w:proofErr w:type="spellStart"/>
      <w:r w:rsidR="00AB6C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AB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2019 год в сумме 6713,0 </w:t>
      </w:r>
      <w:proofErr w:type="spellStart"/>
      <w:r w:rsidR="00AB6C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AB6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4.2 Расходы главных распорядителей средств районного бюджета</w:t>
      </w:r>
    </w:p>
    <w:p w:rsidR="00F8468E" w:rsidRPr="00C24D0F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ведомственной структуры расходов районного бюджета п</w:t>
      </w:r>
      <w:r w:rsidR="005D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оказывает, что на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C2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расходы бюджета спроект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ированы в разрезе 6</w:t>
      </w:r>
      <w:r w:rsidRPr="00C2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главных распорядителей бюджетных средств.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главных распорядителей средств районного бюджета входят: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депутатов;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образования администрации Погарского района;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 по управлению муниципальным имуществом;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управление администрации Погарского района;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Погарского района;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Контрольно-счётная палата Погарского района.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предусмо</w:t>
      </w:r>
      <w:r w:rsidR="00700F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тренные в проекте бюджета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по ведомственной структуре представлены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таблице: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36"/>
        <w:gridCol w:w="1098"/>
        <w:gridCol w:w="992"/>
        <w:gridCol w:w="1134"/>
      </w:tblGrid>
      <w:tr w:rsidR="008E5221" w:rsidRPr="00E16B99" w:rsidTr="000035E2">
        <w:trPr>
          <w:trHeight w:val="884"/>
        </w:trPr>
        <w:tc>
          <w:tcPr>
            <w:tcW w:w="3227" w:type="dxa"/>
            <w:vMerge w:val="restart"/>
          </w:tcPr>
          <w:p w:rsidR="008E5221" w:rsidRPr="00E16B99" w:rsidRDefault="008E5221" w:rsidP="00C229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6B9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134" w:type="dxa"/>
            <w:vMerge w:val="restart"/>
          </w:tcPr>
          <w:p w:rsidR="008E5221" w:rsidRPr="00E16B99" w:rsidRDefault="008E5221" w:rsidP="00C229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за 2015</w:t>
            </w:r>
            <w:r w:rsidRPr="00E16B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8E5221" w:rsidRPr="00E16B99" w:rsidRDefault="008E5221" w:rsidP="00C229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 на 2016</w:t>
            </w:r>
            <w:r w:rsidRPr="00E16B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(в последней редакции)</w:t>
            </w:r>
          </w:p>
        </w:tc>
        <w:tc>
          <w:tcPr>
            <w:tcW w:w="1134" w:type="dxa"/>
            <w:vMerge w:val="restart"/>
          </w:tcPr>
          <w:p w:rsidR="008E5221" w:rsidRPr="00E16B99" w:rsidRDefault="008E5221" w:rsidP="00C229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за 9-ть мес. 2016 г</w:t>
            </w:r>
          </w:p>
        </w:tc>
        <w:tc>
          <w:tcPr>
            <w:tcW w:w="1134" w:type="dxa"/>
            <w:gridSpan w:val="2"/>
            <w:vMerge w:val="restart"/>
          </w:tcPr>
          <w:p w:rsidR="008E5221" w:rsidRDefault="008E5221" w:rsidP="00C229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Прогноз </w:t>
            </w:r>
          </w:p>
          <w:p w:rsidR="008E5221" w:rsidRPr="00E16B99" w:rsidRDefault="008E5221" w:rsidP="00C229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бюджета на 2017 год</w:t>
            </w:r>
          </w:p>
        </w:tc>
        <w:tc>
          <w:tcPr>
            <w:tcW w:w="2126" w:type="dxa"/>
            <w:gridSpan w:val="2"/>
          </w:tcPr>
          <w:p w:rsidR="008E5221" w:rsidRDefault="008E5221" w:rsidP="00C229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Темп роста расходов </w:t>
            </w:r>
            <w:r w:rsidR="00B872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2017 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ода</w:t>
            </w:r>
          </w:p>
          <w:p w:rsidR="008E5221" w:rsidRDefault="008E5221" w:rsidP="00C229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5221" w:rsidRPr="00E16B99" w:rsidRDefault="008E5221" w:rsidP="008E522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5221" w:rsidRPr="00E16B99" w:rsidTr="00B87220">
        <w:trPr>
          <w:trHeight w:val="812"/>
        </w:trPr>
        <w:tc>
          <w:tcPr>
            <w:tcW w:w="3227" w:type="dxa"/>
            <w:vMerge/>
          </w:tcPr>
          <w:p w:rsidR="008E5221" w:rsidRPr="00E16B99" w:rsidRDefault="008E5221" w:rsidP="00C229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8E5221" w:rsidRDefault="008E5221" w:rsidP="00C229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8E5221" w:rsidRDefault="008E5221" w:rsidP="00C229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8E5221" w:rsidRDefault="008E5221" w:rsidP="00C229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8E5221" w:rsidRDefault="008E5221" w:rsidP="00C229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E5221" w:rsidRDefault="00B87220" w:rsidP="00C229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 факту</w:t>
            </w:r>
          </w:p>
          <w:p w:rsidR="00B87220" w:rsidRDefault="00B87220" w:rsidP="00C229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 г.</w:t>
            </w:r>
          </w:p>
        </w:tc>
        <w:tc>
          <w:tcPr>
            <w:tcW w:w="1134" w:type="dxa"/>
          </w:tcPr>
          <w:p w:rsidR="008E5221" w:rsidRDefault="00B87220" w:rsidP="008E522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утвер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B87220" w:rsidRDefault="00B87220" w:rsidP="008E522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Бюджету</w:t>
            </w:r>
          </w:p>
          <w:p w:rsidR="00B87220" w:rsidRPr="00E16B99" w:rsidRDefault="00B87220" w:rsidP="008E522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2016г</w:t>
            </w:r>
          </w:p>
        </w:tc>
      </w:tr>
      <w:tr w:rsidR="00B2472F" w:rsidRPr="00E16B99" w:rsidTr="008E5221">
        <w:tc>
          <w:tcPr>
            <w:tcW w:w="3227" w:type="dxa"/>
          </w:tcPr>
          <w:p w:rsidR="00B2472F" w:rsidRPr="00E16B99" w:rsidRDefault="00B2472F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Погарский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1134" w:type="dxa"/>
          </w:tcPr>
          <w:p w:rsidR="00B2472F" w:rsidRPr="00C24D0F" w:rsidRDefault="00033710" w:rsidP="00C22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1118,2</w:t>
            </w:r>
          </w:p>
        </w:tc>
        <w:tc>
          <w:tcPr>
            <w:tcW w:w="1134" w:type="dxa"/>
          </w:tcPr>
          <w:p w:rsidR="00B2472F" w:rsidRPr="00C24D0F" w:rsidRDefault="00700F13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134" w:type="dxa"/>
          </w:tcPr>
          <w:p w:rsidR="00B2472F" w:rsidRPr="00C24D0F" w:rsidRDefault="00700F13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134" w:type="dxa"/>
            <w:gridSpan w:val="2"/>
          </w:tcPr>
          <w:p w:rsidR="00B2472F" w:rsidRPr="00C24D0F" w:rsidRDefault="00776C6B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</w:tcPr>
          <w:p w:rsidR="00B2472F" w:rsidRPr="00C24D0F" w:rsidRDefault="00C6507A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134" w:type="dxa"/>
          </w:tcPr>
          <w:p w:rsidR="00B2472F" w:rsidRPr="00C24D0F" w:rsidRDefault="00693C93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2472F" w:rsidRPr="00E16B99" w:rsidTr="008E5221">
        <w:trPr>
          <w:trHeight w:val="577"/>
        </w:trPr>
        <w:tc>
          <w:tcPr>
            <w:tcW w:w="3227" w:type="dxa"/>
          </w:tcPr>
          <w:p w:rsidR="00B2472F" w:rsidRPr="00E16B99" w:rsidRDefault="00B2472F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B99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</w:tcPr>
          <w:p w:rsidR="00B2472F" w:rsidRPr="00E16B99" w:rsidRDefault="00033710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309587,0</w:t>
            </w:r>
          </w:p>
        </w:tc>
        <w:tc>
          <w:tcPr>
            <w:tcW w:w="1134" w:type="dxa"/>
          </w:tcPr>
          <w:p w:rsidR="00B2472F" w:rsidRPr="00E16B99" w:rsidRDefault="00700F13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290745,8</w:t>
            </w:r>
          </w:p>
        </w:tc>
        <w:tc>
          <w:tcPr>
            <w:tcW w:w="1134" w:type="dxa"/>
          </w:tcPr>
          <w:p w:rsidR="00B2472F" w:rsidRPr="00E16B99" w:rsidRDefault="00700F13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237189,6</w:t>
            </w:r>
          </w:p>
        </w:tc>
        <w:tc>
          <w:tcPr>
            <w:tcW w:w="1134" w:type="dxa"/>
            <w:gridSpan w:val="2"/>
          </w:tcPr>
          <w:p w:rsidR="00B2472F" w:rsidRPr="00E16B99" w:rsidRDefault="007D34DC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282980</w:t>
            </w:r>
            <w:r w:rsidR="00776C6B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992" w:type="dxa"/>
          </w:tcPr>
          <w:p w:rsidR="00B2472F" w:rsidRPr="00E16B99" w:rsidRDefault="004F482E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134" w:type="dxa"/>
          </w:tcPr>
          <w:p w:rsidR="00B2472F" w:rsidRPr="00E16B99" w:rsidRDefault="004F482E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B2472F" w:rsidRPr="00E16B99" w:rsidTr="008E5221">
        <w:tc>
          <w:tcPr>
            <w:tcW w:w="3227" w:type="dxa"/>
          </w:tcPr>
          <w:p w:rsidR="00B2472F" w:rsidRPr="00E16B99" w:rsidRDefault="00B2472F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B99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134" w:type="dxa"/>
          </w:tcPr>
          <w:p w:rsidR="00B2472F" w:rsidRPr="00E16B99" w:rsidRDefault="00033710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2073,7</w:t>
            </w:r>
          </w:p>
        </w:tc>
        <w:tc>
          <w:tcPr>
            <w:tcW w:w="1134" w:type="dxa"/>
          </w:tcPr>
          <w:p w:rsidR="00B2472F" w:rsidRPr="00E16B99" w:rsidRDefault="00C6144E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2291,7</w:t>
            </w:r>
          </w:p>
        </w:tc>
        <w:tc>
          <w:tcPr>
            <w:tcW w:w="1134" w:type="dxa"/>
          </w:tcPr>
          <w:p w:rsidR="00B2472F" w:rsidRPr="00E16B99" w:rsidRDefault="00C6144E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1368,9</w:t>
            </w:r>
          </w:p>
        </w:tc>
        <w:tc>
          <w:tcPr>
            <w:tcW w:w="1134" w:type="dxa"/>
            <w:gridSpan w:val="2"/>
          </w:tcPr>
          <w:p w:rsidR="00B2472F" w:rsidRPr="00E16B99" w:rsidRDefault="00776C6B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2296,7</w:t>
            </w:r>
          </w:p>
        </w:tc>
        <w:tc>
          <w:tcPr>
            <w:tcW w:w="992" w:type="dxa"/>
          </w:tcPr>
          <w:p w:rsidR="00B2472F" w:rsidRPr="00E16B99" w:rsidRDefault="00C6507A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1134" w:type="dxa"/>
          </w:tcPr>
          <w:p w:rsidR="00B2472F" w:rsidRPr="00E16B99" w:rsidRDefault="00DA0A74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B2472F" w:rsidRPr="00E16B99" w:rsidTr="008E5221">
        <w:tc>
          <w:tcPr>
            <w:tcW w:w="3227" w:type="dxa"/>
          </w:tcPr>
          <w:p w:rsidR="00B2472F" w:rsidRPr="00E16B99" w:rsidRDefault="00B2472F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Погарского района</w:t>
            </w:r>
          </w:p>
        </w:tc>
        <w:tc>
          <w:tcPr>
            <w:tcW w:w="1134" w:type="dxa"/>
          </w:tcPr>
          <w:p w:rsidR="00B2472F" w:rsidRPr="00E16B99" w:rsidRDefault="00033710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83717,9</w:t>
            </w:r>
          </w:p>
        </w:tc>
        <w:tc>
          <w:tcPr>
            <w:tcW w:w="1134" w:type="dxa"/>
          </w:tcPr>
          <w:p w:rsidR="00B2472F" w:rsidRPr="00E16B99" w:rsidRDefault="00E57E69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173616,2</w:t>
            </w:r>
          </w:p>
        </w:tc>
        <w:tc>
          <w:tcPr>
            <w:tcW w:w="1134" w:type="dxa"/>
          </w:tcPr>
          <w:p w:rsidR="00B2472F" w:rsidRPr="00E16B99" w:rsidRDefault="00E57E69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64172,6</w:t>
            </w:r>
          </w:p>
        </w:tc>
        <w:tc>
          <w:tcPr>
            <w:tcW w:w="1134" w:type="dxa"/>
            <w:gridSpan w:val="2"/>
          </w:tcPr>
          <w:p w:rsidR="00B2472F" w:rsidRPr="00E16B99" w:rsidRDefault="00C549F2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80942,3</w:t>
            </w:r>
          </w:p>
        </w:tc>
        <w:tc>
          <w:tcPr>
            <w:tcW w:w="992" w:type="dxa"/>
          </w:tcPr>
          <w:p w:rsidR="00B2472F" w:rsidRPr="00E16B99" w:rsidRDefault="005E6957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134" w:type="dxa"/>
          </w:tcPr>
          <w:p w:rsidR="00B2472F" w:rsidRPr="00E16B99" w:rsidRDefault="00066AA3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B2472F" w:rsidRPr="00E16B99" w:rsidTr="008E5221">
        <w:tc>
          <w:tcPr>
            <w:tcW w:w="3227" w:type="dxa"/>
          </w:tcPr>
          <w:p w:rsidR="00B2472F" w:rsidRPr="00E16B99" w:rsidRDefault="00B2472F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B99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Погарского района</w:t>
            </w:r>
          </w:p>
        </w:tc>
        <w:tc>
          <w:tcPr>
            <w:tcW w:w="1134" w:type="dxa"/>
          </w:tcPr>
          <w:p w:rsidR="00B2472F" w:rsidRPr="00E16B99" w:rsidRDefault="00033710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65580,4</w:t>
            </w:r>
          </w:p>
        </w:tc>
        <w:tc>
          <w:tcPr>
            <w:tcW w:w="1134" w:type="dxa"/>
          </w:tcPr>
          <w:p w:rsidR="00B2472F" w:rsidRPr="00E16B99" w:rsidRDefault="00C6144E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42797,3</w:t>
            </w:r>
          </w:p>
        </w:tc>
        <w:tc>
          <w:tcPr>
            <w:tcW w:w="1134" w:type="dxa"/>
          </w:tcPr>
          <w:p w:rsidR="00B2472F" w:rsidRPr="00E16B99" w:rsidRDefault="00C6144E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28321,5</w:t>
            </w:r>
          </w:p>
        </w:tc>
        <w:tc>
          <w:tcPr>
            <w:tcW w:w="1134" w:type="dxa"/>
            <w:gridSpan w:val="2"/>
          </w:tcPr>
          <w:p w:rsidR="00B2472F" w:rsidRPr="00E16B99" w:rsidRDefault="00D97953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29105,7</w:t>
            </w:r>
          </w:p>
        </w:tc>
        <w:tc>
          <w:tcPr>
            <w:tcW w:w="992" w:type="dxa"/>
          </w:tcPr>
          <w:p w:rsidR="00B2472F" w:rsidRPr="00E16B99" w:rsidRDefault="00C6507A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134" w:type="dxa"/>
          </w:tcPr>
          <w:p w:rsidR="00B2472F" w:rsidRPr="00E16B99" w:rsidRDefault="003E7664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B2472F" w:rsidRPr="00E16B99" w:rsidTr="008E5221">
        <w:tc>
          <w:tcPr>
            <w:tcW w:w="3227" w:type="dxa"/>
          </w:tcPr>
          <w:p w:rsidR="00B2472F" w:rsidRPr="00E16B99" w:rsidRDefault="00B2472F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B99">
              <w:rPr>
                <w:rFonts w:ascii="Times New Roman" w:eastAsia="Times New Roman" w:hAnsi="Times New Roman" w:cs="Times New Roman"/>
                <w:lang w:eastAsia="ru-RU"/>
              </w:rPr>
              <w:t>Контрольно-счётная палата Погарского района</w:t>
            </w:r>
          </w:p>
        </w:tc>
        <w:tc>
          <w:tcPr>
            <w:tcW w:w="1134" w:type="dxa"/>
          </w:tcPr>
          <w:p w:rsidR="00B2472F" w:rsidRPr="00E16B99" w:rsidRDefault="00033710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927,4</w:t>
            </w:r>
          </w:p>
        </w:tc>
        <w:tc>
          <w:tcPr>
            <w:tcW w:w="1134" w:type="dxa"/>
          </w:tcPr>
          <w:p w:rsidR="00B2472F" w:rsidRPr="00E16B99" w:rsidRDefault="00436B5C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1010,0</w:t>
            </w:r>
          </w:p>
        </w:tc>
        <w:tc>
          <w:tcPr>
            <w:tcW w:w="1134" w:type="dxa"/>
          </w:tcPr>
          <w:p w:rsidR="00B2472F" w:rsidRPr="00E16B99" w:rsidRDefault="00436B5C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766,8</w:t>
            </w:r>
          </w:p>
        </w:tc>
        <w:tc>
          <w:tcPr>
            <w:tcW w:w="1134" w:type="dxa"/>
            <w:gridSpan w:val="2"/>
          </w:tcPr>
          <w:p w:rsidR="00B2472F" w:rsidRPr="00E16B99" w:rsidRDefault="000D5D02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1010,0</w:t>
            </w:r>
          </w:p>
        </w:tc>
        <w:tc>
          <w:tcPr>
            <w:tcW w:w="992" w:type="dxa"/>
          </w:tcPr>
          <w:p w:rsidR="00B2472F" w:rsidRPr="00E16B99" w:rsidRDefault="00693C93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  <w:tc>
          <w:tcPr>
            <w:tcW w:w="1134" w:type="dxa"/>
          </w:tcPr>
          <w:p w:rsidR="00B2472F" w:rsidRPr="00E16B99" w:rsidRDefault="003E7664" w:rsidP="00C22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C6F71" w:rsidRPr="00E16B99" w:rsidTr="003C6F71">
        <w:trPr>
          <w:trHeight w:val="702"/>
        </w:trPr>
        <w:tc>
          <w:tcPr>
            <w:tcW w:w="3227" w:type="dxa"/>
          </w:tcPr>
          <w:p w:rsidR="003C6F71" w:rsidRPr="00E16B99" w:rsidRDefault="003C6F71" w:rsidP="00C229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6F71" w:rsidRPr="00E16B99" w:rsidRDefault="003C6F71" w:rsidP="00C229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6B9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3C6F71" w:rsidRPr="00E16B99" w:rsidRDefault="00033710" w:rsidP="00C229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463004,6</w:t>
            </w:r>
          </w:p>
        </w:tc>
        <w:tc>
          <w:tcPr>
            <w:tcW w:w="1134" w:type="dxa"/>
          </w:tcPr>
          <w:p w:rsidR="003C6F71" w:rsidRPr="00E16B99" w:rsidRDefault="003C6F71" w:rsidP="00C229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511461,0</w:t>
            </w:r>
          </w:p>
        </w:tc>
        <w:tc>
          <w:tcPr>
            <w:tcW w:w="1170" w:type="dxa"/>
            <w:gridSpan w:val="2"/>
          </w:tcPr>
          <w:p w:rsidR="003C6F71" w:rsidRPr="00E16B99" w:rsidRDefault="003C6F71" w:rsidP="00C229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332558,2</w:t>
            </w:r>
          </w:p>
        </w:tc>
        <w:tc>
          <w:tcPr>
            <w:tcW w:w="1098" w:type="dxa"/>
          </w:tcPr>
          <w:p w:rsidR="003C6F71" w:rsidRPr="00E16B99" w:rsidRDefault="009022EF" w:rsidP="00C229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397335</w:t>
            </w:r>
            <w:r w:rsidR="000D5D02">
              <w:rPr>
                <w:rFonts w:ascii="Times New Roman" w:eastAsia="Times New Roman" w:hAnsi="Times New Roman" w:cs="Times New Roman"/>
                <w:b/>
                <w:lang w:eastAsia="ru-RU"/>
              </w:rPr>
              <w:t>,1</w:t>
            </w:r>
          </w:p>
        </w:tc>
        <w:tc>
          <w:tcPr>
            <w:tcW w:w="992" w:type="dxa"/>
          </w:tcPr>
          <w:p w:rsidR="003C6F71" w:rsidRPr="00E16B99" w:rsidRDefault="00693C93" w:rsidP="00C229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85,8</w:t>
            </w:r>
          </w:p>
        </w:tc>
        <w:tc>
          <w:tcPr>
            <w:tcW w:w="1134" w:type="dxa"/>
          </w:tcPr>
          <w:p w:rsidR="003C6F71" w:rsidRPr="00E16B99" w:rsidRDefault="003E7664" w:rsidP="00C229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77,7</w:t>
            </w:r>
          </w:p>
        </w:tc>
      </w:tr>
    </w:tbl>
    <w:p w:rsidR="00F8468E" w:rsidRPr="00E16B99" w:rsidRDefault="00F8468E" w:rsidP="00F8468E">
      <w:pPr>
        <w:rPr>
          <w:rFonts w:ascii="Times New Roman" w:eastAsia="Times New Roman" w:hAnsi="Times New Roman" w:cs="Times New Roman"/>
          <w:lang w:eastAsia="ru-RU"/>
        </w:rPr>
      </w:pPr>
      <w:r w:rsidRPr="00E16B99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Наибольший удельный вес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C9004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районного бюджета на 2017 год  - 71,2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планируется осуществлять через районное управление образования.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расходов районного бюджет</w:t>
      </w:r>
      <w:r w:rsidR="00D8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2015-2017</w:t>
      </w:r>
      <w:r w:rsidRPr="00C2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годах по главному распорядителю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образования администрации Погарского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классификации расходов приведена в следующей таблице:</w:t>
      </w:r>
    </w:p>
    <w:p w:rsidR="00F8468E" w:rsidRPr="00E16B99" w:rsidRDefault="00F8468E" w:rsidP="00F8468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E16B99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1276"/>
        <w:gridCol w:w="1134"/>
        <w:gridCol w:w="1276"/>
        <w:gridCol w:w="1134"/>
        <w:gridCol w:w="992"/>
      </w:tblGrid>
      <w:tr w:rsidR="006E5274" w:rsidRPr="00E16B99" w:rsidTr="002E162F">
        <w:trPr>
          <w:trHeight w:val="6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274" w:rsidRPr="00E16B99" w:rsidRDefault="006E527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274" w:rsidRPr="00E16B99" w:rsidRDefault="006E527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t xml:space="preserve">Раздел </w:t>
            </w:r>
          </w:p>
          <w:p w:rsidR="006E5274" w:rsidRPr="00E16B99" w:rsidRDefault="006E527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4" w:rsidRPr="00E16B99" w:rsidRDefault="006E527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2015</w:t>
            </w:r>
            <w:r w:rsidRPr="00E16B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4" w:rsidRPr="00E16B99" w:rsidRDefault="006E527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2016</w:t>
            </w:r>
            <w:r w:rsidRPr="00E16B99">
              <w:rPr>
                <w:rFonts w:ascii="Times New Roman" w:hAnsi="Times New Roman" w:cs="Times New Roman"/>
              </w:rPr>
              <w:t xml:space="preserve"> год (в последней редакции)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4" w:rsidRDefault="006C6818" w:rsidP="006C68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9-ть месяцев</w:t>
            </w:r>
          </w:p>
          <w:p w:rsidR="006C6818" w:rsidRDefault="006C6818" w:rsidP="006C68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C6818" w:rsidRPr="00E16B99" w:rsidRDefault="006C6818" w:rsidP="006C68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4" w:rsidRDefault="006C6818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  <w:p w:rsidR="006C6818" w:rsidRDefault="006C6818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бюджета </w:t>
            </w:r>
          </w:p>
          <w:p w:rsidR="006C6818" w:rsidRDefault="006C6818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</w:p>
          <w:p w:rsidR="006C6818" w:rsidRPr="00E16B99" w:rsidRDefault="006C6818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4" w:rsidRDefault="002E162F" w:rsidP="006E52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 роста </w:t>
            </w:r>
          </w:p>
          <w:p w:rsidR="002E162F" w:rsidRPr="00E16B99" w:rsidRDefault="002E162F" w:rsidP="006E52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</w:tr>
      <w:tr w:rsidR="006E5274" w:rsidRPr="00E16B99" w:rsidTr="002E162F">
        <w:trPr>
          <w:trHeight w:val="11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4" w:rsidRPr="00E16B99" w:rsidRDefault="006E527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4" w:rsidRPr="00E16B99" w:rsidRDefault="006E527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4" w:rsidRDefault="006E527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4" w:rsidRDefault="006E527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4" w:rsidRDefault="006E527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4" w:rsidRPr="00E16B99" w:rsidRDefault="006E527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4" w:rsidRDefault="002E162F" w:rsidP="006E52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факту</w:t>
            </w:r>
          </w:p>
          <w:p w:rsidR="002E162F" w:rsidRDefault="002E162F" w:rsidP="006E52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2E162F" w:rsidRPr="00E16B99" w:rsidRDefault="002E162F" w:rsidP="006E52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4" w:rsidRDefault="002E162F" w:rsidP="006E52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</w:rPr>
              <w:t>утвер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E162F" w:rsidRDefault="002E162F" w:rsidP="006E52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  <w:p w:rsidR="002E162F" w:rsidRDefault="002E162F" w:rsidP="006E52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  <w:p w:rsidR="002E162F" w:rsidRPr="00E16B99" w:rsidRDefault="002E162F" w:rsidP="006E52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1B7DD0" w:rsidRPr="00E16B99" w:rsidTr="001B7DD0">
        <w:trPr>
          <w:trHeight w:val="552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1B7DD0" w:rsidRPr="00E16B99" w:rsidRDefault="001B7DD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0401занятость школьников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B7DD0" w:rsidRPr="00E16B99" w:rsidRDefault="001B7DD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DD0" w:rsidRDefault="001B7DD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7DD0" w:rsidRDefault="001B7DD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DD0" w:rsidRDefault="001B7DD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7DD0" w:rsidRPr="00E16B99" w:rsidRDefault="001B7DD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D0" w:rsidRDefault="00E04DDE" w:rsidP="006E527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D0" w:rsidRDefault="00E04DDE" w:rsidP="006E52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</w:tr>
      <w:tr w:rsidR="00C46781" w:rsidRPr="00E16B99" w:rsidTr="006C6818">
        <w:trPr>
          <w:trHeight w:val="54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C4678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C4678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AF3F6C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63422,4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746F7A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746F7A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EA111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E04DDE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EC1FDD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C46781" w:rsidRPr="00E16B99" w:rsidTr="006C6818">
        <w:trPr>
          <w:trHeight w:val="41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C4678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C4678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2E2107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194392,9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314BC3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170593,0</w:t>
            </w:r>
            <w:r w:rsidR="00746F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314BC3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151266</w:t>
            </w:r>
            <w:r w:rsidR="00AF78F6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EA111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E04DDE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44179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</w:tr>
      <w:tr w:rsidR="00A076D1" w:rsidRPr="00E16B99" w:rsidTr="006C6818">
        <w:trPr>
          <w:trHeight w:val="41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A076D1" w:rsidRPr="00E16B99" w:rsidRDefault="00D348B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76D1" w:rsidRPr="00E16B99" w:rsidRDefault="00D348B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76D1" w:rsidRDefault="00F47FE8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6D1" w:rsidRDefault="00F47FE8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D1" w:rsidRDefault="00F47FE8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D1" w:rsidRDefault="00D348B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D1" w:rsidRPr="00E16B99" w:rsidRDefault="00E04DDE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D1" w:rsidRPr="00E16B99" w:rsidRDefault="0044179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</w:tr>
      <w:tr w:rsidR="00C46781" w:rsidRPr="00E16B99" w:rsidTr="006C6818">
        <w:trPr>
          <w:trHeight w:val="69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C4678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t>Мероприятия по оздоровлению детей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C4678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AF3F6C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746F7A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746F7A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D348B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E04DDE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44179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</w:t>
            </w:r>
          </w:p>
        </w:tc>
      </w:tr>
      <w:tr w:rsidR="00C46781" w:rsidRPr="00E16B99" w:rsidTr="006C6818">
        <w:trPr>
          <w:trHeight w:val="786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C4678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C4678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1B7DD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33310,9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8803A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8803A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191A6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EC1FDD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C13DA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C46781" w:rsidRPr="00E16B99" w:rsidTr="006C6818">
        <w:trPr>
          <w:trHeight w:val="557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C4678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C4678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6B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1B7DD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8803A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8803A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191A6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EC1FDD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C13DA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</w:tr>
      <w:tr w:rsidR="00C46781" w:rsidRPr="00E16B99" w:rsidTr="006C6818">
        <w:trPr>
          <w:trHeight w:val="409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C4678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16B9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C4678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AF3F6C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309587,0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6781" w:rsidRPr="00E16B99" w:rsidRDefault="00E6670E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E6670E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237189,6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332C5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282980,4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332C5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1" w:rsidRPr="00E16B99" w:rsidRDefault="004F482E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</w:t>
            </w:r>
          </w:p>
        </w:tc>
      </w:tr>
    </w:tbl>
    <w:p w:rsidR="00F8468E" w:rsidRPr="00E16B99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F8468E" w:rsidRDefault="00C92741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2015-2017</w:t>
      </w:r>
      <w:r w:rsidR="00F8468E">
        <w:rPr>
          <w:rFonts w:ascii="Times New Roman" w:hAnsi="Times New Roman" w:cs="Times New Roman"/>
          <w:sz w:val="28"/>
          <w:szCs w:val="28"/>
        </w:rPr>
        <w:t xml:space="preserve"> годах наибольший удельный вес в структуре расходов управления образования составили расходы по общему</w:t>
      </w:r>
      <w:r>
        <w:rPr>
          <w:rFonts w:ascii="Times New Roman" w:hAnsi="Times New Roman" w:cs="Times New Roman"/>
          <w:sz w:val="28"/>
          <w:szCs w:val="28"/>
        </w:rPr>
        <w:t xml:space="preserve"> образованию: </w:t>
      </w:r>
      <w:r w:rsidR="00352CA8">
        <w:rPr>
          <w:rFonts w:ascii="Times New Roman" w:hAnsi="Times New Roman" w:cs="Times New Roman"/>
          <w:sz w:val="28"/>
          <w:szCs w:val="28"/>
        </w:rPr>
        <w:t xml:space="preserve"> 2015 год – 62,8%;  2016 год – 58,7%; 2017 год </w:t>
      </w:r>
      <w:r w:rsidR="00AE5082">
        <w:rPr>
          <w:rFonts w:ascii="Times New Roman" w:hAnsi="Times New Roman" w:cs="Times New Roman"/>
          <w:sz w:val="28"/>
          <w:szCs w:val="28"/>
        </w:rPr>
        <w:t>–</w:t>
      </w:r>
      <w:r w:rsidR="00352CA8">
        <w:rPr>
          <w:rFonts w:ascii="Times New Roman" w:hAnsi="Times New Roman" w:cs="Times New Roman"/>
          <w:sz w:val="28"/>
          <w:szCs w:val="28"/>
        </w:rPr>
        <w:t xml:space="preserve"> </w:t>
      </w:r>
      <w:r w:rsidR="00AE5082">
        <w:rPr>
          <w:rFonts w:ascii="Times New Roman" w:hAnsi="Times New Roman" w:cs="Times New Roman"/>
          <w:sz w:val="28"/>
          <w:szCs w:val="28"/>
        </w:rPr>
        <w:t>58,0</w:t>
      </w:r>
      <w:proofErr w:type="gramStart"/>
      <w:r w:rsidR="00AE5082">
        <w:rPr>
          <w:rFonts w:ascii="Times New Roman" w:hAnsi="Times New Roman" w:cs="Times New Roman"/>
          <w:sz w:val="28"/>
          <w:szCs w:val="28"/>
        </w:rPr>
        <w:t>%</w:t>
      </w:r>
      <w:r w:rsidR="00F8468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8468E">
        <w:rPr>
          <w:rFonts w:ascii="Times New Roman" w:hAnsi="Times New Roman" w:cs="Times New Roman"/>
          <w:sz w:val="28"/>
          <w:szCs w:val="28"/>
        </w:rPr>
        <w:t>о этому подразделу проходит финансирование рас</w:t>
      </w:r>
      <w:r w:rsidR="00AE5082">
        <w:rPr>
          <w:rFonts w:ascii="Times New Roman" w:hAnsi="Times New Roman" w:cs="Times New Roman"/>
          <w:sz w:val="28"/>
          <w:szCs w:val="28"/>
        </w:rPr>
        <w:t>ходов по содержанию  школ.</w:t>
      </w:r>
    </w:p>
    <w:p w:rsidR="00F8468E" w:rsidRDefault="00F8468E" w:rsidP="001E7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расходов по подразделу «Общее образо</w:t>
      </w:r>
      <w:r w:rsidR="00AE5082">
        <w:rPr>
          <w:rFonts w:ascii="Times New Roman" w:hAnsi="Times New Roman" w:cs="Times New Roman"/>
          <w:sz w:val="28"/>
          <w:szCs w:val="28"/>
        </w:rPr>
        <w:t>вание» в проекте бюджета на 2017</w:t>
      </w:r>
      <w:r w:rsidR="001E700E">
        <w:rPr>
          <w:rFonts w:ascii="Times New Roman" w:hAnsi="Times New Roman" w:cs="Times New Roman"/>
          <w:sz w:val="28"/>
          <w:szCs w:val="28"/>
        </w:rPr>
        <w:t xml:space="preserve"> год  не наблюдается. 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по удельному весу расходов в отрасли «Образо</w:t>
      </w:r>
      <w:r w:rsidR="00AE5082">
        <w:rPr>
          <w:rFonts w:ascii="Times New Roman" w:hAnsi="Times New Roman" w:cs="Times New Roman"/>
          <w:sz w:val="28"/>
          <w:szCs w:val="28"/>
        </w:rPr>
        <w:t xml:space="preserve">вание», расходы по содержанию </w:t>
      </w:r>
      <w:r>
        <w:rPr>
          <w:rFonts w:ascii="Times New Roman" w:hAnsi="Times New Roman" w:cs="Times New Roman"/>
          <w:sz w:val="28"/>
          <w:szCs w:val="28"/>
        </w:rPr>
        <w:t xml:space="preserve"> дошкольных учреждений:</w:t>
      </w:r>
    </w:p>
    <w:p w:rsidR="00F8468E" w:rsidRDefault="00FF2612" w:rsidP="001E7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 год -  20,5</w:t>
      </w:r>
      <w:r w:rsidR="003A4318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="003A431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A4318">
        <w:rPr>
          <w:rFonts w:ascii="Times New Roman" w:hAnsi="Times New Roman" w:cs="Times New Roman"/>
          <w:sz w:val="28"/>
          <w:szCs w:val="28"/>
        </w:rPr>
        <w:t xml:space="preserve"> 2016 год – 23,6%; 2017 год – 23,8%.</w:t>
      </w:r>
    </w:p>
    <w:p w:rsidR="001E700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бюджета наблюдается тенденция, как увеличения удельного веса расходов, так и увеличение темпа роста расходов по дошкольному образованию.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подразделу «Другие вопросы в области образования»  по  обеспечению выполнения функций 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казания услуг в сфере образования. 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расходы по этому разделу будут уточняться в сторону увеличения, в связи с поступлением межбюджетных трансфертов из областного бюджета по областным и федеральным программам.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D0F">
        <w:rPr>
          <w:rFonts w:ascii="Times New Roman" w:hAnsi="Times New Roman" w:cs="Times New Roman"/>
          <w:b/>
          <w:sz w:val="28"/>
          <w:szCs w:val="28"/>
        </w:rPr>
        <w:t xml:space="preserve">Объем бюджетных ассигнований по главному распорядителю районного бюджета средств </w:t>
      </w:r>
      <w:r w:rsidRPr="00DD66C5">
        <w:rPr>
          <w:rFonts w:ascii="Times New Roman" w:hAnsi="Times New Roman" w:cs="Times New Roman"/>
          <w:b/>
          <w:sz w:val="28"/>
          <w:szCs w:val="28"/>
        </w:rPr>
        <w:t>администрации Погарского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D0F">
        <w:rPr>
          <w:rFonts w:ascii="Times New Roman" w:hAnsi="Times New Roman" w:cs="Times New Roman"/>
          <w:b/>
          <w:sz w:val="28"/>
          <w:szCs w:val="28"/>
        </w:rPr>
        <w:t>планируется: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8E" w:rsidRDefault="00F8468E" w:rsidP="00F8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Pr="00DD66C5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ра</w:t>
      </w:r>
      <w:r w:rsidR="004A1081">
        <w:rPr>
          <w:rFonts w:ascii="Times New Roman" w:hAnsi="Times New Roman" w:cs="Times New Roman"/>
          <w:sz w:val="28"/>
          <w:szCs w:val="28"/>
        </w:rPr>
        <w:t>сходов районного бюджета на 2015 – 2017</w:t>
      </w:r>
      <w:r>
        <w:rPr>
          <w:rFonts w:ascii="Times New Roman" w:hAnsi="Times New Roman" w:cs="Times New Roman"/>
          <w:sz w:val="28"/>
          <w:szCs w:val="28"/>
        </w:rPr>
        <w:t xml:space="preserve"> годы по главному распорядителю администрации Погарского района по разделам классификации расходов приведена в следующей таблице:</w:t>
      </w:r>
    </w:p>
    <w:p w:rsidR="00F8468E" w:rsidRPr="00E16B99" w:rsidRDefault="00F8468E" w:rsidP="00F8468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16B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4A1081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E16B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1081">
        <w:rPr>
          <w:rFonts w:ascii="Times New Roman" w:eastAsia="Times New Roman" w:hAnsi="Times New Roman" w:cs="Times New Roman"/>
          <w:lang w:eastAsia="ru-RU"/>
        </w:rPr>
        <w:t xml:space="preserve">                                     (</w:t>
      </w:r>
      <w:proofErr w:type="spellStart"/>
      <w:r w:rsidR="004A1081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="004A1081">
        <w:rPr>
          <w:rFonts w:ascii="Times New Roman" w:eastAsia="Times New Roman" w:hAnsi="Times New Roman" w:cs="Times New Roman"/>
          <w:lang w:eastAsia="ru-RU"/>
        </w:rPr>
        <w:t>.</w:t>
      </w:r>
      <w:r w:rsidRPr="00E16B99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E16B99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E16B99">
        <w:rPr>
          <w:rFonts w:ascii="Times New Roman" w:eastAsia="Times New Roman" w:hAnsi="Times New Roman" w:cs="Times New Roman"/>
          <w:lang w:eastAsia="ru-RU"/>
        </w:rPr>
        <w:t>.)</w:t>
      </w:r>
    </w:p>
    <w:tbl>
      <w:tblPr>
        <w:tblStyle w:val="a4"/>
        <w:tblW w:w="9959" w:type="dxa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992"/>
        <w:gridCol w:w="1276"/>
        <w:gridCol w:w="992"/>
        <w:gridCol w:w="1134"/>
        <w:gridCol w:w="992"/>
        <w:gridCol w:w="779"/>
      </w:tblGrid>
      <w:tr w:rsidR="00977A0B" w:rsidRPr="00E16B99" w:rsidTr="0007392F">
        <w:trPr>
          <w:trHeight w:val="527"/>
        </w:trPr>
        <w:tc>
          <w:tcPr>
            <w:tcW w:w="3227" w:type="dxa"/>
            <w:vMerge w:val="restart"/>
            <w:hideMark/>
          </w:tcPr>
          <w:p w:rsidR="00977A0B" w:rsidRPr="00E16B99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9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567" w:type="dxa"/>
            <w:vMerge w:val="restart"/>
            <w:hideMark/>
          </w:tcPr>
          <w:p w:rsidR="00977A0B" w:rsidRPr="00E16B99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99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992" w:type="dxa"/>
            <w:vMerge w:val="restart"/>
          </w:tcPr>
          <w:p w:rsidR="00977A0B" w:rsidRPr="00E16B99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2015</w:t>
            </w:r>
            <w:r w:rsidRPr="00E16B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977A0B" w:rsidRPr="00E16B99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2016</w:t>
            </w:r>
            <w:r w:rsidRPr="00E16B99">
              <w:rPr>
                <w:rFonts w:ascii="Times New Roman" w:hAnsi="Times New Roman" w:cs="Times New Roman"/>
                <w:sz w:val="20"/>
                <w:szCs w:val="20"/>
              </w:rPr>
              <w:t xml:space="preserve"> год (в последней редакции)</w:t>
            </w:r>
          </w:p>
        </w:tc>
        <w:tc>
          <w:tcPr>
            <w:tcW w:w="992" w:type="dxa"/>
            <w:vMerge w:val="restart"/>
          </w:tcPr>
          <w:p w:rsidR="00977A0B" w:rsidRPr="00E16B99" w:rsidRDefault="00977A0B" w:rsidP="005B73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9-ть месяцев 2016 года</w:t>
            </w:r>
          </w:p>
        </w:tc>
        <w:tc>
          <w:tcPr>
            <w:tcW w:w="1134" w:type="dxa"/>
            <w:vMerge w:val="restart"/>
          </w:tcPr>
          <w:p w:rsidR="00977A0B" w:rsidRPr="00E16B99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бюджета на 2017 год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977A0B" w:rsidRPr="00E16B99" w:rsidRDefault="00977A0B" w:rsidP="00977A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 2017 года</w:t>
            </w:r>
          </w:p>
        </w:tc>
      </w:tr>
      <w:tr w:rsidR="00977A0B" w:rsidRPr="00E16B99" w:rsidTr="005B73C9">
        <w:trPr>
          <w:trHeight w:val="615"/>
        </w:trPr>
        <w:tc>
          <w:tcPr>
            <w:tcW w:w="3227" w:type="dxa"/>
            <w:vMerge/>
          </w:tcPr>
          <w:p w:rsidR="00977A0B" w:rsidRPr="00E16B99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77A0B" w:rsidRPr="00E16B99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7A0B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7A0B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77A0B" w:rsidRDefault="00977A0B" w:rsidP="005B73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77A0B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77A0B" w:rsidRDefault="0007392F" w:rsidP="00977A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7A0B">
              <w:rPr>
                <w:rFonts w:ascii="Times New Roman" w:hAnsi="Times New Roman" w:cs="Times New Roman"/>
                <w:sz w:val="20"/>
                <w:szCs w:val="20"/>
              </w:rPr>
              <w:t xml:space="preserve"> факту 2015 </w:t>
            </w:r>
          </w:p>
          <w:p w:rsidR="00977A0B" w:rsidRPr="00E16B99" w:rsidRDefault="00977A0B" w:rsidP="00977A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79" w:type="dxa"/>
            <w:vMerge w:val="restart"/>
          </w:tcPr>
          <w:p w:rsidR="00977A0B" w:rsidRDefault="0007392F" w:rsidP="00977A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7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7A0B">
              <w:rPr>
                <w:rFonts w:ascii="Times New Roman" w:hAnsi="Times New Roman" w:cs="Times New Roman"/>
                <w:sz w:val="20"/>
                <w:szCs w:val="20"/>
              </w:rPr>
              <w:t>утвер</w:t>
            </w:r>
            <w:proofErr w:type="spellEnd"/>
            <w:r w:rsidR="00977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7A0B" w:rsidRDefault="0007392F" w:rsidP="00977A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77A0B">
              <w:rPr>
                <w:rFonts w:ascii="Times New Roman" w:hAnsi="Times New Roman" w:cs="Times New Roman"/>
                <w:sz w:val="20"/>
                <w:szCs w:val="20"/>
              </w:rPr>
              <w:t>лану</w:t>
            </w:r>
          </w:p>
          <w:p w:rsidR="00977A0B" w:rsidRDefault="00977A0B" w:rsidP="00977A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77A0B" w:rsidRPr="00E16B99" w:rsidRDefault="00977A0B" w:rsidP="00977A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977A0B" w:rsidRPr="00E16B99" w:rsidTr="0007392F">
        <w:trPr>
          <w:trHeight w:val="405"/>
        </w:trPr>
        <w:tc>
          <w:tcPr>
            <w:tcW w:w="3227" w:type="dxa"/>
            <w:vMerge/>
          </w:tcPr>
          <w:p w:rsidR="00977A0B" w:rsidRPr="00E16B99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77A0B" w:rsidRPr="00E16B99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7A0B" w:rsidRPr="00E16B99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7A0B" w:rsidRPr="00E16B99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77A0B" w:rsidRPr="00E16B99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77A0B" w:rsidRPr="00E16B99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77A0B" w:rsidRPr="00E16B99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977A0B" w:rsidRPr="00E16B99" w:rsidRDefault="00977A0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D9" w:rsidRPr="00E16B99" w:rsidTr="005B73C9">
        <w:trPr>
          <w:trHeight w:val="556"/>
        </w:trPr>
        <w:tc>
          <w:tcPr>
            <w:tcW w:w="3227" w:type="dxa"/>
            <w:hideMark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567" w:type="dxa"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9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023DD9" w:rsidRPr="00E16B99" w:rsidRDefault="00F86BF7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22924,2</w:t>
            </w:r>
          </w:p>
        </w:tc>
        <w:tc>
          <w:tcPr>
            <w:tcW w:w="1276" w:type="dxa"/>
          </w:tcPr>
          <w:p w:rsidR="00023DD9" w:rsidRPr="00E16B99" w:rsidRDefault="00F47F5C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95FF6">
              <w:rPr>
                <w:rFonts w:ascii="Times New Roman" w:hAnsi="Times New Roman" w:cs="Times New Roman"/>
                <w:sz w:val="20"/>
                <w:szCs w:val="20"/>
              </w:rPr>
              <w:t>994,9</w:t>
            </w:r>
          </w:p>
        </w:tc>
        <w:tc>
          <w:tcPr>
            <w:tcW w:w="992" w:type="dxa"/>
          </w:tcPr>
          <w:p w:rsidR="00023DD9" w:rsidRPr="00E16B99" w:rsidRDefault="00495FF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18196,1</w:t>
            </w:r>
          </w:p>
        </w:tc>
        <w:tc>
          <w:tcPr>
            <w:tcW w:w="1134" w:type="dxa"/>
          </w:tcPr>
          <w:p w:rsidR="00023DD9" w:rsidRPr="00E16B99" w:rsidRDefault="00746EED" w:rsidP="00023D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22758,8</w:t>
            </w:r>
          </w:p>
        </w:tc>
        <w:tc>
          <w:tcPr>
            <w:tcW w:w="992" w:type="dxa"/>
          </w:tcPr>
          <w:p w:rsidR="00023DD9" w:rsidRPr="00E16B99" w:rsidRDefault="00843A72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779" w:type="dxa"/>
          </w:tcPr>
          <w:p w:rsidR="00023DD9" w:rsidRPr="000841EB" w:rsidRDefault="0001699A" w:rsidP="00C2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023DD9" w:rsidRPr="00E16B99" w:rsidTr="005B73C9">
        <w:trPr>
          <w:trHeight w:val="759"/>
        </w:trPr>
        <w:tc>
          <w:tcPr>
            <w:tcW w:w="3227" w:type="dxa"/>
            <w:hideMark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99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9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023DD9" w:rsidRPr="00E16B99" w:rsidRDefault="00AF1D4E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1676,9</w:t>
            </w:r>
          </w:p>
        </w:tc>
        <w:tc>
          <w:tcPr>
            <w:tcW w:w="1276" w:type="dxa"/>
          </w:tcPr>
          <w:p w:rsidR="00023DD9" w:rsidRPr="00E16B99" w:rsidRDefault="00495FF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992" w:type="dxa"/>
          </w:tcPr>
          <w:p w:rsidR="00023DD9" w:rsidRPr="00E16B99" w:rsidRDefault="0093432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978,5</w:t>
            </w:r>
          </w:p>
        </w:tc>
        <w:tc>
          <w:tcPr>
            <w:tcW w:w="1134" w:type="dxa"/>
          </w:tcPr>
          <w:p w:rsidR="00023DD9" w:rsidRPr="00E16B99" w:rsidRDefault="00746EED" w:rsidP="00023D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1334,0</w:t>
            </w:r>
          </w:p>
        </w:tc>
        <w:tc>
          <w:tcPr>
            <w:tcW w:w="992" w:type="dxa"/>
          </w:tcPr>
          <w:p w:rsidR="00023DD9" w:rsidRPr="00E16B99" w:rsidRDefault="00843A72" w:rsidP="00C229C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79,6</w:t>
            </w:r>
          </w:p>
        </w:tc>
        <w:tc>
          <w:tcPr>
            <w:tcW w:w="779" w:type="dxa"/>
          </w:tcPr>
          <w:p w:rsidR="00023DD9" w:rsidRPr="00E16B99" w:rsidRDefault="0001699A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023DD9" w:rsidRPr="00E16B99" w:rsidTr="005B73C9">
        <w:trPr>
          <w:trHeight w:val="595"/>
        </w:trPr>
        <w:tc>
          <w:tcPr>
            <w:tcW w:w="3227" w:type="dxa"/>
            <w:hideMark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9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9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023DD9" w:rsidRPr="00E16B99" w:rsidRDefault="000E22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2885,9</w:t>
            </w:r>
          </w:p>
        </w:tc>
        <w:tc>
          <w:tcPr>
            <w:tcW w:w="1276" w:type="dxa"/>
          </w:tcPr>
          <w:p w:rsidR="00023DD9" w:rsidRPr="00E16B99" w:rsidRDefault="00495FF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92376,0</w:t>
            </w:r>
          </w:p>
        </w:tc>
        <w:tc>
          <w:tcPr>
            <w:tcW w:w="992" w:type="dxa"/>
          </w:tcPr>
          <w:p w:rsidR="00023DD9" w:rsidRPr="00E16B99" w:rsidRDefault="0093432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4817,4</w:t>
            </w:r>
          </w:p>
        </w:tc>
        <w:tc>
          <w:tcPr>
            <w:tcW w:w="1134" w:type="dxa"/>
          </w:tcPr>
          <w:p w:rsidR="00023DD9" w:rsidRPr="00E16B99" w:rsidRDefault="00746EED" w:rsidP="00023D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7817,6</w:t>
            </w:r>
          </w:p>
        </w:tc>
        <w:tc>
          <w:tcPr>
            <w:tcW w:w="992" w:type="dxa"/>
          </w:tcPr>
          <w:p w:rsidR="00023DD9" w:rsidRPr="00E16B99" w:rsidRDefault="00843A72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270,9</w:t>
            </w:r>
          </w:p>
        </w:tc>
        <w:tc>
          <w:tcPr>
            <w:tcW w:w="779" w:type="dxa"/>
          </w:tcPr>
          <w:p w:rsidR="00023DD9" w:rsidRPr="00E16B99" w:rsidRDefault="0001699A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023DD9" w:rsidRPr="00E16B99" w:rsidTr="005B73C9">
        <w:tc>
          <w:tcPr>
            <w:tcW w:w="3227" w:type="dxa"/>
            <w:hideMark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9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9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023DD9" w:rsidRPr="00E16B99" w:rsidRDefault="000E22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1215,0</w:t>
            </w:r>
          </w:p>
        </w:tc>
        <w:tc>
          <w:tcPr>
            <w:tcW w:w="1276" w:type="dxa"/>
          </w:tcPr>
          <w:p w:rsidR="00023DD9" w:rsidRPr="00E16B99" w:rsidRDefault="00405297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370,1</w:t>
            </w:r>
          </w:p>
        </w:tc>
        <w:tc>
          <w:tcPr>
            <w:tcW w:w="992" w:type="dxa"/>
          </w:tcPr>
          <w:p w:rsidR="00023DD9" w:rsidRPr="00E16B99" w:rsidRDefault="00405297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1134" w:type="dxa"/>
          </w:tcPr>
          <w:p w:rsidR="00023DD9" w:rsidRPr="00E16B99" w:rsidRDefault="00574B91" w:rsidP="00023D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</w:tcPr>
          <w:p w:rsidR="00023DD9" w:rsidRPr="00E16B99" w:rsidRDefault="00843A72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779" w:type="dxa"/>
          </w:tcPr>
          <w:p w:rsidR="00023DD9" w:rsidRPr="00E16B99" w:rsidRDefault="00153692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</w:tr>
      <w:tr w:rsidR="00023DD9" w:rsidRPr="00E16B99" w:rsidTr="005B73C9">
        <w:trPr>
          <w:trHeight w:val="840"/>
        </w:trPr>
        <w:tc>
          <w:tcPr>
            <w:tcW w:w="3227" w:type="dxa"/>
            <w:hideMark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99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9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023DD9" w:rsidRPr="00E16B99" w:rsidRDefault="00AF1D4E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2766,2</w:t>
            </w:r>
          </w:p>
        </w:tc>
        <w:tc>
          <w:tcPr>
            <w:tcW w:w="1276" w:type="dxa"/>
          </w:tcPr>
          <w:p w:rsidR="00023DD9" w:rsidRPr="00E16B99" w:rsidRDefault="00405297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023DD9" w:rsidRPr="00E16B99" w:rsidRDefault="00405297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</w:tc>
        <w:tc>
          <w:tcPr>
            <w:tcW w:w="1134" w:type="dxa"/>
          </w:tcPr>
          <w:p w:rsidR="00023DD9" w:rsidRPr="00E16B99" w:rsidRDefault="00574B91" w:rsidP="00023D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3DD9" w:rsidRPr="00E16B99" w:rsidRDefault="00843A72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</w:tcPr>
          <w:p w:rsidR="00023DD9" w:rsidRPr="00E16B99" w:rsidRDefault="00153692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3DD9" w:rsidRPr="00E16B99" w:rsidTr="005B73C9">
        <w:trPr>
          <w:trHeight w:val="412"/>
        </w:trPr>
        <w:tc>
          <w:tcPr>
            <w:tcW w:w="3227" w:type="dxa"/>
            <w:hideMark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9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hideMark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9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023DD9" w:rsidRPr="00E16B99" w:rsidRDefault="000E22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276" w:type="dxa"/>
          </w:tcPr>
          <w:p w:rsidR="00023DD9" w:rsidRPr="00E16B99" w:rsidRDefault="00405297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23DD9" w:rsidRPr="00E16B99" w:rsidRDefault="00405297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</w:tcPr>
          <w:p w:rsidR="00023DD9" w:rsidRPr="00E16B99" w:rsidRDefault="00574B91" w:rsidP="00023D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3DD9" w:rsidRPr="00E16B99" w:rsidRDefault="00270A92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</w:tcPr>
          <w:p w:rsidR="00023DD9" w:rsidRPr="00E16B99" w:rsidRDefault="00153692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3DD9" w:rsidRPr="00E16B99" w:rsidTr="005B73C9">
        <w:trPr>
          <w:trHeight w:val="417"/>
        </w:trPr>
        <w:tc>
          <w:tcPr>
            <w:tcW w:w="3227" w:type="dxa"/>
            <w:hideMark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9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hideMark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9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023DD9" w:rsidRPr="00E16B99" w:rsidRDefault="000E22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24780,2</w:t>
            </w:r>
          </w:p>
        </w:tc>
        <w:tc>
          <w:tcPr>
            <w:tcW w:w="1276" w:type="dxa"/>
          </w:tcPr>
          <w:p w:rsidR="00023DD9" w:rsidRPr="00E16B99" w:rsidRDefault="00927EB2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23557,9</w:t>
            </w:r>
          </w:p>
        </w:tc>
        <w:tc>
          <w:tcPr>
            <w:tcW w:w="992" w:type="dxa"/>
          </w:tcPr>
          <w:p w:rsidR="00023DD9" w:rsidRPr="00E16B99" w:rsidRDefault="00D71D1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15864,9</w:t>
            </w:r>
          </w:p>
        </w:tc>
        <w:tc>
          <w:tcPr>
            <w:tcW w:w="1134" w:type="dxa"/>
          </w:tcPr>
          <w:p w:rsidR="00023DD9" w:rsidRPr="00E16B99" w:rsidRDefault="00FA32BB" w:rsidP="00023D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22962,5</w:t>
            </w:r>
          </w:p>
        </w:tc>
        <w:tc>
          <w:tcPr>
            <w:tcW w:w="992" w:type="dxa"/>
          </w:tcPr>
          <w:p w:rsidR="00023DD9" w:rsidRPr="00E16B99" w:rsidRDefault="00270A92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79" w:type="dxa"/>
          </w:tcPr>
          <w:p w:rsidR="00023DD9" w:rsidRPr="00E16B99" w:rsidRDefault="00153692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023DD9" w:rsidRPr="00E16B99" w:rsidTr="005B73C9">
        <w:trPr>
          <w:trHeight w:val="621"/>
        </w:trPr>
        <w:tc>
          <w:tcPr>
            <w:tcW w:w="3227" w:type="dxa"/>
            <w:hideMark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9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23DD9" w:rsidRPr="00E16B99" w:rsidRDefault="00AF1D4E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19150,9</w:t>
            </w:r>
          </w:p>
        </w:tc>
        <w:tc>
          <w:tcPr>
            <w:tcW w:w="1276" w:type="dxa"/>
          </w:tcPr>
          <w:p w:rsidR="00023DD9" w:rsidRPr="00E16B99" w:rsidRDefault="00D71D1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22807,2</w:t>
            </w:r>
          </w:p>
        </w:tc>
        <w:tc>
          <w:tcPr>
            <w:tcW w:w="992" w:type="dxa"/>
          </w:tcPr>
          <w:p w:rsidR="00023DD9" w:rsidRPr="00E16B99" w:rsidRDefault="00D71D1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17226,0</w:t>
            </w:r>
          </w:p>
        </w:tc>
        <w:tc>
          <w:tcPr>
            <w:tcW w:w="1134" w:type="dxa"/>
          </w:tcPr>
          <w:p w:rsidR="00023DD9" w:rsidRPr="00E16B99" w:rsidRDefault="00574B91" w:rsidP="00023D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17220,4</w:t>
            </w:r>
          </w:p>
        </w:tc>
        <w:tc>
          <w:tcPr>
            <w:tcW w:w="992" w:type="dxa"/>
          </w:tcPr>
          <w:p w:rsidR="00023DD9" w:rsidRPr="00E16B99" w:rsidRDefault="00270A92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779" w:type="dxa"/>
          </w:tcPr>
          <w:p w:rsidR="00023DD9" w:rsidRPr="00E16B99" w:rsidRDefault="00DC100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023DD9" w:rsidRPr="00E16B99" w:rsidTr="005B73C9">
        <w:trPr>
          <w:trHeight w:val="432"/>
        </w:trPr>
        <w:tc>
          <w:tcPr>
            <w:tcW w:w="3227" w:type="dxa"/>
            <w:hideMark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23DD9" w:rsidRPr="00E16B99" w:rsidRDefault="000E22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8216,5</w:t>
            </w:r>
          </w:p>
        </w:tc>
        <w:tc>
          <w:tcPr>
            <w:tcW w:w="1276" w:type="dxa"/>
          </w:tcPr>
          <w:p w:rsidR="00023DD9" w:rsidRPr="00E16B99" w:rsidRDefault="003B27F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8654,9</w:t>
            </w:r>
          </w:p>
        </w:tc>
        <w:tc>
          <w:tcPr>
            <w:tcW w:w="992" w:type="dxa"/>
          </w:tcPr>
          <w:p w:rsidR="00023DD9" w:rsidRPr="00E16B99" w:rsidRDefault="003B27F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6359,7</w:t>
            </w:r>
          </w:p>
        </w:tc>
        <w:tc>
          <w:tcPr>
            <w:tcW w:w="1134" w:type="dxa"/>
          </w:tcPr>
          <w:p w:rsidR="00023DD9" w:rsidRPr="00E16B99" w:rsidRDefault="00DE10A6" w:rsidP="00023D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8219,0</w:t>
            </w:r>
          </w:p>
        </w:tc>
        <w:tc>
          <w:tcPr>
            <w:tcW w:w="992" w:type="dxa"/>
          </w:tcPr>
          <w:p w:rsidR="00023DD9" w:rsidRPr="00E16B99" w:rsidRDefault="00270A92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</w:tcPr>
          <w:p w:rsidR="00023DD9" w:rsidRPr="00E16B99" w:rsidRDefault="00DC100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023DD9" w:rsidRPr="00E16B99" w:rsidTr="005B73C9">
        <w:trPr>
          <w:trHeight w:val="443"/>
        </w:trPr>
        <w:tc>
          <w:tcPr>
            <w:tcW w:w="3227" w:type="dxa"/>
            <w:hideMark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hideMark/>
          </w:tcPr>
          <w:p w:rsidR="00023DD9" w:rsidRPr="00E16B99" w:rsidRDefault="00023DD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DD9" w:rsidRPr="00E16B99" w:rsidRDefault="007A1CB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83717,9</w:t>
            </w:r>
          </w:p>
        </w:tc>
        <w:tc>
          <w:tcPr>
            <w:tcW w:w="1276" w:type="dxa"/>
          </w:tcPr>
          <w:p w:rsidR="00023DD9" w:rsidRPr="00E16B99" w:rsidRDefault="003B27F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173616,2</w:t>
            </w:r>
          </w:p>
        </w:tc>
        <w:tc>
          <w:tcPr>
            <w:tcW w:w="992" w:type="dxa"/>
          </w:tcPr>
          <w:p w:rsidR="00023DD9" w:rsidRPr="00E16B99" w:rsidRDefault="003B27F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64172,6</w:t>
            </w:r>
          </w:p>
        </w:tc>
        <w:tc>
          <w:tcPr>
            <w:tcW w:w="1134" w:type="dxa"/>
          </w:tcPr>
          <w:p w:rsidR="00023DD9" w:rsidRPr="00E16B99" w:rsidRDefault="00C549F2" w:rsidP="00023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80942,3</w:t>
            </w:r>
          </w:p>
        </w:tc>
        <w:tc>
          <w:tcPr>
            <w:tcW w:w="992" w:type="dxa"/>
          </w:tcPr>
          <w:p w:rsidR="00023DD9" w:rsidRPr="00E16B99" w:rsidRDefault="0001699A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96,7</w:t>
            </w:r>
          </w:p>
        </w:tc>
        <w:tc>
          <w:tcPr>
            <w:tcW w:w="779" w:type="dxa"/>
          </w:tcPr>
          <w:p w:rsidR="00023DD9" w:rsidRPr="00E16B99" w:rsidRDefault="00DC100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46,6</w:t>
            </w:r>
          </w:p>
        </w:tc>
      </w:tr>
    </w:tbl>
    <w:p w:rsidR="00F8468E" w:rsidRPr="000C4777" w:rsidRDefault="004A4A17" w:rsidP="00F846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19B">
        <w:rPr>
          <w:rFonts w:ascii="Times New Roman" w:hAnsi="Times New Roman" w:cs="Times New Roman"/>
          <w:sz w:val="28"/>
          <w:szCs w:val="28"/>
        </w:rPr>
        <w:t xml:space="preserve">Удельный вес расходов по </w:t>
      </w:r>
      <w:r w:rsidR="00F8468E">
        <w:rPr>
          <w:rFonts w:ascii="Times New Roman" w:hAnsi="Times New Roman" w:cs="Times New Roman"/>
          <w:sz w:val="28"/>
          <w:szCs w:val="28"/>
        </w:rPr>
        <w:t xml:space="preserve">разделу  </w:t>
      </w:r>
      <w:r>
        <w:rPr>
          <w:rFonts w:ascii="Times New Roman" w:hAnsi="Times New Roman" w:cs="Times New Roman"/>
          <w:b/>
          <w:sz w:val="28"/>
          <w:szCs w:val="28"/>
        </w:rPr>
        <w:t xml:space="preserve">10 «Социальная политика» </w:t>
      </w:r>
      <w:r w:rsidRPr="00017129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017129" w:rsidRPr="00017129">
        <w:rPr>
          <w:rFonts w:ascii="Times New Roman" w:hAnsi="Times New Roman" w:cs="Times New Roman"/>
          <w:sz w:val="28"/>
          <w:szCs w:val="28"/>
        </w:rPr>
        <w:t>расходов</w:t>
      </w:r>
      <w:r w:rsidR="0094619B">
        <w:rPr>
          <w:rFonts w:ascii="Times New Roman" w:hAnsi="Times New Roman" w:cs="Times New Roman"/>
          <w:sz w:val="28"/>
          <w:szCs w:val="28"/>
        </w:rPr>
        <w:t xml:space="preserve"> администрации Погарского района</w:t>
      </w:r>
      <w:r w:rsidR="000C4777">
        <w:rPr>
          <w:rFonts w:ascii="Times New Roman" w:hAnsi="Times New Roman" w:cs="Times New Roman"/>
          <w:sz w:val="28"/>
          <w:szCs w:val="28"/>
        </w:rPr>
        <w:t xml:space="preserve"> составляет:</w:t>
      </w:r>
      <w:r w:rsidR="000C4777">
        <w:rPr>
          <w:rFonts w:ascii="Times New Roman" w:hAnsi="Times New Roman" w:cs="Times New Roman"/>
          <w:sz w:val="20"/>
          <w:szCs w:val="20"/>
        </w:rPr>
        <w:t xml:space="preserve">  </w:t>
      </w:r>
      <w:r w:rsidR="0046589D">
        <w:rPr>
          <w:rFonts w:ascii="Times New Roman" w:hAnsi="Times New Roman" w:cs="Times New Roman"/>
          <w:sz w:val="28"/>
          <w:szCs w:val="28"/>
        </w:rPr>
        <w:t>201</w:t>
      </w:r>
      <w:r w:rsidR="00F1243F">
        <w:rPr>
          <w:rFonts w:ascii="Times New Roman" w:hAnsi="Times New Roman" w:cs="Times New Roman"/>
          <w:sz w:val="28"/>
          <w:szCs w:val="28"/>
        </w:rPr>
        <w:t>5</w:t>
      </w:r>
      <w:r w:rsidR="0046589D">
        <w:rPr>
          <w:rFonts w:ascii="Times New Roman" w:hAnsi="Times New Roman" w:cs="Times New Roman"/>
          <w:sz w:val="28"/>
          <w:szCs w:val="28"/>
        </w:rPr>
        <w:t xml:space="preserve"> год – 22,9%; </w:t>
      </w:r>
      <w:r w:rsidR="0046589D">
        <w:rPr>
          <w:rFonts w:ascii="Times New Roman" w:hAnsi="Times New Roman" w:cs="Times New Roman"/>
          <w:sz w:val="28"/>
          <w:szCs w:val="28"/>
        </w:rPr>
        <w:lastRenderedPageBreak/>
        <w:t>2016 год – 13,1%; 2017</w:t>
      </w:r>
      <w:r w:rsidR="008955BC">
        <w:rPr>
          <w:rFonts w:ascii="Times New Roman" w:hAnsi="Times New Roman" w:cs="Times New Roman"/>
          <w:sz w:val="28"/>
          <w:szCs w:val="28"/>
        </w:rPr>
        <w:t xml:space="preserve"> год – 21,3</w:t>
      </w:r>
      <w:r w:rsidR="00F8468E" w:rsidRPr="00572929">
        <w:rPr>
          <w:rFonts w:ascii="Times New Roman" w:hAnsi="Times New Roman" w:cs="Times New Roman"/>
          <w:sz w:val="28"/>
          <w:szCs w:val="28"/>
        </w:rPr>
        <w:t>%.</w:t>
      </w:r>
      <w:r w:rsidR="00F8468E">
        <w:rPr>
          <w:rFonts w:ascii="Times New Roman" w:hAnsi="Times New Roman" w:cs="Times New Roman"/>
          <w:sz w:val="28"/>
          <w:szCs w:val="28"/>
        </w:rPr>
        <w:t xml:space="preserve"> Увеличение ассигнований по указанному разделу из года в год обусловлено выделением из областного бюджета ассигнований на реализацию мероприятий по обеспечению жилыми помещениями детей-сирот, детей, оставшихся без попечения родителей;</w:t>
      </w:r>
      <w:proofErr w:type="gramEnd"/>
      <w:r w:rsidR="00F8468E">
        <w:rPr>
          <w:rFonts w:ascii="Times New Roman" w:hAnsi="Times New Roman" w:cs="Times New Roman"/>
          <w:sz w:val="28"/>
          <w:szCs w:val="28"/>
        </w:rPr>
        <w:t xml:space="preserve"> на содержание ребёнка в  приёмной семье, а также вознаграждение, причитающееся приёмному родителю.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в структуре расходов администрации Погарского района занимают первое место,</w:t>
      </w:r>
      <w:r w:rsidR="000C4777">
        <w:rPr>
          <w:rFonts w:ascii="Times New Roman" w:hAnsi="Times New Roman" w:cs="Times New Roman"/>
          <w:sz w:val="28"/>
          <w:szCs w:val="28"/>
        </w:rPr>
        <w:t xml:space="preserve"> их удельный вес составил в 2015</w:t>
      </w:r>
      <w:r w:rsidR="001A3F91">
        <w:rPr>
          <w:rFonts w:ascii="Times New Roman" w:hAnsi="Times New Roman" w:cs="Times New Roman"/>
          <w:sz w:val="28"/>
          <w:szCs w:val="28"/>
        </w:rPr>
        <w:t xml:space="preserve"> году  - 27,4</w:t>
      </w:r>
      <w:r>
        <w:rPr>
          <w:rFonts w:ascii="Times New Roman" w:hAnsi="Times New Roman" w:cs="Times New Roman"/>
          <w:sz w:val="28"/>
          <w:szCs w:val="28"/>
        </w:rPr>
        <w:t xml:space="preserve">%; </w:t>
      </w:r>
      <w:r w:rsidR="001A3F91">
        <w:rPr>
          <w:rFonts w:ascii="Times New Roman" w:hAnsi="Times New Roman" w:cs="Times New Roman"/>
          <w:sz w:val="28"/>
          <w:szCs w:val="28"/>
        </w:rPr>
        <w:t>в 2016</w:t>
      </w:r>
      <w:r w:rsidR="00FD076D">
        <w:rPr>
          <w:rFonts w:ascii="Times New Roman" w:hAnsi="Times New Roman" w:cs="Times New Roman"/>
          <w:sz w:val="28"/>
          <w:szCs w:val="28"/>
        </w:rPr>
        <w:t xml:space="preserve"> году – 13,8%; 2017 году – 28,1%. 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/>
          <w:sz w:val="28"/>
          <w:szCs w:val="28"/>
        </w:rPr>
        <w:t xml:space="preserve">03 «Правоохранительная деятельность» </w:t>
      </w:r>
      <w:r>
        <w:rPr>
          <w:rFonts w:ascii="Times New Roman" w:hAnsi="Times New Roman" w:cs="Times New Roman"/>
          <w:sz w:val="28"/>
          <w:szCs w:val="28"/>
        </w:rPr>
        <w:t>отражены расходы по содержанию ЕДДС.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по  мероприятиям в области сельского</w:t>
      </w:r>
      <w:r w:rsidR="00F1243F">
        <w:rPr>
          <w:rFonts w:ascii="Times New Roman" w:hAnsi="Times New Roman" w:cs="Times New Roman"/>
          <w:sz w:val="28"/>
          <w:szCs w:val="28"/>
        </w:rPr>
        <w:t xml:space="preserve"> </w:t>
      </w:r>
      <w:r w:rsidR="0070144F">
        <w:rPr>
          <w:rFonts w:ascii="Times New Roman" w:hAnsi="Times New Roman" w:cs="Times New Roman"/>
          <w:sz w:val="28"/>
          <w:szCs w:val="28"/>
        </w:rPr>
        <w:t>и дорожного хозяйства, а также расходы</w:t>
      </w:r>
      <w:r w:rsidR="0017557B">
        <w:rPr>
          <w:rFonts w:ascii="Times New Roman" w:hAnsi="Times New Roman" w:cs="Times New Roman"/>
          <w:sz w:val="28"/>
          <w:szCs w:val="28"/>
        </w:rPr>
        <w:t xml:space="preserve"> по </w:t>
      </w:r>
      <w:r w:rsidR="00CB4B9C">
        <w:rPr>
          <w:rFonts w:ascii="Times New Roman" w:hAnsi="Times New Roman" w:cs="Times New Roman"/>
          <w:sz w:val="28"/>
          <w:szCs w:val="28"/>
        </w:rPr>
        <w:t xml:space="preserve"> компенсации транспортным предприятиям</w:t>
      </w:r>
      <w:r w:rsidR="0017557B">
        <w:rPr>
          <w:rFonts w:ascii="Times New Roman" w:hAnsi="Times New Roman" w:cs="Times New Roman"/>
          <w:sz w:val="28"/>
          <w:szCs w:val="28"/>
        </w:rPr>
        <w:t xml:space="preserve"> части потерь доходов, возникающих</w:t>
      </w:r>
      <w:r w:rsidR="001E5C57">
        <w:rPr>
          <w:rFonts w:ascii="Times New Roman" w:hAnsi="Times New Roman" w:cs="Times New Roman"/>
          <w:sz w:val="28"/>
          <w:szCs w:val="28"/>
        </w:rPr>
        <w:t xml:space="preserve"> в результате регулирования тарифов по перевозке пассажиров.</w:t>
      </w:r>
    </w:p>
    <w:p w:rsidR="00F8468E" w:rsidRDefault="00F8468E" w:rsidP="00B11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/>
          <w:sz w:val="28"/>
          <w:szCs w:val="28"/>
        </w:rPr>
        <w:t xml:space="preserve">05 «Жилищное хозяйство» </w:t>
      </w:r>
      <w:r>
        <w:rPr>
          <w:rFonts w:ascii="Times New Roman" w:hAnsi="Times New Roman" w:cs="Times New Roman"/>
          <w:sz w:val="28"/>
          <w:szCs w:val="28"/>
        </w:rPr>
        <w:t>отражены расходы по  мероп</w:t>
      </w:r>
      <w:r w:rsidR="00FF2435">
        <w:rPr>
          <w:rFonts w:ascii="Times New Roman" w:hAnsi="Times New Roman" w:cs="Times New Roman"/>
          <w:sz w:val="28"/>
          <w:szCs w:val="28"/>
        </w:rPr>
        <w:t>риятиям связанным с передачей полномочий</w:t>
      </w:r>
      <w:r w:rsidR="00AA0FB5">
        <w:rPr>
          <w:rFonts w:ascii="Times New Roman" w:hAnsi="Times New Roman" w:cs="Times New Roman"/>
          <w:sz w:val="28"/>
          <w:szCs w:val="28"/>
        </w:rPr>
        <w:t xml:space="preserve"> поселениям по коммунальному хозяйству</w:t>
      </w:r>
      <w:r w:rsidR="00B11080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/>
          <w:sz w:val="28"/>
          <w:szCs w:val="28"/>
        </w:rPr>
        <w:t xml:space="preserve">08 «Культура»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расходы </w:t>
      </w:r>
      <w:r w:rsidR="00B11080">
        <w:rPr>
          <w:rFonts w:ascii="Times New Roman" w:hAnsi="Times New Roman" w:cs="Times New Roman"/>
          <w:sz w:val="28"/>
          <w:szCs w:val="28"/>
        </w:rPr>
        <w:t>по содержанию музея «</w:t>
      </w:r>
      <w:proofErr w:type="spellStart"/>
      <w:r w:rsidR="00B11080">
        <w:rPr>
          <w:rFonts w:ascii="Times New Roman" w:hAnsi="Times New Roman" w:cs="Times New Roman"/>
          <w:sz w:val="28"/>
          <w:szCs w:val="28"/>
        </w:rPr>
        <w:t>Радогощь</w:t>
      </w:r>
      <w:proofErr w:type="spellEnd"/>
      <w:r w:rsidR="00B1108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110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в области культуры</w:t>
      </w:r>
      <w:r w:rsidR="00B11080">
        <w:rPr>
          <w:rFonts w:ascii="Times New Roman" w:hAnsi="Times New Roman" w:cs="Times New Roman"/>
          <w:sz w:val="28"/>
          <w:szCs w:val="28"/>
        </w:rPr>
        <w:t xml:space="preserve"> и расходы переданные по соглашениям поселениями района </w:t>
      </w:r>
      <w:r w:rsidR="0097590F">
        <w:rPr>
          <w:rFonts w:ascii="Times New Roman" w:hAnsi="Times New Roman" w:cs="Times New Roman"/>
          <w:sz w:val="28"/>
          <w:szCs w:val="28"/>
        </w:rPr>
        <w:t>по предоставлению услуг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D0F">
        <w:rPr>
          <w:rFonts w:ascii="Times New Roman" w:hAnsi="Times New Roman" w:cs="Times New Roman"/>
          <w:sz w:val="28"/>
          <w:szCs w:val="28"/>
        </w:rPr>
        <w:t>В разделе</w:t>
      </w:r>
      <w:r w:rsidRPr="00C24D0F">
        <w:rPr>
          <w:rFonts w:ascii="Times New Roman" w:hAnsi="Times New Roman" w:cs="Times New Roman"/>
          <w:b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 и спорт» </w:t>
      </w:r>
      <w:r>
        <w:rPr>
          <w:rFonts w:ascii="Times New Roman" w:hAnsi="Times New Roman" w:cs="Times New Roman"/>
          <w:sz w:val="28"/>
          <w:szCs w:val="28"/>
        </w:rPr>
        <w:t>запланированы субсидии СЦ «Одиссей» и  мероприятия по физической культуре.</w:t>
      </w:r>
    </w:p>
    <w:p w:rsidR="00F8468E" w:rsidRPr="00C24D0F" w:rsidRDefault="00F8468E" w:rsidP="00F846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D0F">
        <w:rPr>
          <w:rFonts w:ascii="Times New Roman" w:hAnsi="Times New Roman" w:cs="Times New Roman"/>
          <w:b/>
          <w:sz w:val="28"/>
          <w:szCs w:val="28"/>
        </w:rPr>
        <w:t>Доля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3CA"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главного администратора расходов</w:t>
      </w:r>
      <w:r>
        <w:rPr>
          <w:rFonts w:ascii="Times New Roman" w:hAnsi="Times New Roman" w:cs="Times New Roman"/>
          <w:sz w:val="28"/>
          <w:szCs w:val="28"/>
        </w:rPr>
        <w:t xml:space="preserve"> в расходах районного бюд</w:t>
      </w:r>
      <w:r w:rsidR="00F1207D">
        <w:rPr>
          <w:rFonts w:ascii="Times New Roman" w:hAnsi="Times New Roman" w:cs="Times New Roman"/>
          <w:sz w:val="28"/>
          <w:szCs w:val="28"/>
        </w:rPr>
        <w:t xml:space="preserve">жета составит в 2015 году – 14,2%; 2016 году – 8,4 %; 2017 году </w:t>
      </w:r>
      <w:r w:rsidR="00A93F7A">
        <w:rPr>
          <w:rFonts w:ascii="Times New Roman" w:hAnsi="Times New Roman" w:cs="Times New Roman"/>
          <w:sz w:val="28"/>
          <w:szCs w:val="28"/>
        </w:rPr>
        <w:t>–</w:t>
      </w:r>
      <w:r w:rsidR="00F1207D">
        <w:rPr>
          <w:rFonts w:ascii="Times New Roman" w:hAnsi="Times New Roman" w:cs="Times New Roman"/>
          <w:sz w:val="28"/>
          <w:szCs w:val="28"/>
        </w:rPr>
        <w:t xml:space="preserve"> </w:t>
      </w:r>
      <w:r w:rsidR="00A93F7A">
        <w:rPr>
          <w:rFonts w:ascii="Times New Roman" w:hAnsi="Times New Roman" w:cs="Times New Roman"/>
          <w:sz w:val="28"/>
          <w:szCs w:val="28"/>
        </w:rPr>
        <w:t>7,3%.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расходов финансового управления в общем объёме бюджета района обусловлена тем, что через лицевой счёт финансового управления администрации района проходят межбюджетные трансферты (дотации, субсидии, субвенции) для </w:t>
      </w:r>
      <w:r w:rsidR="00440A10">
        <w:rPr>
          <w:rFonts w:ascii="Times New Roman" w:hAnsi="Times New Roman" w:cs="Times New Roman"/>
          <w:sz w:val="28"/>
          <w:szCs w:val="28"/>
        </w:rPr>
        <w:t>поселений района. В течени</w:t>
      </w:r>
      <w:proofErr w:type="gramStart"/>
      <w:r w:rsidR="00440A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0A10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года, при исполнении бюджета, расходы по финансовому управлению, как главному распорядителю бюджетных средств, будут увеличиваться</w:t>
      </w:r>
    </w:p>
    <w:p w:rsidR="00F8468E" w:rsidRPr="00193431" w:rsidRDefault="00F8468E" w:rsidP="00F84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расходо</w:t>
      </w:r>
      <w:r w:rsidR="00440A10">
        <w:rPr>
          <w:rFonts w:ascii="Times New Roman" w:hAnsi="Times New Roman" w:cs="Times New Roman"/>
          <w:sz w:val="28"/>
          <w:szCs w:val="28"/>
        </w:rPr>
        <w:t>в районного бюджета на 2015-2017</w:t>
      </w:r>
      <w:r>
        <w:rPr>
          <w:rFonts w:ascii="Times New Roman" w:hAnsi="Times New Roman" w:cs="Times New Roman"/>
          <w:sz w:val="28"/>
          <w:szCs w:val="28"/>
        </w:rPr>
        <w:t xml:space="preserve"> годы по главному распорядителю финансовому управлению администрации Погарского района представлено в следующей таблице:</w:t>
      </w:r>
    </w:p>
    <w:p w:rsidR="003332B0" w:rsidRDefault="00F8468E" w:rsidP="00F84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8468E" w:rsidRPr="00663742" w:rsidRDefault="00F8468E" w:rsidP="00F8468E">
      <w:pPr>
        <w:spacing w:after="0"/>
        <w:rPr>
          <w:rFonts w:ascii="Times New Roman" w:hAnsi="Times New Roman" w:cs="Times New Roman"/>
        </w:rPr>
      </w:pPr>
      <w:r w:rsidRPr="0066374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62AC9" w:rsidRPr="00663742">
        <w:rPr>
          <w:rFonts w:ascii="Times New Roman" w:hAnsi="Times New Roman" w:cs="Times New Roman"/>
        </w:rPr>
        <w:t xml:space="preserve">                                  </w:t>
      </w:r>
      <w:r w:rsidRPr="00663742">
        <w:rPr>
          <w:rFonts w:ascii="Times New Roman" w:hAnsi="Times New Roman" w:cs="Times New Roman"/>
        </w:rPr>
        <w:t xml:space="preserve"> (тыс. руб.)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993"/>
        <w:gridCol w:w="1134"/>
        <w:gridCol w:w="992"/>
        <w:gridCol w:w="992"/>
        <w:gridCol w:w="877"/>
        <w:gridCol w:w="824"/>
      </w:tblGrid>
      <w:tr w:rsidR="00E21A06" w:rsidRPr="00663742" w:rsidTr="00295FF9">
        <w:trPr>
          <w:trHeight w:val="61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Факт</w:t>
            </w:r>
          </w:p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2015</w:t>
            </w:r>
          </w:p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3742">
              <w:rPr>
                <w:rFonts w:ascii="Times New Roman" w:hAnsi="Times New Roman" w:cs="Times New Roman"/>
              </w:rPr>
              <w:t>Утвержлено</w:t>
            </w:r>
            <w:proofErr w:type="spellEnd"/>
            <w:r w:rsidRPr="00663742">
              <w:rPr>
                <w:rFonts w:ascii="Times New Roman" w:hAnsi="Times New Roman" w:cs="Times New Roman"/>
              </w:rPr>
              <w:t xml:space="preserve"> на 2016 гол (</w:t>
            </w:r>
            <w:proofErr w:type="spellStart"/>
            <w:r w:rsidRPr="00663742">
              <w:rPr>
                <w:rFonts w:ascii="Times New Roman" w:hAnsi="Times New Roman" w:cs="Times New Roman"/>
              </w:rPr>
              <w:t>впоследней</w:t>
            </w:r>
            <w:proofErr w:type="spellEnd"/>
            <w:r w:rsidRPr="00663742">
              <w:rPr>
                <w:rFonts w:ascii="Times New Roman" w:hAnsi="Times New Roman" w:cs="Times New Roman"/>
              </w:rPr>
              <w:t xml:space="preserve"> редакции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Исполнено за 9-ть месяцев 2016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 xml:space="preserve">Проект бюджета </w:t>
            </w:r>
            <w:proofErr w:type="gramStart"/>
            <w:r w:rsidRPr="0066374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E21A06" w:rsidP="00E319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Темп роста</w:t>
            </w:r>
          </w:p>
          <w:p w:rsidR="00E21A06" w:rsidRPr="00663742" w:rsidRDefault="00E21A06" w:rsidP="00E319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2017 года</w:t>
            </w:r>
          </w:p>
        </w:tc>
      </w:tr>
      <w:tr w:rsidR="00E21A06" w:rsidRPr="00663742" w:rsidTr="00295FF9">
        <w:trPr>
          <w:trHeight w:val="19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A06" w:rsidRPr="00663742" w:rsidRDefault="00754A04" w:rsidP="00E319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к</w:t>
            </w:r>
            <w:r w:rsidR="00E21A06" w:rsidRPr="00663742">
              <w:rPr>
                <w:rFonts w:ascii="Times New Roman" w:hAnsi="Times New Roman" w:cs="Times New Roman"/>
              </w:rPr>
              <w:t xml:space="preserve"> факту 2015</w:t>
            </w:r>
          </w:p>
          <w:p w:rsidR="00E21A06" w:rsidRPr="00663742" w:rsidRDefault="00E21A06" w:rsidP="00E319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A06" w:rsidRPr="00663742" w:rsidRDefault="00754A04" w:rsidP="00E319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к</w:t>
            </w:r>
            <w:r w:rsidR="00E21A06" w:rsidRPr="0066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1A06" w:rsidRPr="00663742">
              <w:rPr>
                <w:rFonts w:ascii="Times New Roman" w:hAnsi="Times New Roman" w:cs="Times New Roman"/>
              </w:rPr>
              <w:t>утвер</w:t>
            </w:r>
            <w:proofErr w:type="spellEnd"/>
          </w:p>
          <w:p w:rsidR="00E21A06" w:rsidRPr="00663742" w:rsidRDefault="00E21A06" w:rsidP="00E319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Плану</w:t>
            </w:r>
          </w:p>
          <w:p w:rsidR="00E21A06" w:rsidRPr="00663742" w:rsidRDefault="00E21A06" w:rsidP="00E319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2016</w:t>
            </w:r>
          </w:p>
          <w:p w:rsidR="00E21A06" w:rsidRPr="00663742" w:rsidRDefault="00E21A06" w:rsidP="00E319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года</w:t>
            </w:r>
          </w:p>
        </w:tc>
      </w:tr>
      <w:tr w:rsidR="00E21A06" w:rsidRPr="00663742" w:rsidTr="00295FF9">
        <w:trPr>
          <w:trHeight w:val="9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A06" w:rsidRPr="00663742" w:rsidTr="00295FF9">
        <w:trPr>
          <w:trHeight w:val="572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Обеспечение деятельности финансовых органов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122EEC" w:rsidP="00333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4741,1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7D07B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4890,0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7D07B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3696,5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EC33D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973A05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A06" w:rsidRPr="00663742" w:rsidTr="00295FF9">
        <w:trPr>
          <w:trHeight w:val="598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333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7D07B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665,3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EC33D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973A05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DA0A2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-</w:t>
            </w:r>
          </w:p>
        </w:tc>
      </w:tr>
      <w:tr w:rsidR="00E21A06" w:rsidRPr="00663742" w:rsidTr="00295FF9">
        <w:trPr>
          <w:trHeight w:val="50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122EEC" w:rsidP="00333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7D07B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EC33DB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DA0A2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DA0A2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100,0</w:t>
            </w:r>
          </w:p>
        </w:tc>
      </w:tr>
      <w:tr w:rsidR="00E21A06" w:rsidRPr="00663742" w:rsidTr="00295FF9">
        <w:trPr>
          <w:trHeight w:val="371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0203</w:t>
            </w:r>
          </w:p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4A781D" w:rsidP="00333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807,2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295FF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845,4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83646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634,</w:t>
            </w:r>
            <w:r w:rsidR="00D80475" w:rsidRPr="00663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FB2FBF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829,6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DA0A2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DA0A2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98,1</w:t>
            </w:r>
          </w:p>
        </w:tc>
      </w:tr>
      <w:tr w:rsidR="00E21A06" w:rsidRPr="00663742" w:rsidTr="00295FF9">
        <w:trPr>
          <w:trHeight w:val="371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4A781D" w:rsidP="00333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295FF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295FF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EA061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DA0A2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DA0A29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-</w:t>
            </w:r>
          </w:p>
        </w:tc>
      </w:tr>
      <w:tr w:rsidR="00E21A06" w:rsidRPr="00663742" w:rsidTr="00295FF9">
        <w:trPr>
          <w:trHeight w:val="393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0409</w:t>
            </w:r>
          </w:p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4A781D" w:rsidP="00333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31118,3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8303DE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13451</w:t>
            </w:r>
            <w:r w:rsidR="00295FF9" w:rsidRPr="0066374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8303DE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4788</w:t>
            </w:r>
            <w:r w:rsidR="00295FF9" w:rsidRPr="0066374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EA061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8353,9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8A0EE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8A0EE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62,1</w:t>
            </w:r>
          </w:p>
        </w:tc>
      </w:tr>
      <w:tr w:rsidR="00E21A06" w:rsidRPr="00663742" w:rsidTr="00295FF9">
        <w:trPr>
          <w:trHeight w:val="387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0406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4A781D" w:rsidP="00333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370F5C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370F5C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EA061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8A0EE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8A0EE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-</w:t>
            </w:r>
          </w:p>
        </w:tc>
      </w:tr>
      <w:tr w:rsidR="00E21A06" w:rsidRPr="00663742" w:rsidTr="00295FF9">
        <w:trPr>
          <w:trHeight w:val="42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8303DE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684220" w:rsidP="00333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9A289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180,9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845217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8A0EE1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5F104C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5F104C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-</w:t>
            </w:r>
          </w:p>
        </w:tc>
      </w:tr>
      <w:tr w:rsidR="00E21A06" w:rsidRPr="00663742" w:rsidTr="00295FF9">
        <w:trPr>
          <w:trHeight w:val="418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C55084" w:rsidP="00333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1275,7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AD362D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AD362D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EA0614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5F104C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5F104C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45,6</w:t>
            </w:r>
          </w:p>
        </w:tc>
      </w:tr>
      <w:tr w:rsidR="00E21A06" w:rsidRPr="00663742" w:rsidTr="00295FF9">
        <w:trPr>
          <w:trHeight w:val="413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D11641" w:rsidP="00333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27006,3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845217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22321,1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845217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18740,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973A05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13942,0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5F104C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892195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62,5</w:t>
            </w:r>
          </w:p>
        </w:tc>
      </w:tr>
      <w:tr w:rsidR="00E21A06" w:rsidRPr="00663742" w:rsidTr="00663742">
        <w:trPr>
          <w:trHeight w:val="319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6637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374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E21A06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A07C40" w:rsidP="0066374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63742">
              <w:rPr>
                <w:rFonts w:ascii="Times New Roman" w:hAnsi="Times New Roman" w:cs="Times New Roman"/>
                <w:b/>
              </w:rPr>
              <w:t>65580,4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B76903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3742">
              <w:rPr>
                <w:rFonts w:ascii="Times New Roman" w:hAnsi="Times New Roman" w:cs="Times New Roman"/>
                <w:b/>
              </w:rPr>
              <w:t>42797,3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06" w:rsidRPr="00663742" w:rsidRDefault="00B76903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3742">
              <w:rPr>
                <w:rFonts w:ascii="Times New Roman" w:hAnsi="Times New Roman" w:cs="Times New Roman"/>
                <w:b/>
              </w:rPr>
              <w:t>28321,5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0C374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3742">
              <w:rPr>
                <w:rFonts w:ascii="Times New Roman" w:hAnsi="Times New Roman" w:cs="Times New Roman"/>
                <w:b/>
              </w:rPr>
              <w:t>29105,7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0C374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3742">
              <w:rPr>
                <w:rFonts w:ascii="Times New Roman" w:hAnsi="Times New Roman" w:cs="Times New Roman"/>
                <w:b/>
              </w:rPr>
              <w:t>44,4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06" w:rsidRPr="00663742" w:rsidRDefault="000C3740" w:rsidP="00C2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3742">
              <w:rPr>
                <w:rFonts w:ascii="Times New Roman" w:hAnsi="Times New Roman" w:cs="Times New Roman"/>
                <w:b/>
              </w:rPr>
              <w:t>68,0</w:t>
            </w:r>
          </w:p>
        </w:tc>
      </w:tr>
    </w:tbl>
    <w:p w:rsidR="00F8468E" w:rsidRPr="00663742" w:rsidRDefault="00F8468E" w:rsidP="00F8468E">
      <w:pPr>
        <w:rPr>
          <w:rFonts w:ascii="Times New Roman" w:hAnsi="Times New Roman" w:cs="Times New Roman"/>
        </w:rPr>
      </w:pPr>
    </w:p>
    <w:p w:rsidR="00F8468E" w:rsidRPr="00663742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F8468E" w:rsidRDefault="00F8468E" w:rsidP="00F8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8468E" w:rsidRDefault="00F8468E" w:rsidP="00F8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EE8">
        <w:rPr>
          <w:rFonts w:ascii="Times New Roman" w:hAnsi="Times New Roman" w:cs="Times New Roman"/>
          <w:b/>
          <w:sz w:val="28"/>
          <w:szCs w:val="28"/>
        </w:rPr>
        <w:t xml:space="preserve">            4.3.</w:t>
      </w:r>
      <w:r>
        <w:rPr>
          <w:rFonts w:ascii="Times New Roman" w:hAnsi="Times New Roman" w:cs="Times New Roman"/>
          <w:sz w:val="28"/>
          <w:szCs w:val="28"/>
        </w:rPr>
        <w:t xml:space="preserve">    В соответствии с при</w:t>
      </w:r>
      <w:r w:rsidR="00A93F7A">
        <w:rPr>
          <w:rFonts w:ascii="Times New Roman" w:hAnsi="Times New Roman" w:cs="Times New Roman"/>
          <w:sz w:val="28"/>
          <w:szCs w:val="28"/>
        </w:rPr>
        <w:t>нятыми  в 2013</w:t>
      </w:r>
      <w:r>
        <w:rPr>
          <w:rFonts w:ascii="Times New Roman" w:hAnsi="Times New Roman" w:cs="Times New Roman"/>
          <w:sz w:val="28"/>
          <w:szCs w:val="28"/>
        </w:rPr>
        <w:t xml:space="preserve"> году поправками в Бюджетный кодекс Российской Федерации проект бю</w:t>
      </w:r>
      <w:r w:rsidR="00A93F7A">
        <w:rPr>
          <w:rFonts w:ascii="Times New Roman" w:hAnsi="Times New Roman" w:cs="Times New Roman"/>
          <w:sz w:val="28"/>
          <w:szCs w:val="28"/>
        </w:rPr>
        <w:t xml:space="preserve">джета Погарского района  на 2017 и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 xml:space="preserve"> сформирован с применением «программной» классификации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утвержденных муниципальными правовыми актами муниципальных программ.</w:t>
      </w:r>
    </w:p>
    <w:p w:rsidR="00F8468E" w:rsidRDefault="00F8468E" w:rsidP="00F8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9A0" w:rsidRDefault="00F8468E" w:rsidP="00F8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Распределение расходов районного бюджета по муниципальным прог</w:t>
      </w:r>
      <w:r w:rsidR="00815036">
        <w:rPr>
          <w:rFonts w:ascii="Times New Roman" w:hAnsi="Times New Roman" w:cs="Times New Roman"/>
          <w:sz w:val="28"/>
          <w:szCs w:val="28"/>
        </w:rPr>
        <w:t>раммам Погарского района на 2017-2019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150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162AC9">
        <w:rPr>
          <w:rFonts w:ascii="Times New Roman" w:hAnsi="Times New Roman" w:cs="Times New Roman"/>
          <w:sz w:val="28"/>
          <w:szCs w:val="28"/>
        </w:rPr>
        <w:t>редставлен</w:t>
      </w:r>
      <w:r w:rsidR="00815036">
        <w:rPr>
          <w:rFonts w:ascii="Times New Roman" w:hAnsi="Times New Roman" w:cs="Times New Roman"/>
          <w:sz w:val="28"/>
          <w:szCs w:val="28"/>
        </w:rPr>
        <w:t>о</w:t>
      </w:r>
      <w:r w:rsidR="00162AC9">
        <w:rPr>
          <w:rFonts w:ascii="Times New Roman" w:hAnsi="Times New Roman" w:cs="Times New Roman"/>
          <w:sz w:val="28"/>
          <w:szCs w:val="28"/>
        </w:rPr>
        <w:t xml:space="preserve"> в следующей таблице:</w:t>
      </w:r>
    </w:p>
    <w:p w:rsidR="00F8468E" w:rsidRPr="00663742" w:rsidRDefault="00F8468E" w:rsidP="00F8468E">
      <w:pPr>
        <w:spacing w:after="0"/>
        <w:jc w:val="both"/>
        <w:rPr>
          <w:rFonts w:ascii="Times New Roman" w:hAnsi="Times New Roman" w:cs="Times New Roman"/>
        </w:rPr>
      </w:pPr>
      <w:r w:rsidRPr="00663742">
        <w:rPr>
          <w:rFonts w:ascii="Times New Roman" w:hAnsi="Times New Roman" w:cs="Times New Roman"/>
        </w:rPr>
        <w:t xml:space="preserve">                                                                                                      (</w:t>
      </w:r>
      <w:proofErr w:type="spellStart"/>
      <w:r w:rsidRPr="00663742">
        <w:rPr>
          <w:rFonts w:ascii="Times New Roman" w:hAnsi="Times New Roman" w:cs="Times New Roman"/>
        </w:rPr>
        <w:t>тыс</w:t>
      </w:r>
      <w:proofErr w:type="gramStart"/>
      <w:r w:rsidRPr="00663742">
        <w:rPr>
          <w:rFonts w:ascii="Times New Roman" w:hAnsi="Times New Roman" w:cs="Times New Roman"/>
        </w:rPr>
        <w:t>.р</w:t>
      </w:r>
      <w:proofErr w:type="gramEnd"/>
      <w:r w:rsidRPr="00663742">
        <w:rPr>
          <w:rFonts w:ascii="Times New Roman" w:hAnsi="Times New Roman" w:cs="Times New Roman"/>
        </w:rPr>
        <w:t>уб</w:t>
      </w:r>
      <w:proofErr w:type="spellEnd"/>
      <w:r w:rsidRPr="00663742">
        <w:rPr>
          <w:rFonts w:ascii="Times New Roman" w:hAnsi="Times New Roman" w:cs="Times New Roman"/>
        </w:rPr>
        <w:t>.)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276"/>
        <w:gridCol w:w="1276"/>
        <w:gridCol w:w="1134"/>
      </w:tblGrid>
      <w:tr w:rsidR="009107A9" w:rsidRPr="00663742" w:rsidTr="002E3488">
        <w:tc>
          <w:tcPr>
            <w:tcW w:w="5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№</w:t>
            </w:r>
          </w:p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3742">
              <w:rPr>
                <w:rFonts w:ascii="Times New Roman" w:hAnsi="Times New Roman" w:cs="Times New Roman"/>
              </w:rPr>
              <w:t>п</w:t>
            </w:r>
            <w:proofErr w:type="gramEnd"/>
            <w:r w:rsidRPr="006637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Наименование программ</w:t>
            </w:r>
          </w:p>
        </w:tc>
        <w:tc>
          <w:tcPr>
            <w:tcW w:w="11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 xml:space="preserve">Утверждено на 2016 год </w:t>
            </w:r>
          </w:p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 xml:space="preserve">в последней редакции                                </w:t>
            </w:r>
          </w:p>
        </w:tc>
        <w:tc>
          <w:tcPr>
            <w:tcW w:w="1276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 xml:space="preserve"> Проект бюджета </w:t>
            </w:r>
          </w:p>
          <w:p w:rsidR="009107A9" w:rsidRPr="00663742" w:rsidRDefault="006B749D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н</w:t>
            </w:r>
            <w:r w:rsidR="009107A9" w:rsidRPr="00663742">
              <w:rPr>
                <w:rFonts w:ascii="Times New Roman" w:hAnsi="Times New Roman" w:cs="Times New Roman"/>
              </w:rPr>
              <w:t>а 2017</w:t>
            </w:r>
          </w:p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 xml:space="preserve">год    </w:t>
            </w:r>
          </w:p>
        </w:tc>
        <w:tc>
          <w:tcPr>
            <w:tcW w:w="1276" w:type="dxa"/>
          </w:tcPr>
          <w:p w:rsidR="009107A9" w:rsidRPr="00663742" w:rsidRDefault="006B749D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Проект</w:t>
            </w:r>
          </w:p>
          <w:p w:rsidR="006B749D" w:rsidRPr="00663742" w:rsidRDefault="006A5EFE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B749D" w:rsidRPr="00663742">
              <w:rPr>
                <w:rFonts w:ascii="Times New Roman" w:hAnsi="Times New Roman" w:cs="Times New Roman"/>
              </w:rPr>
              <w:t>юджета</w:t>
            </w:r>
          </w:p>
          <w:p w:rsidR="006B749D" w:rsidRPr="00663742" w:rsidRDefault="006A5EFE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B749D" w:rsidRPr="00663742">
              <w:rPr>
                <w:rFonts w:ascii="Times New Roman" w:hAnsi="Times New Roman" w:cs="Times New Roman"/>
              </w:rPr>
              <w:t xml:space="preserve">а </w:t>
            </w:r>
          </w:p>
          <w:p w:rsidR="006B749D" w:rsidRPr="00663742" w:rsidRDefault="006B749D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2018</w:t>
            </w:r>
          </w:p>
          <w:p w:rsidR="006B749D" w:rsidRPr="00663742" w:rsidRDefault="006B749D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9107A9" w:rsidRPr="00663742" w:rsidRDefault="006B749D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Проект бюджета</w:t>
            </w:r>
          </w:p>
          <w:p w:rsidR="006B749D" w:rsidRPr="00663742" w:rsidRDefault="006A5EFE" w:rsidP="00C229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B749D" w:rsidRPr="00663742">
              <w:rPr>
                <w:rFonts w:ascii="Times New Roman" w:hAnsi="Times New Roman" w:cs="Times New Roman"/>
              </w:rPr>
              <w:t>а</w:t>
            </w:r>
          </w:p>
          <w:p w:rsidR="006B749D" w:rsidRPr="00663742" w:rsidRDefault="006B749D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2019</w:t>
            </w:r>
          </w:p>
          <w:p w:rsidR="006B749D" w:rsidRPr="00663742" w:rsidRDefault="006B749D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год</w:t>
            </w:r>
          </w:p>
        </w:tc>
      </w:tr>
      <w:tr w:rsidR="009107A9" w:rsidRPr="00663742" w:rsidTr="002E3488">
        <w:tc>
          <w:tcPr>
            <w:tcW w:w="5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Реализация полномочий органов местного самоуправления Погарского района  (2015- 2020г.г.)</w:t>
            </w:r>
          </w:p>
        </w:tc>
        <w:tc>
          <w:tcPr>
            <w:tcW w:w="11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171066,3</w:t>
            </w:r>
          </w:p>
        </w:tc>
        <w:tc>
          <w:tcPr>
            <w:tcW w:w="1276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79423,3</w:t>
            </w:r>
          </w:p>
        </w:tc>
        <w:tc>
          <w:tcPr>
            <w:tcW w:w="1276" w:type="dxa"/>
          </w:tcPr>
          <w:p w:rsidR="009107A9" w:rsidRPr="00663742" w:rsidRDefault="00BF3010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76283,9</w:t>
            </w:r>
          </w:p>
        </w:tc>
        <w:tc>
          <w:tcPr>
            <w:tcW w:w="1134" w:type="dxa"/>
          </w:tcPr>
          <w:p w:rsidR="009107A9" w:rsidRPr="00663742" w:rsidRDefault="0037455C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76585,0</w:t>
            </w:r>
          </w:p>
        </w:tc>
      </w:tr>
      <w:tr w:rsidR="009107A9" w:rsidRPr="00663742" w:rsidTr="002E3488">
        <w:tc>
          <w:tcPr>
            <w:tcW w:w="5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Развитие образования Погарского района (2015 – 2020г.г.)</w:t>
            </w:r>
          </w:p>
        </w:tc>
        <w:tc>
          <w:tcPr>
            <w:tcW w:w="11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290745,8</w:t>
            </w:r>
          </w:p>
        </w:tc>
        <w:tc>
          <w:tcPr>
            <w:tcW w:w="1276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282980,4</w:t>
            </w:r>
          </w:p>
        </w:tc>
        <w:tc>
          <w:tcPr>
            <w:tcW w:w="1276" w:type="dxa"/>
          </w:tcPr>
          <w:p w:rsidR="009107A9" w:rsidRPr="00663742" w:rsidRDefault="000D0AF5" w:rsidP="00C229C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3742">
              <w:rPr>
                <w:rFonts w:ascii="Times New Roman" w:hAnsi="Times New Roman" w:cs="Times New Roman"/>
                <w:i/>
              </w:rPr>
              <w:t>277849,3</w:t>
            </w:r>
          </w:p>
        </w:tc>
        <w:tc>
          <w:tcPr>
            <w:tcW w:w="1134" w:type="dxa"/>
          </w:tcPr>
          <w:p w:rsidR="009107A9" w:rsidRPr="00663742" w:rsidRDefault="003C4D57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274849,3</w:t>
            </w:r>
          </w:p>
        </w:tc>
      </w:tr>
      <w:tr w:rsidR="009107A9" w:rsidRPr="00663742" w:rsidTr="002E3488">
        <w:tc>
          <w:tcPr>
            <w:tcW w:w="5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 xml:space="preserve">Развитие и сохранение культурного </w:t>
            </w:r>
            <w:r w:rsidRPr="00663742">
              <w:rPr>
                <w:rFonts w:ascii="Times New Roman" w:hAnsi="Times New Roman" w:cs="Times New Roman"/>
              </w:rPr>
              <w:lastRenderedPageBreak/>
              <w:t>наследия Погарского района  (2015 -2020г.г.)</w:t>
            </w:r>
          </w:p>
        </w:tc>
        <w:tc>
          <w:tcPr>
            <w:tcW w:w="11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lastRenderedPageBreak/>
              <w:t>800,0</w:t>
            </w:r>
          </w:p>
        </w:tc>
        <w:tc>
          <w:tcPr>
            <w:tcW w:w="1276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</w:tcPr>
          <w:p w:rsidR="009107A9" w:rsidRPr="00663742" w:rsidRDefault="003C4D57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9107A9" w:rsidRPr="00663742" w:rsidRDefault="003C4D57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800,0</w:t>
            </w:r>
          </w:p>
        </w:tc>
      </w:tr>
      <w:tr w:rsidR="009107A9" w:rsidRPr="00663742" w:rsidTr="002E3488">
        <w:tc>
          <w:tcPr>
            <w:tcW w:w="5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10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 xml:space="preserve">Развитие  физической культуры и спорта в </w:t>
            </w:r>
            <w:proofErr w:type="spellStart"/>
            <w:r w:rsidRPr="00663742">
              <w:rPr>
                <w:rFonts w:ascii="Times New Roman" w:hAnsi="Times New Roman" w:cs="Times New Roman"/>
              </w:rPr>
              <w:t>Погарском</w:t>
            </w:r>
            <w:proofErr w:type="spellEnd"/>
            <w:r w:rsidRPr="00663742">
              <w:rPr>
                <w:rFonts w:ascii="Times New Roman" w:hAnsi="Times New Roman" w:cs="Times New Roman"/>
              </w:rPr>
              <w:t xml:space="preserve"> районе (2015 – 2020 </w:t>
            </w:r>
            <w:proofErr w:type="spellStart"/>
            <w:r w:rsidRPr="00663742">
              <w:rPr>
                <w:rFonts w:ascii="Times New Roman" w:hAnsi="Times New Roman" w:cs="Times New Roman"/>
              </w:rPr>
              <w:t>г.</w:t>
            </w:r>
            <w:proofErr w:type="gramStart"/>
            <w:r w:rsidRPr="00663742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6374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759,9</w:t>
            </w:r>
          </w:p>
        </w:tc>
        <w:tc>
          <w:tcPr>
            <w:tcW w:w="1276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719,0</w:t>
            </w:r>
          </w:p>
        </w:tc>
        <w:tc>
          <w:tcPr>
            <w:tcW w:w="1276" w:type="dxa"/>
          </w:tcPr>
          <w:p w:rsidR="009107A9" w:rsidRPr="00663742" w:rsidRDefault="003C4D57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719,0</w:t>
            </w:r>
          </w:p>
        </w:tc>
        <w:tc>
          <w:tcPr>
            <w:tcW w:w="1134" w:type="dxa"/>
          </w:tcPr>
          <w:p w:rsidR="009107A9" w:rsidRPr="00663742" w:rsidRDefault="003C4D57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719,0</w:t>
            </w:r>
          </w:p>
        </w:tc>
      </w:tr>
      <w:tr w:rsidR="009107A9" w:rsidRPr="00663742" w:rsidTr="002E3488">
        <w:tc>
          <w:tcPr>
            <w:tcW w:w="5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Обеспечение деятельности комитета по управлению муниципальным имуществом администрации Погарского района</w:t>
            </w:r>
          </w:p>
        </w:tc>
        <w:tc>
          <w:tcPr>
            <w:tcW w:w="11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2291,7</w:t>
            </w:r>
          </w:p>
        </w:tc>
        <w:tc>
          <w:tcPr>
            <w:tcW w:w="1276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2296,7</w:t>
            </w:r>
          </w:p>
        </w:tc>
        <w:tc>
          <w:tcPr>
            <w:tcW w:w="1276" w:type="dxa"/>
          </w:tcPr>
          <w:p w:rsidR="009107A9" w:rsidRPr="00663742" w:rsidRDefault="001C1444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2296,7</w:t>
            </w:r>
          </w:p>
        </w:tc>
        <w:tc>
          <w:tcPr>
            <w:tcW w:w="1134" w:type="dxa"/>
          </w:tcPr>
          <w:p w:rsidR="009107A9" w:rsidRPr="00663742" w:rsidRDefault="001C1444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2296,7</w:t>
            </w:r>
          </w:p>
        </w:tc>
      </w:tr>
      <w:tr w:rsidR="009107A9" w:rsidRPr="00663742" w:rsidTr="006A5EFE">
        <w:trPr>
          <w:trHeight w:val="781"/>
        </w:trPr>
        <w:tc>
          <w:tcPr>
            <w:tcW w:w="5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 xml:space="preserve">Управление муниципальными финансами Погарского района (2015 – 2020 </w:t>
            </w:r>
            <w:proofErr w:type="spellStart"/>
            <w:r w:rsidRPr="00663742">
              <w:rPr>
                <w:rFonts w:ascii="Times New Roman" w:hAnsi="Times New Roman" w:cs="Times New Roman"/>
              </w:rPr>
              <w:t>г.</w:t>
            </w:r>
            <w:proofErr w:type="gramStart"/>
            <w:r w:rsidRPr="00663742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6374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41807,3</w:t>
            </w:r>
          </w:p>
        </w:tc>
        <w:tc>
          <w:tcPr>
            <w:tcW w:w="1276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28105,7</w:t>
            </w:r>
          </w:p>
        </w:tc>
        <w:tc>
          <w:tcPr>
            <w:tcW w:w="1276" w:type="dxa"/>
          </w:tcPr>
          <w:p w:rsidR="009107A9" w:rsidRPr="00663742" w:rsidRDefault="001C1444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24813,8</w:t>
            </w:r>
          </w:p>
        </w:tc>
        <w:tc>
          <w:tcPr>
            <w:tcW w:w="1134" w:type="dxa"/>
          </w:tcPr>
          <w:p w:rsidR="009107A9" w:rsidRPr="00663742" w:rsidRDefault="001C1444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21786,7</w:t>
            </w:r>
          </w:p>
        </w:tc>
      </w:tr>
      <w:tr w:rsidR="009107A9" w:rsidRPr="00663742" w:rsidTr="002E3488">
        <w:trPr>
          <w:trHeight w:val="425"/>
        </w:trPr>
        <w:tc>
          <w:tcPr>
            <w:tcW w:w="5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 xml:space="preserve">    Итого по программам</w:t>
            </w:r>
          </w:p>
        </w:tc>
        <w:tc>
          <w:tcPr>
            <w:tcW w:w="11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3742">
              <w:rPr>
                <w:rFonts w:ascii="Times New Roman" w:hAnsi="Times New Roman" w:cs="Times New Roman"/>
                <w:b/>
              </w:rPr>
              <w:t>507471,0</w:t>
            </w:r>
          </w:p>
        </w:tc>
        <w:tc>
          <w:tcPr>
            <w:tcW w:w="1276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3742">
              <w:rPr>
                <w:rFonts w:ascii="Times New Roman" w:hAnsi="Times New Roman" w:cs="Times New Roman"/>
                <w:b/>
              </w:rPr>
              <w:t>394325,1</w:t>
            </w:r>
          </w:p>
        </w:tc>
        <w:tc>
          <w:tcPr>
            <w:tcW w:w="1276" w:type="dxa"/>
          </w:tcPr>
          <w:p w:rsidR="009107A9" w:rsidRPr="00663742" w:rsidRDefault="005141F3" w:rsidP="00C229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3742">
              <w:rPr>
                <w:rFonts w:ascii="Times New Roman" w:hAnsi="Times New Roman" w:cs="Times New Roman"/>
                <w:b/>
              </w:rPr>
              <w:t>382762,7</w:t>
            </w:r>
          </w:p>
        </w:tc>
        <w:tc>
          <w:tcPr>
            <w:tcW w:w="1134" w:type="dxa"/>
          </w:tcPr>
          <w:p w:rsidR="009107A9" w:rsidRPr="00663742" w:rsidRDefault="005141F3" w:rsidP="00C229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3742">
              <w:rPr>
                <w:rFonts w:ascii="Times New Roman" w:hAnsi="Times New Roman" w:cs="Times New Roman"/>
                <w:b/>
              </w:rPr>
              <w:t>377036,7</w:t>
            </w:r>
          </w:p>
        </w:tc>
      </w:tr>
      <w:tr w:rsidR="009107A9" w:rsidRPr="00663742" w:rsidTr="002E3488">
        <w:trPr>
          <w:trHeight w:val="417"/>
        </w:trPr>
        <w:tc>
          <w:tcPr>
            <w:tcW w:w="5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Непрограм</w:t>
            </w:r>
            <w:r w:rsidR="00663742">
              <w:rPr>
                <w:rFonts w:ascii="Times New Roman" w:hAnsi="Times New Roman" w:cs="Times New Roman"/>
              </w:rPr>
              <w:t>м</w:t>
            </w:r>
            <w:r w:rsidRPr="00663742">
              <w:rPr>
                <w:rFonts w:ascii="Times New Roman" w:hAnsi="Times New Roman" w:cs="Times New Roman"/>
              </w:rPr>
              <w:t>ная деятельность</w:t>
            </w:r>
          </w:p>
        </w:tc>
        <w:tc>
          <w:tcPr>
            <w:tcW w:w="11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3990,0</w:t>
            </w:r>
          </w:p>
        </w:tc>
        <w:tc>
          <w:tcPr>
            <w:tcW w:w="1276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3010,0</w:t>
            </w:r>
          </w:p>
        </w:tc>
        <w:tc>
          <w:tcPr>
            <w:tcW w:w="1276" w:type="dxa"/>
          </w:tcPr>
          <w:p w:rsidR="009107A9" w:rsidRPr="00663742" w:rsidRDefault="009B73C3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2510,0</w:t>
            </w:r>
          </w:p>
        </w:tc>
        <w:tc>
          <w:tcPr>
            <w:tcW w:w="1134" w:type="dxa"/>
          </w:tcPr>
          <w:p w:rsidR="009107A9" w:rsidRPr="00663742" w:rsidRDefault="009B73C3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2510,0</w:t>
            </w:r>
          </w:p>
        </w:tc>
      </w:tr>
      <w:tr w:rsidR="008409E7" w:rsidRPr="00663742" w:rsidTr="002E3488">
        <w:trPr>
          <w:trHeight w:val="417"/>
        </w:trPr>
        <w:tc>
          <w:tcPr>
            <w:tcW w:w="534" w:type="dxa"/>
          </w:tcPr>
          <w:p w:rsidR="008409E7" w:rsidRPr="00663742" w:rsidRDefault="008409E7" w:rsidP="00C229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409E7" w:rsidRPr="00663742" w:rsidRDefault="008409E7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8409E7" w:rsidRPr="00663742" w:rsidRDefault="009B73C3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276" w:type="dxa"/>
          </w:tcPr>
          <w:p w:rsidR="008409E7" w:rsidRPr="00663742" w:rsidRDefault="009B73C3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276" w:type="dxa"/>
          </w:tcPr>
          <w:p w:rsidR="008409E7" w:rsidRPr="00663742" w:rsidRDefault="005550E6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11208,0</w:t>
            </w:r>
          </w:p>
        </w:tc>
        <w:tc>
          <w:tcPr>
            <w:tcW w:w="1134" w:type="dxa"/>
          </w:tcPr>
          <w:p w:rsidR="008409E7" w:rsidRPr="00663742" w:rsidRDefault="009B73C3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>206</w:t>
            </w:r>
            <w:r w:rsidR="005550E6" w:rsidRPr="00663742">
              <w:rPr>
                <w:rFonts w:ascii="Times New Roman" w:hAnsi="Times New Roman" w:cs="Times New Roman"/>
              </w:rPr>
              <w:t>23,0</w:t>
            </w:r>
          </w:p>
        </w:tc>
      </w:tr>
      <w:tr w:rsidR="009107A9" w:rsidRPr="00663742" w:rsidTr="00663742">
        <w:trPr>
          <w:trHeight w:val="238"/>
        </w:trPr>
        <w:tc>
          <w:tcPr>
            <w:tcW w:w="5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</w:rPr>
            </w:pPr>
            <w:r w:rsidRPr="00663742">
              <w:rPr>
                <w:rFonts w:ascii="Times New Roman" w:hAnsi="Times New Roman" w:cs="Times New Roman"/>
              </w:rPr>
              <w:t xml:space="preserve">            Всего</w:t>
            </w:r>
          </w:p>
        </w:tc>
        <w:tc>
          <w:tcPr>
            <w:tcW w:w="1134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3742">
              <w:rPr>
                <w:rFonts w:ascii="Times New Roman" w:hAnsi="Times New Roman" w:cs="Times New Roman"/>
                <w:b/>
              </w:rPr>
              <w:t>511461,0</w:t>
            </w:r>
          </w:p>
        </w:tc>
        <w:tc>
          <w:tcPr>
            <w:tcW w:w="1276" w:type="dxa"/>
          </w:tcPr>
          <w:p w:rsidR="009107A9" w:rsidRPr="00663742" w:rsidRDefault="009107A9" w:rsidP="00C229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3742">
              <w:rPr>
                <w:rFonts w:ascii="Times New Roman" w:hAnsi="Times New Roman" w:cs="Times New Roman"/>
                <w:b/>
              </w:rPr>
              <w:t>397335,1</w:t>
            </w:r>
          </w:p>
        </w:tc>
        <w:tc>
          <w:tcPr>
            <w:tcW w:w="1276" w:type="dxa"/>
          </w:tcPr>
          <w:p w:rsidR="009107A9" w:rsidRPr="00663742" w:rsidRDefault="00921BA9" w:rsidP="00C229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3742">
              <w:rPr>
                <w:rFonts w:ascii="Times New Roman" w:hAnsi="Times New Roman" w:cs="Times New Roman"/>
                <w:b/>
              </w:rPr>
              <w:t>396480,7</w:t>
            </w:r>
          </w:p>
        </w:tc>
        <w:tc>
          <w:tcPr>
            <w:tcW w:w="1134" w:type="dxa"/>
          </w:tcPr>
          <w:p w:rsidR="009107A9" w:rsidRPr="00663742" w:rsidRDefault="00921BA9" w:rsidP="00C229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3742">
              <w:rPr>
                <w:rFonts w:ascii="Times New Roman" w:hAnsi="Times New Roman" w:cs="Times New Roman"/>
                <w:b/>
              </w:rPr>
              <w:t>400169,7</w:t>
            </w:r>
          </w:p>
        </w:tc>
      </w:tr>
    </w:tbl>
    <w:p w:rsidR="00F8468E" w:rsidRDefault="00F8468E" w:rsidP="00F8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Соотношение удельного веса  расходов по программной  и непрограммной  деятельности  в </w:t>
      </w:r>
      <w:r w:rsidR="003A678E">
        <w:rPr>
          <w:rFonts w:ascii="Times New Roman" w:hAnsi="Times New Roman" w:cs="Times New Roman"/>
          <w:sz w:val="28"/>
          <w:szCs w:val="28"/>
        </w:rPr>
        <w:t>2016 году составляет 99,2% и 0,8%</w:t>
      </w:r>
      <w:r w:rsidR="00161F69">
        <w:rPr>
          <w:rFonts w:ascii="Times New Roman" w:hAnsi="Times New Roman" w:cs="Times New Roman"/>
          <w:sz w:val="28"/>
          <w:szCs w:val="28"/>
        </w:rPr>
        <w:t>;</w:t>
      </w:r>
      <w:r w:rsidR="003A678E">
        <w:rPr>
          <w:rFonts w:ascii="Times New Roman" w:hAnsi="Times New Roman" w:cs="Times New Roman"/>
          <w:sz w:val="28"/>
          <w:szCs w:val="28"/>
        </w:rPr>
        <w:t xml:space="preserve">  на 2017</w:t>
      </w:r>
      <w:r>
        <w:rPr>
          <w:rFonts w:ascii="Times New Roman" w:hAnsi="Times New Roman" w:cs="Times New Roman"/>
          <w:sz w:val="28"/>
          <w:szCs w:val="28"/>
        </w:rPr>
        <w:t xml:space="preserve"> год  также 99</w:t>
      </w:r>
      <w:r w:rsidR="003A678E">
        <w:rPr>
          <w:rFonts w:ascii="Times New Roman" w:hAnsi="Times New Roman" w:cs="Times New Roman"/>
          <w:sz w:val="28"/>
          <w:szCs w:val="28"/>
        </w:rPr>
        <w:t>,2% и 0,8</w:t>
      </w:r>
      <w:r w:rsidR="00161F69">
        <w:rPr>
          <w:rFonts w:ascii="Times New Roman" w:hAnsi="Times New Roman" w:cs="Times New Roman"/>
          <w:sz w:val="28"/>
          <w:szCs w:val="28"/>
        </w:rPr>
        <w:t xml:space="preserve">%; на 2018 год </w:t>
      </w:r>
      <w:r w:rsidR="00721A4A">
        <w:rPr>
          <w:rFonts w:ascii="Times New Roman" w:hAnsi="Times New Roman" w:cs="Times New Roman"/>
          <w:sz w:val="28"/>
          <w:szCs w:val="28"/>
        </w:rPr>
        <w:t>99,4% и 0,6%; на 2019 год 99,4% и 0,6%.</w:t>
      </w:r>
    </w:p>
    <w:p w:rsidR="00F8468E" w:rsidRDefault="00F8468E" w:rsidP="00F8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Муниципальный долг бюджета Погарского района</w:t>
      </w:r>
    </w:p>
    <w:p w:rsidR="00F8468E" w:rsidRPr="00927E34" w:rsidRDefault="00F8468E" w:rsidP="00F84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7E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униципальный долг в бюджете  Погарского района отсутствует.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C9551E">
        <w:rPr>
          <w:rFonts w:ascii="Times New Roman" w:hAnsi="Times New Roman" w:cs="Times New Roman"/>
          <w:sz w:val="28"/>
          <w:szCs w:val="28"/>
        </w:rPr>
        <w:t xml:space="preserve"> бюджета на 2017 год и плановый</w:t>
      </w:r>
      <w:r w:rsidR="004975D8">
        <w:rPr>
          <w:rFonts w:ascii="Times New Roman" w:hAnsi="Times New Roman" w:cs="Times New Roman"/>
          <w:sz w:val="28"/>
          <w:szCs w:val="28"/>
        </w:rPr>
        <w:t xml:space="preserve"> период 2018 и 2019 годов сформирован</w:t>
      </w:r>
      <w:r w:rsidR="00C95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51E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="00C9551E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Выводы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Макроэкономические условия разработки прогноза социально-экономического развития</w:t>
      </w:r>
      <w:r w:rsidR="00A74290">
        <w:rPr>
          <w:rFonts w:ascii="Times New Roman" w:hAnsi="Times New Roman" w:cs="Times New Roman"/>
          <w:sz w:val="28"/>
          <w:szCs w:val="28"/>
        </w:rPr>
        <w:t xml:space="preserve">  Погарского района на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290">
        <w:rPr>
          <w:rFonts w:ascii="Times New Roman" w:hAnsi="Times New Roman" w:cs="Times New Roman"/>
          <w:sz w:val="28"/>
          <w:szCs w:val="28"/>
        </w:rPr>
        <w:t>год и на плановый период до 2019</w:t>
      </w:r>
      <w:r>
        <w:rPr>
          <w:rFonts w:ascii="Times New Roman" w:hAnsi="Times New Roman" w:cs="Times New Roman"/>
          <w:sz w:val="28"/>
          <w:szCs w:val="28"/>
        </w:rPr>
        <w:t xml:space="preserve"> года, характеризуется продолжающимся восстановительным незначительным экономическим ростом, </w:t>
      </w:r>
      <w:r w:rsidR="00556D7D">
        <w:rPr>
          <w:rFonts w:ascii="Times New Roman" w:hAnsi="Times New Roman" w:cs="Times New Roman"/>
          <w:sz w:val="28"/>
          <w:szCs w:val="28"/>
        </w:rPr>
        <w:t xml:space="preserve">незначительным </w:t>
      </w:r>
      <w:r>
        <w:rPr>
          <w:rFonts w:ascii="Times New Roman" w:hAnsi="Times New Roman" w:cs="Times New Roman"/>
          <w:sz w:val="28"/>
          <w:szCs w:val="28"/>
        </w:rPr>
        <w:t xml:space="preserve">сокращением численности безработных, замедлением темпа роста потребительских цен. 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доходной</w:t>
      </w:r>
      <w:r w:rsidR="00AB5711">
        <w:rPr>
          <w:rFonts w:ascii="Times New Roman" w:hAnsi="Times New Roman" w:cs="Times New Roman"/>
          <w:sz w:val="28"/>
          <w:szCs w:val="28"/>
        </w:rPr>
        <w:t xml:space="preserve"> части районного бюджета на 2017</w:t>
      </w:r>
      <w:r>
        <w:rPr>
          <w:rFonts w:ascii="Times New Roman" w:hAnsi="Times New Roman" w:cs="Times New Roman"/>
          <w:sz w:val="28"/>
          <w:szCs w:val="28"/>
        </w:rPr>
        <w:t xml:space="preserve"> год проводилось на основе бюджетной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стратегии на с учётом основных направле</w:t>
      </w:r>
      <w:r w:rsidR="00AB5711">
        <w:rPr>
          <w:rFonts w:ascii="Times New Roman" w:hAnsi="Times New Roman" w:cs="Times New Roman"/>
          <w:sz w:val="28"/>
          <w:szCs w:val="28"/>
        </w:rPr>
        <w:t xml:space="preserve">ний налоговой политики, 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прогноза </w:t>
      </w:r>
      <w:r w:rsidR="00AB5711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района на трёхлетний период, а также оценки поступлений </w:t>
      </w:r>
      <w:r w:rsidR="00AB5711">
        <w:rPr>
          <w:rFonts w:ascii="Times New Roman" w:hAnsi="Times New Roman" w:cs="Times New Roman"/>
          <w:sz w:val="28"/>
          <w:szCs w:val="28"/>
        </w:rPr>
        <w:t>доходов в районный бюджет в 2016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End"/>
    </w:p>
    <w:p w:rsidR="00F8468E" w:rsidRDefault="002E245D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на 2017</w:t>
      </w:r>
      <w:r w:rsidR="00F846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т плановый период 2018 и 2019 годов</w:t>
      </w:r>
      <w:r w:rsidR="00F8468E">
        <w:rPr>
          <w:rFonts w:ascii="Times New Roman" w:hAnsi="Times New Roman" w:cs="Times New Roman"/>
          <w:sz w:val="28"/>
          <w:szCs w:val="28"/>
        </w:rPr>
        <w:t xml:space="preserve"> был сформирован, как и в предшествующие периоды, в условиях отсутствия распределения по районам значительного объёма межбюджетных трансфертов. Оправдано предполагать, что поступление не учтённых в </w:t>
      </w:r>
      <w:r w:rsidR="00F8468E">
        <w:rPr>
          <w:rFonts w:ascii="Times New Roman" w:hAnsi="Times New Roman" w:cs="Times New Roman"/>
          <w:sz w:val="28"/>
          <w:szCs w:val="28"/>
        </w:rPr>
        <w:lastRenderedPageBreak/>
        <w:t>проекте бюджета целе</w:t>
      </w:r>
      <w:r>
        <w:rPr>
          <w:rFonts w:ascii="Times New Roman" w:hAnsi="Times New Roman" w:cs="Times New Roman"/>
          <w:sz w:val="28"/>
          <w:szCs w:val="28"/>
        </w:rPr>
        <w:t>вых средств, в течение      2017</w:t>
      </w:r>
      <w:r w:rsidR="00F8468E">
        <w:rPr>
          <w:rFonts w:ascii="Times New Roman" w:hAnsi="Times New Roman" w:cs="Times New Roman"/>
          <w:sz w:val="28"/>
          <w:szCs w:val="28"/>
        </w:rPr>
        <w:t xml:space="preserve"> года соответственно увеличат доходную и расходную части районного бюджета.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Темпы роста налоговых и неналоговых доходов районного бюджета характеризуется незначительной динамикой.</w:t>
      </w:r>
    </w:p>
    <w:p w:rsidR="00F8468E" w:rsidRPr="00571B16" w:rsidRDefault="008E281D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районного бюджета на 2017</w:t>
      </w:r>
      <w:r w:rsidR="00F8468E">
        <w:rPr>
          <w:rFonts w:ascii="Times New Roman" w:hAnsi="Times New Roman" w:cs="Times New Roman"/>
          <w:sz w:val="28"/>
          <w:szCs w:val="28"/>
        </w:rPr>
        <w:t xml:space="preserve"> год, сформирова</w:t>
      </w:r>
      <w:r w:rsidR="005E5143">
        <w:rPr>
          <w:rFonts w:ascii="Times New Roman" w:hAnsi="Times New Roman" w:cs="Times New Roman"/>
          <w:sz w:val="28"/>
          <w:szCs w:val="28"/>
        </w:rPr>
        <w:t>н по доходам в объёме 397335,087</w:t>
      </w:r>
      <w:r w:rsidR="00F8468E">
        <w:rPr>
          <w:rFonts w:ascii="Times New Roman" w:hAnsi="Times New Roman" w:cs="Times New Roman"/>
          <w:sz w:val="28"/>
          <w:szCs w:val="28"/>
        </w:rPr>
        <w:t xml:space="preserve"> тыс. рублей, п</w:t>
      </w:r>
      <w:r w:rsidR="005E5143">
        <w:rPr>
          <w:rFonts w:ascii="Times New Roman" w:hAnsi="Times New Roman" w:cs="Times New Roman"/>
          <w:sz w:val="28"/>
          <w:szCs w:val="28"/>
        </w:rPr>
        <w:t>о расходам в объёме   397335,087</w:t>
      </w:r>
      <w:r w:rsidR="00F8468E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5E5143">
        <w:rPr>
          <w:rFonts w:ascii="Times New Roman" w:hAnsi="Times New Roman" w:cs="Times New Roman"/>
          <w:sz w:val="28"/>
          <w:szCs w:val="28"/>
        </w:rPr>
        <w:t>й. Бюджет района на 2017</w:t>
      </w:r>
      <w:r w:rsidR="00F8468E">
        <w:rPr>
          <w:rFonts w:ascii="Times New Roman" w:hAnsi="Times New Roman" w:cs="Times New Roman"/>
          <w:sz w:val="28"/>
          <w:szCs w:val="28"/>
        </w:rPr>
        <w:t xml:space="preserve"> год прогнозируется  </w:t>
      </w:r>
      <w:proofErr w:type="gramStart"/>
      <w:r w:rsidR="00F8468E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="00F84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07A">
        <w:rPr>
          <w:rFonts w:ascii="Times New Roman" w:hAnsi="Times New Roman" w:cs="Times New Roman"/>
          <w:sz w:val="28"/>
          <w:szCs w:val="28"/>
        </w:rPr>
        <w:t xml:space="preserve">Доходы проекта районного </w:t>
      </w:r>
      <w:r w:rsidR="007500C1">
        <w:rPr>
          <w:rFonts w:ascii="Times New Roman" w:hAnsi="Times New Roman" w:cs="Times New Roman"/>
          <w:sz w:val="28"/>
          <w:szCs w:val="28"/>
        </w:rPr>
        <w:t>бюджета на 2017</w:t>
      </w:r>
      <w:r>
        <w:rPr>
          <w:rFonts w:ascii="Times New Roman" w:hAnsi="Times New Roman" w:cs="Times New Roman"/>
          <w:sz w:val="28"/>
          <w:szCs w:val="28"/>
        </w:rPr>
        <w:t xml:space="preserve"> год ниже зак</w:t>
      </w:r>
      <w:r w:rsidR="007500C1">
        <w:rPr>
          <w:rFonts w:ascii="Times New Roman" w:hAnsi="Times New Roman" w:cs="Times New Roman"/>
          <w:sz w:val="28"/>
          <w:szCs w:val="28"/>
        </w:rPr>
        <w:t>онодательно утверждённых на 2016 год на 108965,8 тыс. рублей или на 21,5</w:t>
      </w:r>
      <w:r>
        <w:rPr>
          <w:rFonts w:ascii="Times New Roman" w:hAnsi="Times New Roman" w:cs="Times New Roman"/>
          <w:sz w:val="28"/>
          <w:szCs w:val="28"/>
        </w:rPr>
        <w:t>%. К у</w:t>
      </w:r>
      <w:r w:rsidR="007500C1">
        <w:rPr>
          <w:rFonts w:ascii="Times New Roman" w:hAnsi="Times New Roman" w:cs="Times New Roman"/>
          <w:sz w:val="28"/>
          <w:szCs w:val="28"/>
        </w:rPr>
        <w:t>ровню исполнения бюджета за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0C1">
        <w:rPr>
          <w:rFonts w:ascii="Times New Roman" w:hAnsi="Times New Roman" w:cs="Times New Roman"/>
          <w:sz w:val="28"/>
          <w:szCs w:val="28"/>
        </w:rPr>
        <w:t>год доходы уменьшены  на 64245,5</w:t>
      </w:r>
      <w:r w:rsidR="009D1560">
        <w:rPr>
          <w:rFonts w:ascii="Times New Roman" w:hAnsi="Times New Roman" w:cs="Times New Roman"/>
          <w:sz w:val="28"/>
          <w:szCs w:val="28"/>
        </w:rPr>
        <w:t xml:space="preserve"> тыс. рублей или на 14,0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="009F37D2">
        <w:rPr>
          <w:rFonts w:ascii="Times New Roman" w:hAnsi="Times New Roman" w:cs="Times New Roman"/>
          <w:sz w:val="28"/>
          <w:szCs w:val="28"/>
        </w:rPr>
        <w:t xml:space="preserve"> Общий объем доходов бюджета</w:t>
      </w:r>
      <w:r w:rsidR="00C724E8">
        <w:rPr>
          <w:rFonts w:ascii="Times New Roman" w:hAnsi="Times New Roman" w:cs="Times New Roman"/>
          <w:sz w:val="28"/>
          <w:szCs w:val="28"/>
        </w:rPr>
        <w:t xml:space="preserve"> на 2018 год прогнозируется</w:t>
      </w:r>
      <w:r w:rsidR="006A7ADE">
        <w:rPr>
          <w:rFonts w:ascii="Times New Roman" w:hAnsi="Times New Roman" w:cs="Times New Roman"/>
          <w:sz w:val="28"/>
          <w:szCs w:val="28"/>
        </w:rPr>
        <w:t xml:space="preserve"> в сумме 396480,687 </w:t>
      </w:r>
      <w:proofErr w:type="spellStart"/>
      <w:r w:rsidR="006A7AD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A7A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7AD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A7ADE">
        <w:rPr>
          <w:rFonts w:ascii="Times New Roman" w:hAnsi="Times New Roman" w:cs="Times New Roman"/>
          <w:sz w:val="28"/>
          <w:szCs w:val="28"/>
        </w:rPr>
        <w:t xml:space="preserve">., на 2019 год в сумме 400169,687 </w:t>
      </w:r>
      <w:proofErr w:type="spellStart"/>
      <w:r w:rsidR="006A7AD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A7ADE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</w:t>
      </w:r>
      <w:r w:rsidR="009F37D2">
        <w:rPr>
          <w:rFonts w:ascii="Times New Roman" w:hAnsi="Times New Roman" w:cs="Times New Roman"/>
          <w:sz w:val="28"/>
          <w:szCs w:val="28"/>
        </w:rPr>
        <w:t xml:space="preserve"> доходы районного бюджета состоя</w:t>
      </w:r>
      <w:r>
        <w:rPr>
          <w:rFonts w:ascii="Times New Roman" w:hAnsi="Times New Roman" w:cs="Times New Roman"/>
          <w:sz w:val="28"/>
          <w:szCs w:val="28"/>
        </w:rPr>
        <w:t>т из налоговых и неналоговых платежей, их удельный вес в общем объёме доходов из года в год медленно, но увеличивается.</w:t>
      </w:r>
      <w:r w:rsidR="0084433D">
        <w:rPr>
          <w:rFonts w:ascii="Times New Roman" w:hAnsi="Times New Roman" w:cs="Times New Roman"/>
          <w:sz w:val="28"/>
          <w:szCs w:val="28"/>
        </w:rPr>
        <w:t xml:space="preserve"> На 2017 год они прогнозируются в сумме</w:t>
      </w:r>
      <w:r w:rsidR="006C2C90">
        <w:rPr>
          <w:rFonts w:ascii="Times New Roman" w:hAnsi="Times New Roman" w:cs="Times New Roman"/>
          <w:sz w:val="28"/>
          <w:szCs w:val="28"/>
        </w:rPr>
        <w:t xml:space="preserve">119470,0 </w:t>
      </w:r>
      <w:proofErr w:type="spellStart"/>
      <w:r w:rsidR="006C2C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2C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2C9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C2C90">
        <w:rPr>
          <w:rFonts w:ascii="Times New Roman" w:hAnsi="Times New Roman" w:cs="Times New Roman"/>
          <w:sz w:val="28"/>
          <w:szCs w:val="28"/>
        </w:rPr>
        <w:t xml:space="preserve">., на 2018 год в сумме 122499,0 </w:t>
      </w:r>
      <w:proofErr w:type="spellStart"/>
      <w:r w:rsidR="006C2C9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C2C90">
        <w:rPr>
          <w:rFonts w:ascii="Times New Roman" w:hAnsi="Times New Roman" w:cs="Times New Roman"/>
          <w:sz w:val="28"/>
          <w:szCs w:val="28"/>
        </w:rPr>
        <w:t xml:space="preserve">., на 2019 год в сумме 126472,0 </w:t>
      </w:r>
      <w:proofErr w:type="spellStart"/>
      <w:r w:rsidR="006C2C9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C2C90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2C1">
        <w:rPr>
          <w:rFonts w:ascii="Times New Roman" w:hAnsi="Times New Roman" w:cs="Times New Roman"/>
          <w:b/>
          <w:sz w:val="28"/>
          <w:szCs w:val="28"/>
        </w:rPr>
        <w:t>Налоговые</w:t>
      </w:r>
      <w:r w:rsidR="007B0A9E">
        <w:rPr>
          <w:rFonts w:ascii="Times New Roman" w:hAnsi="Times New Roman" w:cs="Times New Roman"/>
          <w:b/>
          <w:sz w:val="28"/>
          <w:szCs w:val="28"/>
        </w:rPr>
        <w:t xml:space="preserve"> доходы в районный бюджет в 2017</w:t>
      </w:r>
      <w:r w:rsidRPr="00CD02C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предусматриваются в</w:t>
      </w:r>
      <w:r w:rsidR="0084433D">
        <w:rPr>
          <w:rFonts w:ascii="Times New Roman" w:hAnsi="Times New Roman" w:cs="Times New Roman"/>
          <w:sz w:val="28"/>
          <w:szCs w:val="28"/>
        </w:rPr>
        <w:t xml:space="preserve"> сумме 114470</w:t>
      </w:r>
      <w:r w:rsidR="00BB0838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BB08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8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083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B0838">
        <w:rPr>
          <w:rFonts w:ascii="Times New Roman" w:hAnsi="Times New Roman" w:cs="Times New Roman"/>
          <w:sz w:val="28"/>
          <w:szCs w:val="28"/>
        </w:rPr>
        <w:t xml:space="preserve">.,что на 4058,1 </w:t>
      </w:r>
      <w:proofErr w:type="spellStart"/>
      <w:r w:rsidR="00BB083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B0838">
        <w:rPr>
          <w:rFonts w:ascii="Times New Roman" w:hAnsi="Times New Roman" w:cs="Times New Roman"/>
          <w:sz w:val="28"/>
          <w:szCs w:val="28"/>
        </w:rPr>
        <w:t>. или на 3,7% выше факта 2015</w:t>
      </w:r>
      <w:r w:rsidR="00E90654">
        <w:rPr>
          <w:rFonts w:ascii="Times New Roman" w:hAnsi="Times New Roman" w:cs="Times New Roman"/>
          <w:sz w:val="28"/>
          <w:szCs w:val="28"/>
        </w:rPr>
        <w:t xml:space="preserve"> года и на 2970,5 </w:t>
      </w:r>
      <w:proofErr w:type="spellStart"/>
      <w:r w:rsidR="00E9065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90654">
        <w:rPr>
          <w:rFonts w:ascii="Times New Roman" w:hAnsi="Times New Roman" w:cs="Times New Roman"/>
          <w:sz w:val="28"/>
          <w:szCs w:val="28"/>
        </w:rPr>
        <w:t>. или на 2,7% выше ожидаемого исполнения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F3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sz w:val="28"/>
          <w:szCs w:val="28"/>
        </w:rPr>
        <w:t xml:space="preserve"> налога на доходы физически</w:t>
      </w:r>
      <w:r w:rsidR="00F322F6">
        <w:rPr>
          <w:rFonts w:ascii="Times New Roman" w:hAnsi="Times New Roman" w:cs="Times New Roman"/>
          <w:sz w:val="28"/>
          <w:szCs w:val="28"/>
        </w:rPr>
        <w:t>х лиц  в районный бюджет на 2017</w:t>
      </w:r>
      <w:r>
        <w:rPr>
          <w:rFonts w:ascii="Times New Roman" w:hAnsi="Times New Roman" w:cs="Times New Roman"/>
          <w:sz w:val="28"/>
          <w:szCs w:val="28"/>
        </w:rPr>
        <w:t xml:space="preserve"> год с учётом дополнительного норматива отчислений (56,0%) прогнозируется в сум</w:t>
      </w:r>
      <w:r w:rsidR="00F322F6">
        <w:rPr>
          <w:rFonts w:ascii="Times New Roman" w:hAnsi="Times New Roman" w:cs="Times New Roman"/>
          <w:sz w:val="28"/>
          <w:szCs w:val="28"/>
        </w:rPr>
        <w:t>ме 90753</w:t>
      </w:r>
      <w:r w:rsidR="006657D7">
        <w:rPr>
          <w:rFonts w:ascii="Times New Roman" w:hAnsi="Times New Roman" w:cs="Times New Roman"/>
          <w:sz w:val="28"/>
          <w:szCs w:val="28"/>
        </w:rPr>
        <w:t xml:space="preserve">,0тыс. руб., что на </w:t>
      </w:r>
      <w:r w:rsidR="00F322F6">
        <w:rPr>
          <w:rFonts w:ascii="Times New Roman" w:hAnsi="Times New Roman" w:cs="Times New Roman"/>
          <w:sz w:val="28"/>
          <w:szCs w:val="28"/>
        </w:rPr>
        <w:t>1976,0</w:t>
      </w:r>
      <w:r w:rsidR="006657D7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F322F6">
        <w:rPr>
          <w:rFonts w:ascii="Times New Roman" w:hAnsi="Times New Roman" w:cs="Times New Roman"/>
          <w:sz w:val="28"/>
          <w:szCs w:val="28"/>
        </w:rPr>
        <w:t>2,2</w:t>
      </w:r>
      <w:r w:rsidR="0028091E">
        <w:rPr>
          <w:rFonts w:ascii="Times New Roman" w:hAnsi="Times New Roman" w:cs="Times New Roman"/>
          <w:sz w:val="28"/>
          <w:szCs w:val="28"/>
        </w:rPr>
        <w:t>% вы</w:t>
      </w:r>
      <w:r>
        <w:rPr>
          <w:rFonts w:ascii="Times New Roman" w:hAnsi="Times New Roman" w:cs="Times New Roman"/>
          <w:sz w:val="28"/>
          <w:szCs w:val="28"/>
        </w:rPr>
        <w:t xml:space="preserve">ше </w:t>
      </w:r>
      <w:r w:rsidR="006657D7">
        <w:rPr>
          <w:rFonts w:ascii="Times New Roman" w:hAnsi="Times New Roman" w:cs="Times New Roman"/>
          <w:sz w:val="28"/>
          <w:szCs w:val="28"/>
        </w:rPr>
        <w:t>утверждённого показателя на 201</w:t>
      </w:r>
      <w:r w:rsidR="00F322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фонда оплаты труда на 2016 г</w:t>
      </w:r>
      <w:r w:rsidR="007620A0">
        <w:rPr>
          <w:rFonts w:ascii="Times New Roman" w:hAnsi="Times New Roman" w:cs="Times New Roman"/>
          <w:sz w:val="28"/>
          <w:szCs w:val="28"/>
        </w:rPr>
        <w:t>од предусмотрен в объёме    1050</w:t>
      </w:r>
      <w:r>
        <w:rPr>
          <w:rFonts w:ascii="Times New Roman" w:hAnsi="Times New Roman" w:cs="Times New Roman"/>
          <w:sz w:val="28"/>
          <w:szCs w:val="28"/>
        </w:rPr>
        <w:t>000,00 тыс. рублей, темп роста фонда опла</w:t>
      </w:r>
      <w:r w:rsidR="007620A0">
        <w:rPr>
          <w:rFonts w:ascii="Times New Roman" w:hAnsi="Times New Roman" w:cs="Times New Roman"/>
          <w:sz w:val="28"/>
          <w:szCs w:val="28"/>
        </w:rPr>
        <w:t>ты труда к оценке 2016 года составляет 103,4</w:t>
      </w:r>
      <w:r>
        <w:rPr>
          <w:rFonts w:ascii="Times New Roman" w:hAnsi="Times New Roman" w:cs="Times New Roman"/>
          <w:sz w:val="28"/>
          <w:szCs w:val="28"/>
        </w:rPr>
        <w:t>%..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Н</w:t>
      </w:r>
      <w:r w:rsidR="007620A0">
        <w:rPr>
          <w:rFonts w:ascii="Times New Roman" w:hAnsi="Times New Roman" w:cs="Times New Roman"/>
          <w:sz w:val="28"/>
          <w:szCs w:val="28"/>
        </w:rPr>
        <w:t>ДФЛ в собственных доходах в 2016 году ожидается 75,4</w:t>
      </w:r>
      <w:r w:rsidR="00783CCF">
        <w:rPr>
          <w:rFonts w:ascii="Times New Roman" w:hAnsi="Times New Roman" w:cs="Times New Roman"/>
          <w:sz w:val="28"/>
          <w:szCs w:val="28"/>
        </w:rPr>
        <w:t>%, в прогнозе на 2017 год он составляет 76,0%, за  9-ть месяцев 2016</w:t>
      </w:r>
      <w:r w:rsidR="00605BD3">
        <w:rPr>
          <w:rFonts w:ascii="Times New Roman" w:hAnsi="Times New Roman" w:cs="Times New Roman"/>
          <w:sz w:val="28"/>
          <w:szCs w:val="28"/>
        </w:rPr>
        <w:t xml:space="preserve"> года он составил 72,8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акцизов на нефтепродукты произведен с учет</w:t>
      </w:r>
      <w:r w:rsidR="00605BD3">
        <w:rPr>
          <w:rFonts w:ascii="Times New Roman" w:hAnsi="Times New Roman" w:cs="Times New Roman"/>
          <w:sz w:val="28"/>
          <w:szCs w:val="28"/>
        </w:rPr>
        <w:t>ом изменения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норматива распределения доходов в районный бюджет от акцизов на автомобильный и прямогонный бензин, дизельное топливо, моторные масла, для дизельных или карбюрат</w:t>
      </w:r>
      <w:r w:rsidR="00581FA1">
        <w:rPr>
          <w:rFonts w:ascii="Times New Roman" w:hAnsi="Times New Roman" w:cs="Times New Roman"/>
          <w:sz w:val="28"/>
          <w:szCs w:val="28"/>
        </w:rPr>
        <w:t>орных двигателей с 1 января 2017 года с 0,4223 до 0,4026</w:t>
      </w:r>
      <w:r>
        <w:rPr>
          <w:rFonts w:ascii="Times New Roman" w:hAnsi="Times New Roman" w:cs="Times New Roman"/>
          <w:sz w:val="28"/>
          <w:szCs w:val="28"/>
        </w:rPr>
        <w:t xml:space="preserve"> процентов. Поступление доходов в районный бюджет от уплаты акцизов на нефтепроду</w:t>
      </w:r>
      <w:r w:rsidR="00857631">
        <w:rPr>
          <w:rFonts w:ascii="Times New Roman" w:hAnsi="Times New Roman" w:cs="Times New Roman"/>
          <w:sz w:val="28"/>
          <w:szCs w:val="28"/>
        </w:rPr>
        <w:t>кты прогнозируется в сумме 9 493</w:t>
      </w:r>
      <w:r w:rsidR="00137925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13792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379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792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37925">
        <w:rPr>
          <w:rFonts w:ascii="Times New Roman" w:hAnsi="Times New Roman" w:cs="Times New Roman"/>
          <w:sz w:val="28"/>
          <w:szCs w:val="28"/>
        </w:rPr>
        <w:t>., что на 108,0тыс.руб. или на 1,2</w:t>
      </w:r>
      <w:r>
        <w:rPr>
          <w:rFonts w:ascii="Times New Roman" w:hAnsi="Times New Roman" w:cs="Times New Roman"/>
          <w:sz w:val="28"/>
          <w:szCs w:val="28"/>
        </w:rPr>
        <w:t>% боль</w:t>
      </w:r>
      <w:r w:rsidR="00137925">
        <w:rPr>
          <w:rFonts w:ascii="Times New Roman" w:hAnsi="Times New Roman" w:cs="Times New Roman"/>
          <w:sz w:val="28"/>
          <w:szCs w:val="28"/>
        </w:rPr>
        <w:t>ше ожидаемого поступления в 2016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Единый налог на вменённый доход для отде</w:t>
      </w:r>
      <w:r w:rsidR="00137925">
        <w:rPr>
          <w:rFonts w:ascii="Times New Roman" w:hAnsi="Times New Roman" w:cs="Times New Roman"/>
          <w:sz w:val="28"/>
          <w:szCs w:val="28"/>
        </w:rPr>
        <w:t>льных видов деятельности на 2017</w:t>
      </w:r>
      <w:r>
        <w:rPr>
          <w:rFonts w:ascii="Times New Roman" w:hAnsi="Times New Roman" w:cs="Times New Roman"/>
          <w:sz w:val="28"/>
          <w:szCs w:val="28"/>
        </w:rPr>
        <w:t xml:space="preserve"> год, прогнозируется в сумме 9000,0 тыс. руб. Норматив отчисления вышеуказанного налога в районный бюджет составляет 100,0%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данного налога в 2013 году составило 9307,1 тыс. руб., в 2014 году 10697,8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30753">
        <w:rPr>
          <w:rFonts w:ascii="Times New Roman" w:hAnsi="Times New Roman" w:cs="Times New Roman"/>
          <w:sz w:val="28"/>
          <w:szCs w:val="28"/>
        </w:rPr>
        <w:t xml:space="preserve">., в 2015 году    10947,1 тыс. руб., </w:t>
      </w:r>
      <w:r w:rsidR="007D274F">
        <w:rPr>
          <w:rFonts w:ascii="Times New Roman" w:hAnsi="Times New Roman" w:cs="Times New Roman"/>
          <w:sz w:val="28"/>
          <w:szCs w:val="28"/>
        </w:rPr>
        <w:t xml:space="preserve">ожидаемое поступление в 2016 году 11515,0 </w:t>
      </w:r>
      <w:proofErr w:type="spellStart"/>
      <w:r w:rsidR="007D274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D274F">
        <w:rPr>
          <w:rFonts w:ascii="Times New Roman" w:hAnsi="Times New Roman" w:cs="Times New Roman"/>
          <w:sz w:val="28"/>
          <w:szCs w:val="28"/>
        </w:rPr>
        <w:t>.,</w:t>
      </w:r>
      <w:r w:rsidR="00130753">
        <w:rPr>
          <w:rFonts w:ascii="Times New Roman" w:hAnsi="Times New Roman" w:cs="Times New Roman"/>
          <w:sz w:val="28"/>
          <w:szCs w:val="28"/>
        </w:rPr>
        <w:t xml:space="preserve"> прогноз на 2017 год 12289</w:t>
      </w:r>
      <w:r>
        <w:rPr>
          <w:rFonts w:ascii="Times New Roman" w:hAnsi="Times New Roman" w:cs="Times New Roman"/>
          <w:sz w:val="28"/>
          <w:szCs w:val="28"/>
        </w:rPr>
        <w:t xml:space="preserve">,0тыс.руб. По сравнению с 2014 годом прогноз поступления единого </w:t>
      </w:r>
      <w:r w:rsidR="005A4D9B">
        <w:rPr>
          <w:rFonts w:ascii="Times New Roman" w:hAnsi="Times New Roman" w:cs="Times New Roman"/>
          <w:sz w:val="28"/>
          <w:szCs w:val="28"/>
        </w:rPr>
        <w:t>налога на вмененный доход в 2017</w:t>
      </w:r>
      <w:r w:rsidR="00D12E10">
        <w:rPr>
          <w:rFonts w:ascii="Times New Roman" w:hAnsi="Times New Roman" w:cs="Times New Roman"/>
          <w:sz w:val="28"/>
          <w:szCs w:val="28"/>
        </w:rPr>
        <w:t xml:space="preserve"> году  увеличен на 14,8</w:t>
      </w:r>
      <w:r w:rsidR="00CD7F9C">
        <w:rPr>
          <w:rFonts w:ascii="Times New Roman" w:hAnsi="Times New Roman" w:cs="Times New Roman"/>
          <w:sz w:val="28"/>
          <w:szCs w:val="28"/>
        </w:rPr>
        <w:t>%, по сравнению с  исполнением 2015 года на 12,2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</w:t>
      </w:r>
      <w:r w:rsidR="00C729EC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36662E">
        <w:rPr>
          <w:rFonts w:ascii="Times New Roman" w:hAnsi="Times New Roman" w:cs="Times New Roman"/>
          <w:sz w:val="28"/>
          <w:szCs w:val="28"/>
        </w:rPr>
        <w:t xml:space="preserve"> из года в год</w:t>
      </w:r>
      <w:r w:rsidR="00C729EC">
        <w:rPr>
          <w:rFonts w:ascii="Times New Roman" w:hAnsi="Times New Roman" w:cs="Times New Roman"/>
          <w:sz w:val="28"/>
          <w:szCs w:val="28"/>
        </w:rPr>
        <w:t xml:space="preserve"> увеличение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данного вида налога в районный бюд</w:t>
      </w:r>
      <w:r w:rsidR="00205FCE">
        <w:rPr>
          <w:rFonts w:ascii="Times New Roman" w:hAnsi="Times New Roman" w:cs="Times New Roman"/>
          <w:sz w:val="28"/>
          <w:szCs w:val="28"/>
        </w:rPr>
        <w:t xml:space="preserve">жет. Одной из причин является </w:t>
      </w:r>
      <w:r>
        <w:rPr>
          <w:rFonts w:ascii="Times New Roman" w:hAnsi="Times New Roman" w:cs="Times New Roman"/>
          <w:sz w:val="28"/>
          <w:szCs w:val="28"/>
        </w:rPr>
        <w:t xml:space="preserve"> повышение коэ</w:t>
      </w:r>
      <w:r w:rsidR="00205FCE">
        <w:rPr>
          <w:rFonts w:ascii="Times New Roman" w:hAnsi="Times New Roman" w:cs="Times New Roman"/>
          <w:sz w:val="28"/>
          <w:szCs w:val="28"/>
        </w:rPr>
        <w:t>ффициент</w:t>
      </w:r>
      <w:proofErr w:type="gramStart"/>
      <w:r w:rsidR="00205FC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05FCE">
        <w:rPr>
          <w:rFonts w:ascii="Times New Roman" w:hAnsi="Times New Roman" w:cs="Times New Roman"/>
          <w:sz w:val="28"/>
          <w:szCs w:val="28"/>
        </w:rPr>
        <w:t xml:space="preserve"> дефлятора   К2 в</w:t>
      </w:r>
      <w:r w:rsidR="0036662E">
        <w:rPr>
          <w:rFonts w:ascii="Times New Roman" w:hAnsi="Times New Roman" w:cs="Times New Roman"/>
          <w:sz w:val="28"/>
          <w:szCs w:val="28"/>
        </w:rPr>
        <w:t xml:space="preserve"> 201</w:t>
      </w:r>
      <w:r w:rsidR="00205FCE">
        <w:rPr>
          <w:rFonts w:ascii="Times New Roman" w:hAnsi="Times New Roman" w:cs="Times New Roman"/>
          <w:sz w:val="28"/>
          <w:szCs w:val="28"/>
        </w:rPr>
        <w:t>3 и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05FCE">
        <w:rPr>
          <w:rFonts w:ascii="Times New Roman" w:hAnsi="Times New Roman" w:cs="Times New Roman"/>
          <w:sz w:val="28"/>
          <w:szCs w:val="28"/>
        </w:rPr>
        <w:t>х</w:t>
      </w:r>
      <w:r w:rsidR="00C1178F">
        <w:rPr>
          <w:rFonts w:ascii="Times New Roman" w:hAnsi="Times New Roman" w:cs="Times New Roman"/>
          <w:sz w:val="28"/>
          <w:szCs w:val="28"/>
        </w:rPr>
        <w:t xml:space="preserve"> и повышение коэффициента К1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расчета прогноза единого сель</w:t>
      </w:r>
      <w:r w:rsidR="00481FC5">
        <w:rPr>
          <w:rFonts w:ascii="Times New Roman" w:hAnsi="Times New Roman" w:cs="Times New Roman"/>
          <w:sz w:val="28"/>
          <w:szCs w:val="28"/>
        </w:rPr>
        <w:t>скохозяйственного налога на 2017</w:t>
      </w:r>
      <w:r>
        <w:rPr>
          <w:rFonts w:ascii="Times New Roman" w:hAnsi="Times New Roman" w:cs="Times New Roman"/>
          <w:sz w:val="28"/>
          <w:szCs w:val="28"/>
        </w:rPr>
        <w:t xml:space="preserve"> год принимается ожидаемая величина налоговой базы (превышени</w:t>
      </w:r>
      <w:r w:rsidR="00481FC5">
        <w:rPr>
          <w:rFonts w:ascii="Times New Roman" w:hAnsi="Times New Roman" w:cs="Times New Roman"/>
          <w:sz w:val="28"/>
          <w:szCs w:val="28"/>
        </w:rPr>
        <w:t>е доходов над расходами) на 2017</w:t>
      </w:r>
      <w:r>
        <w:rPr>
          <w:rFonts w:ascii="Times New Roman" w:hAnsi="Times New Roman" w:cs="Times New Roman"/>
          <w:sz w:val="28"/>
          <w:szCs w:val="28"/>
        </w:rPr>
        <w:t xml:space="preserve"> год по данным Комитета по сельскому хозяйству Брянской области, с учетом погашения недоимки по единому сельскохозяйственному н</w:t>
      </w:r>
      <w:r w:rsidR="00481FC5">
        <w:rPr>
          <w:rFonts w:ascii="Times New Roman" w:hAnsi="Times New Roman" w:cs="Times New Roman"/>
          <w:sz w:val="28"/>
          <w:szCs w:val="28"/>
        </w:rPr>
        <w:t xml:space="preserve">алогу, сложившуюся </w:t>
      </w:r>
      <w:proofErr w:type="gramStart"/>
      <w:r w:rsidR="00481FC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481FC5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единого сельхозналога составляет 6 процентов. Норматив распределения поступления налога в районный бюджет составляет 50,0% по</w:t>
      </w:r>
      <w:r w:rsidR="00FF0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налогу, взымаемому на территории городского поселения и 70,0% - по налогу, взымаемому на террито</w:t>
      </w:r>
      <w:r w:rsidR="00FF0C6B">
        <w:rPr>
          <w:rFonts w:ascii="Times New Roman" w:hAnsi="Times New Roman" w:cs="Times New Roman"/>
          <w:sz w:val="28"/>
          <w:szCs w:val="28"/>
        </w:rPr>
        <w:t>риях сельских поселений. На 2017</w:t>
      </w:r>
      <w:r>
        <w:rPr>
          <w:rFonts w:ascii="Times New Roman" w:hAnsi="Times New Roman" w:cs="Times New Roman"/>
          <w:sz w:val="28"/>
          <w:szCs w:val="28"/>
        </w:rPr>
        <w:t xml:space="preserve"> год  единый сельхозналог прогнозируется в сумме</w:t>
      </w:r>
      <w:r w:rsidR="00FF0C6B">
        <w:rPr>
          <w:rFonts w:ascii="Times New Roman" w:hAnsi="Times New Roman" w:cs="Times New Roman"/>
          <w:sz w:val="28"/>
          <w:szCs w:val="28"/>
        </w:rPr>
        <w:t xml:space="preserve"> 6</w:t>
      </w:r>
      <w:r w:rsidR="00D17DD3"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r w:rsidR="00D17DD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17D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17DD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17DD3">
        <w:rPr>
          <w:rFonts w:ascii="Times New Roman" w:hAnsi="Times New Roman" w:cs="Times New Roman"/>
          <w:sz w:val="28"/>
          <w:szCs w:val="28"/>
        </w:rPr>
        <w:t>., что на 189,4% больше факта 2015</w:t>
      </w:r>
      <w:r w:rsidR="008F6FA1">
        <w:rPr>
          <w:rFonts w:ascii="Times New Roman" w:hAnsi="Times New Roman" w:cs="Times New Roman"/>
          <w:sz w:val="28"/>
          <w:szCs w:val="28"/>
        </w:rPr>
        <w:t xml:space="preserve"> года и на 8,7</w:t>
      </w:r>
      <w:r>
        <w:rPr>
          <w:rFonts w:ascii="Times New Roman" w:hAnsi="Times New Roman" w:cs="Times New Roman"/>
          <w:sz w:val="28"/>
          <w:szCs w:val="28"/>
        </w:rPr>
        <w:t>% мень</w:t>
      </w:r>
      <w:r w:rsidR="008F6FA1">
        <w:rPr>
          <w:rFonts w:ascii="Times New Roman" w:hAnsi="Times New Roman" w:cs="Times New Roman"/>
          <w:sz w:val="28"/>
          <w:szCs w:val="28"/>
        </w:rPr>
        <w:t>ше ожидаемого поступления в 2016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Налог, взымаемый в связи с применение патентной</w:t>
      </w:r>
      <w:r w:rsidR="008F6FA1">
        <w:rPr>
          <w:rFonts w:ascii="Times New Roman" w:hAnsi="Times New Roman" w:cs="Times New Roman"/>
          <w:sz w:val="28"/>
          <w:szCs w:val="28"/>
        </w:rPr>
        <w:t xml:space="preserve"> системы налогообложения на 2017</w:t>
      </w:r>
      <w:r>
        <w:rPr>
          <w:rFonts w:ascii="Times New Roman" w:hAnsi="Times New Roman" w:cs="Times New Roman"/>
          <w:sz w:val="28"/>
          <w:szCs w:val="28"/>
        </w:rPr>
        <w:t xml:space="preserve"> год планируется в сумме 35,0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что соответствует ожидаемому и</w:t>
      </w:r>
      <w:r w:rsidR="00101AC1">
        <w:rPr>
          <w:rFonts w:ascii="Times New Roman" w:hAnsi="Times New Roman" w:cs="Times New Roman"/>
          <w:sz w:val="28"/>
          <w:szCs w:val="28"/>
        </w:rPr>
        <w:t>сполнению в 2016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поступления государственной по</w:t>
      </w:r>
      <w:r w:rsidR="00C670F7">
        <w:rPr>
          <w:rFonts w:ascii="Times New Roman" w:hAnsi="Times New Roman" w:cs="Times New Roman"/>
          <w:sz w:val="28"/>
          <w:szCs w:val="28"/>
        </w:rPr>
        <w:t>шлины прогнозируется  на</w:t>
      </w:r>
      <w:r w:rsidR="00E911AA">
        <w:rPr>
          <w:rFonts w:ascii="Times New Roman" w:hAnsi="Times New Roman" w:cs="Times New Roman"/>
          <w:sz w:val="28"/>
          <w:szCs w:val="28"/>
        </w:rPr>
        <w:t xml:space="preserve">     201</w:t>
      </w:r>
      <w:r w:rsidR="00C670F7">
        <w:rPr>
          <w:rFonts w:ascii="Times New Roman" w:hAnsi="Times New Roman" w:cs="Times New Roman"/>
          <w:sz w:val="28"/>
          <w:szCs w:val="28"/>
        </w:rPr>
        <w:t>7</w:t>
      </w:r>
      <w:r w:rsidR="00E911AA">
        <w:rPr>
          <w:rFonts w:ascii="Times New Roman" w:hAnsi="Times New Roman" w:cs="Times New Roman"/>
          <w:sz w:val="28"/>
          <w:szCs w:val="28"/>
        </w:rPr>
        <w:t xml:space="preserve"> год в сумме 1430</w:t>
      </w:r>
      <w:r>
        <w:rPr>
          <w:rFonts w:ascii="Times New Roman" w:hAnsi="Times New Roman" w:cs="Times New Roman"/>
          <w:sz w:val="28"/>
          <w:szCs w:val="28"/>
        </w:rPr>
        <w:t>,0 тыс. рублей.. Расчёт суммы</w:t>
      </w:r>
      <w:r w:rsidR="00E911AA">
        <w:rPr>
          <w:rFonts w:ascii="Times New Roman" w:hAnsi="Times New Roman" w:cs="Times New Roman"/>
          <w:sz w:val="28"/>
          <w:szCs w:val="28"/>
        </w:rPr>
        <w:t xml:space="preserve"> государственной пошлины на 2017 год и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E911AA">
        <w:rPr>
          <w:rFonts w:ascii="Times New Roman" w:hAnsi="Times New Roman" w:cs="Times New Roman"/>
          <w:sz w:val="28"/>
          <w:szCs w:val="28"/>
        </w:rPr>
        <w:t xml:space="preserve"> на основе ее поступлений в 2015 году в сумме 852,4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ожидаемых</w:t>
      </w:r>
      <w:r w:rsidR="00E911AA">
        <w:rPr>
          <w:rFonts w:ascii="Times New Roman" w:hAnsi="Times New Roman" w:cs="Times New Roman"/>
          <w:sz w:val="28"/>
          <w:szCs w:val="28"/>
        </w:rPr>
        <w:t xml:space="preserve"> её поступлений в 2016</w:t>
      </w:r>
      <w:r w:rsidR="00162F2D">
        <w:rPr>
          <w:rFonts w:ascii="Times New Roman" w:hAnsi="Times New Roman" w:cs="Times New Roman"/>
          <w:sz w:val="28"/>
          <w:szCs w:val="28"/>
        </w:rPr>
        <w:t xml:space="preserve"> году в сумме 1130,0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расчете государственной пошлины, подлежащей уплате в районный бюджет, применялись установленные бюджетным законодательством нормативы распределения платежей между уровнями бюджетной системы РФ.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DF2">
        <w:rPr>
          <w:rFonts w:ascii="Times New Roman" w:hAnsi="Times New Roman" w:cs="Times New Roman"/>
          <w:b/>
          <w:sz w:val="28"/>
          <w:szCs w:val="28"/>
        </w:rPr>
        <w:t>Неналоговые доходы районного бюджета</w:t>
      </w:r>
      <w:r w:rsidR="00633674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 xml:space="preserve"> год предусматриваются в о</w:t>
      </w:r>
      <w:r w:rsidR="00633674">
        <w:rPr>
          <w:rFonts w:ascii="Times New Roman" w:hAnsi="Times New Roman" w:cs="Times New Roman"/>
          <w:sz w:val="28"/>
          <w:szCs w:val="28"/>
        </w:rPr>
        <w:t>бъёме 6015,0 тыс. руб., что  ниж</w:t>
      </w:r>
      <w:r>
        <w:rPr>
          <w:rFonts w:ascii="Times New Roman" w:hAnsi="Times New Roman" w:cs="Times New Roman"/>
          <w:sz w:val="28"/>
          <w:szCs w:val="28"/>
        </w:rPr>
        <w:t xml:space="preserve">е фактических </w:t>
      </w:r>
      <w:r w:rsidR="00633674">
        <w:rPr>
          <w:rFonts w:ascii="Times New Roman" w:hAnsi="Times New Roman" w:cs="Times New Roman"/>
          <w:sz w:val="28"/>
          <w:szCs w:val="28"/>
        </w:rPr>
        <w:lastRenderedPageBreak/>
        <w:t>поступлений в 2015 году на 143,9 тыс. руб. или 18,6</w:t>
      </w:r>
      <w:r>
        <w:rPr>
          <w:rFonts w:ascii="Times New Roman" w:hAnsi="Times New Roman" w:cs="Times New Roman"/>
          <w:sz w:val="28"/>
          <w:szCs w:val="28"/>
        </w:rPr>
        <w:t>% и ни</w:t>
      </w:r>
      <w:r w:rsidR="00027031">
        <w:rPr>
          <w:rFonts w:ascii="Times New Roman" w:hAnsi="Times New Roman" w:cs="Times New Roman"/>
          <w:sz w:val="28"/>
          <w:szCs w:val="28"/>
        </w:rPr>
        <w:t>же ожидаемого поступления в 2016 году на 1636,6 тыс. руб. или 24,7</w:t>
      </w:r>
      <w:r>
        <w:rPr>
          <w:rFonts w:ascii="Times New Roman" w:hAnsi="Times New Roman" w:cs="Times New Roman"/>
          <w:sz w:val="28"/>
          <w:szCs w:val="28"/>
        </w:rPr>
        <w:t>%.</w:t>
      </w:r>
      <w:r w:rsidR="00027031">
        <w:rPr>
          <w:rFonts w:ascii="Times New Roman" w:hAnsi="Times New Roman" w:cs="Times New Roman"/>
          <w:sz w:val="28"/>
          <w:szCs w:val="28"/>
        </w:rPr>
        <w:t xml:space="preserve"> Поступление неналоговых доходов в 2018 году планируется в сумме 5120,0 </w:t>
      </w:r>
      <w:proofErr w:type="spellStart"/>
      <w:r w:rsidR="0002703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270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703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27031">
        <w:rPr>
          <w:rFonts w:ascii="Times New Roman" w:hAnsi="Times New Roman" w:cs="Times New Roman"/>
          <w:sz w:val="28"/>
          <w:szCs w:val="28"/>
        </w:rPr>
        <w:t>.,</w:t>
      </w:r>
      <w:r w:rsidR="008A6E3B">
        <w:rPr>
          <w:rFonts w:ascii="Times New Roman" w:hAnsi="Times New Roman" w:cs="Times New Roman"/>
          <w:sz w:val="28"/>
          <w:szCs w:val="28"/>
        </w:rPr>
        <w:t xml:space="preserve"> в 2019 году в сумме 5250,0 </w:t>
      </w:r>
      <w:proofErr w:type="spellStart"/>
      <w:r w:rsidR="008A6E3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A6E3B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доходов, получаемых в виде арендной палаты за земельные участки, государственная собственность на которые не разграничена и которые расположены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от продажи права на заключение договоров аре</w:t>
      </w:r>
      <w:r w:rsidR="00F12595">
        <w:rPr>
          <w:rFonts w:ascii="Times New Roman" w:hAnsi="Times New Roman" w:cs="Times New Roman"/>
          <w:sz w:val="28"/>
          <w:szCs w:val="28"/>
        </w:rPr>
        <w:t>нды земельных участков, 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00C5F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 рассчитан на основе сведений администратора платежа (комитет по управлению муниципальным имуществом Погарского района) о начислениях арендной платы в прош</w:t>
      </w:r>
      <w:r w:rsidR="00C00C5F">
        <w:rPr>
          <w:rFonts w:ascii="Times New Roman" w:hAnsi="Times New Roman" w:cs="Times New Roman"/>
          <w:sz w:val="28"/>
          <w:szCs w:val="28"/>
        </w:rPr>
        <w:t>лом и текущем годах, оценки 2016</w:t>
      </w:r>
      <w:r>
        <w:rPr>
          <w:rFonts w:ascii="Times New Roman" w:hAnsi="Times New Roman" w:cs="Times New Roman"/>
          <w:sz w:val="28"/>
          <w:szCs w:val="28"/>
        </w:rPr>
        <w:t>года, с учетом достигнутого в предыдущие годы уровня собираемости и прогнозируется</w:t>
      </w:r>
      <w:r w:rsidR="00C00C5F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0A15">
        <w:rPr>
          <w:rFonts w:ascii="Times New Roman" w:hAnsi="Times New Roman" w:cs="Times New Roman"/>
          <w:sz w:val="28"/>
          <w:szCs w:val="28"/>
        </w:rPr>
        <w:t xml:space="preserve"> сумме 2200,0 тыс. руб., что ниж</w:t>
      </w:r>
      <w:r>
        <w:rPr>
          <w:rFonts w:ascii="Times New Roman" w:hAnsi="Times New Roman" w:cs="Times New Roman"/>
          <w:sz w:val="28"/>
          <w:szCs w:val="28"/>
        </w:rPr>
        <w:t>е как ожидаемого испол</w:t>
      </w:r>
      <w:r w:rsidR="00E20A15">
        <w:rPr>
          <w:rFonts w:ascii="Times New Roman" w:hAnsi="Times New Roman" w:cs="Times New Roman"/>
          <w:sz w:val="28"/>
          <w:szCs w:val="28"/>
        </w:rPr>
        <w:t>нения данного вида налога в 2016</w:t>
      </w:r>
      <w:r>
        <w:rPr>
          <w:rFonts w:ascii="Times New Roman" w:hAnsi="Times New Roman" w:cs="Times New Roman"/>
          <w:sz w:val="28"/>
          <w:szCs w:val="28"/>
        </w:rPr>
        <w:t xml:space="preserve"> году на 8</w:t>
      </w:r>
      <w:r w:rsidR="00E20A15">
        <w:rPr>
          <w:rFonts w:ascii="Times New Roman" w:hAnsi="Times New Roman" w:cs="Times New Roman"/>
          <w:sz w:val="28"/>
          <w:szCs w:val="28"/>
        </w:rPr>
        <w:t>9</w:t>
      </w:r>
      <w:r w:rsidR="00CA7212">
        <w:rPr>
          <w:rFonts w:ascii="Times New Roman" w:hAnsi="Times New Roman" w:cs="Times New Roman"/>
          <w:sz w:val="28"/>
          <w:szCs w:val="28"/>
        </w:rPr>
        <w:t xml:space="preserve">5,0 </w:t>
      </w:r>
      <w:proofErr w:type="spellStart"/>
      <w:r w:rsidR="00CA721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A72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721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A7212">
        <w:rPr>
          <w:rFonts w:ascii="Times New Roman" w:hAnsi="Times New Roman" w:cs="Times New Roman"/>
          <w:sz w:val="28"/>
          <w:szCs w:val="28"/>
        </w:rPr>
        <w:t>. или на 24,7</w:t>
      </w:r>
      <w:r>
        <w:rPr>
          <w:rFonts w:ascii="Times New Roman" w:hAnsi="Times New Roman" w:cs="Times New Roman"/>
          <w:sz w:val="28"/>
          <w:szCs w:val="28"/>
        </w:rPr>
        <w:t>% , так и</w:t>
      </w:r>
      <w:r w:rsidR="00CA7212">
        <w:rPr>
          <w:rFonts w:ascii="Times New Roman" w:hAnsi="Times New Roman" w:cs="Times New Roman"/>
          <w:sz w:val="28"/>
          <w:szCs w:val="28"/>
        </w:rPr>
        <w:t xml:space="preserve"> фактического поступления в 2015 году на 764,6 тыс. руб. или на 18,6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района и </w:t>
      </w:r>
      <w:r w:rsidR="00F978E9">
        <w:rPr>
          <w:rFonts w:ascii="Times New Roman" w:hAnsi="Times New Roman" w:cs="Times New Roman"/>
          <w:sz w:val="28"/>
          <w:szCs w:val="28"/>
        </w:rPr>
        <w:t>созданных им учреждений, на 2017</w:t>
      </w:r>
      <w:r>
        <w:rPr>
          <w:rFonts w:ascii="Times New Roman" w:hAnsi="Times New Roman" w:cs="Times New Roman"/>
          <w:sz w:val="28"/>
          <w:szCs w:val="28"/>
        </w:rPr>
        <w:t xml:space="preserve"> год рассчитан на основе сведений администратора платежа (комитет по управлению муниципальным имуществом администрации  Погарского района о начислениях арендной платы в прошлом и текущем годах, оцен</w:t>
      </w:r>
      <w:r w:rsidR="00F978E9">
        <w:rPr>
          <w:rFonts w:ascii="Times New Roman" w:hAnsi="Times New Roman" w:cs="Times New Roman"/>
          <w:sz w:val="28"/>
          <w:szCs w:val="28"/>
        </w:rPr>
        <w:t>ки 2016</w:t>
      </w:r>
      <w:r>
        <w:rPr>
          <w:rFonts w:ascii="Times New Roman" w:hAnsi="Times New Roman" w:cs="Times New Roman"/>
          <w:sz w:val="28"/>
          <w:szCs w:val="28"/>
        </w:rPr>
        <w:t xml:space="preserve"> года, с учетом собираемости платежа и проведения работы по погашению имеющейся недоимки.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доходов, получаемых от сдачи в аренду </w:t>
      </w:r>
      <w:r w:rsidR="00F978E9">
        <w:rPr>
          <w:rFonts w:ascii="Times New Roman" w:hAnsi="Times New Roman" w:cs="Times New Roman"/>
          <w:sz w:val="28"/>
          <w:szCs w:val="28"/>
        </w:rPr>
        <w:t>муниципального имущества на 2017</w:t>
      </w:r>
      <w:r w:rsidR="006E5506">
        <w:rPr>
          <w:rFonts w:ascii="Times New Roman" w:hAnsi="Times New Roman" w:cs="Times New Roman"/>
          <w:sz w:val="28"/>
          <w:szCs w:val="28"/>
        </w:rPr>
        <w:t xml:space="preserve"> год</w:t>
      </w:r>
      <w:r w:rsidR="006D0F34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650,0 тыс. руб.</w:t>
      </w:r>
      <w:r w:rsidR="00C33D4F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>, что ниже фактического исполнени</w:t>
      </w:r>
      <w:r w:rsidR="006E5506">
        <w:rPr>
          <w:rFonts w:ascii="Times New Roman" w:hAnsi="Times New Roman" w:cs="Times New Roman"/>
          <w:sz w:val="28"/>
          <w:szCs w:val="28"/>
        </w:rPr>
        <w:t>я за 2015 год на 54,3тыс. руб. или 7,7</w:t>
      </w:r>
      <w:r w:rsidR="006D0F34">
        <w:rPr>
          <w:rFonts w:ascii="Times New Roman" w:hAnsi="Times New Roman" w:cs="Times New Roman"/>
          <w:sz w:val="28"/>
          <w:szCs w:val="28"/>
        </w:rPr>
        <w:t>% и на уровне ожидаемого исполнения в 2016 года.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платы за негативное воздейс</w:t>
      </w:r>
      <w:r w:rsidR="00C33D4F">
        <w:rPr>
          <w:rFonts w:ascii="Times New Roman" w:hAnsi="Times New Roman" w:cs="Times New Roman"/>
          <w:sz w:val="28"/>
          <w:szCs w:val="28"/>
        </w:rPr>
        <w:t>твие на окружающую среду на 2017</w:t>
      </w:r>
      <w:r>
        <w:rPr>
          <w:rFonts w:ascii="Times New Roman" w:hAnsi="Times New Roman" w:cs="Times New Roman"/>
          <w:sz w:val="28"/>
          <w:szCs w:val="28"/>
        </w:rPr>
        <w:t xml:space="preserve"> год произведен исходя из фактической оценки 2015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прогнозировании были учтены изменения, внесенные Федеральным законом от 21.07.2014 года №219-ФЗ «О внесении изменений в Федеральный закон «Об охране окружающей среды и отдельные законодательные акты Российской Федерации», в соответствии с которым с 1 января 2016 года срок внесения в бюджет платы за негативное воздействие на окружающую среду и представления расчета устанавливается 1 раз в год – не позднее 1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периодом. Ранее плата вносилась ежеквартально.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 зачисления платы в районный бюджет составляет 40,0% Платежи за негативное воздейс</w:t>
      </w:r>
      <w:r w:rsidR="00EE53BD">
        <w:rPr>
          <w:rFonts w:ascii="Times New Roman" w:hAnsi="Times New Roman" w:cs="Times New Roman"/>
          <w:sz w:val="28"/>
          <w:szCs w:val="28"/>
        </w:rPr>
        <w:t>твие на окружающую среду на 2017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E53BD">
        <w:rPr>
          <w:rFonts w:ascii="Times New Roman" w:hAnsi="Times New Roman" w:cs="Times New Roman"/>
          <w:sz w:val="28"/>
          <w:szCs w:val="28"/>
        </w:rPr>
        <w:t xml:space="preserve"> и плановый </w:t>
      </w:r>
      <w:r w:rsidR="00EE53BD">
        <w:rPr>
          <w:rFonts w:ascii="Times New Roman" w:hAnsi="Times New Roman" w:cs="Times New Roman"/>
          <w:sz w:val="28"/>
          <w:szCs w:val="28"/>
        </w:rPr>
        <w:lastRenderedPageBreak/>
        <w:t xml:space="preserve">период 2018 и 2019 годов </w:t>
      </w:r>
      <w:r w:rsidR="00C720AC">
        <w:rPr>
          <w:rFonts w:ascii="Times New Roman" w:hAnsi="Times New Roman" w:cs="Times New Roman"/>
          <w:sz w:val="28"/>
          <w:szCs w:val="28"/>
        </w:rPr>
        <w:t>планируется в сумме 90</w:t>
      </w:r>
      <w:r>
        <w:rPr>
          <w:rFonts w:ascii="Times New Roman" w:hAnsi="Times New Roman" w:cs="Times New Roman"/>
          <w:sz w:val="28"/>
          <w:szCs w:val="28"/>
        </w:rPr>
        <w:t>0,0 тыс. руб.</w:t>
      </w:r>
      <w:r w:rsidR="00C720AC">
        <w:rPr>
          <w:rFonts w:ascii="Times New Roman" w:hAnsi="Times New Roman" w:cs="Times New Roman"/>
          <w:sz w:val="28"/>
          <w:szCs w:val="28"/>
        </w:rPr>
        <w:t xml:space="preserve"> ежегодно, что выше факта 2015 года на 262,9 тыс. руб. или 41,3</w:t>
      </w:r>
      <w:r>
        <w:rPr>
          <w:rFonts w:ascii="Times New Roman" w:hAnsi="Times New Roman" w:cs="Times New Roman"/>
          <w:sz w:val="28"/>
          <w:szCs w:val="28"/>
        </w:rPr>
        <w:t xml:space="preserve">%, ожидаемого исполнения на </w:t>
      </w:r>
      <w:r w:rsidR="00F870F7">
        <w:rPr>
          <w:rFonts w:ascii="Times New Roman" w:hAnsi="Times New Roman" w:cs="Times New Roman"/>
          <w:sz w:val="28"/>
          <w:szCs w:val="28"/>
        </w:rPr>
        <w:t>150,0 тыс. руб. или 20,0</w:t>
      </w:r>
      <w:r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поступления доходов от продажи земельных участков, государственная собственность на к</w:t>
      </w:r>
      <w:r w:rsidR="00F50C17">
        <w:rPr>
          <w:rFonts w:ascii="Times New Roman" w:hAnsi="Times New Roman" w:cs="Times New Roman"/>
          <w:sz w:val="28"/>
          <w:szCs w:val="28"/>
        </w:rPr>
        <w:t>оторые не разграничена, 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50C17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F50C17">
        <w:rPr>
          <w:rFonts w:ascii="Times New Roman" w:hAnsi="Times New Roman" w:cs="Times New Roman"/>
          <w:sz w:val="28"/>
          <w:szCs w:val="28"/>
        </w:rPr>
        <w:t xml:space="preserve"> по 5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76ECC">
        <w:rPr>
          <w:rFonts w:ascii="Times New Roman" w:hAnsi="Times New Roman" w:cs="Times New Roman"/>
          <w:sz w:val="28"/>
          <w:szCs w:val="28"/>
        </w:rPr>
        <w:t xml:space="preserve"> </w:t>
      </w:r>
      <w:r w:rsidR="00F50C17">
        <w:rPr>
          <w:rFonts w:ascii="Times New Roman" w:hAnsi="Times New Roman" w:cs="Times New Roman"/>
          <w:sz w:val="28"/>
          <w:szCs w:val="28"/>
        </w:rPr>
        <w:t>ежегодно</w:t>
      </w:r>
      <w:r w:rsidR="00F76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 распределения поступления в районный бюджет составляет 50,0% - по земельным участкам, государственная собственность на которые не разграничена и которые расположены в границах городского поселения 100,0% - по земельным участкам, государственная собственность на которые не разграничена и которые расположены в границах сельских поселений.</w:t>
      </w:r>
      <w:proofErr w:type="gramEnd"/>
    </w:p>
    <w:p w:rsidR="00F76ECC" w:rsidRDefault="00F76ECC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имущества, находящегося в муниципальной собственности на 2017 год и плановый период 2018 и 2019 годов не планируется.</w:t>
      </w:r>
    </w:p>
    <w:p w:rsidR="00F8468E" w:rsidRDefault="00F8468E" w:rsidP="002C48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штрафов, санкций</w:t>
      </w:r>
      <w:r w:rsidR="00CC7B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C7B41">
        <w:rPr>
          <w:rFonts w:ascii="Times New Roman" w:hAnsi="Times New Roman" w:cs="Times New Roman"/>
          <w:sz w:val="28"/>
          <w:szCs w:val="28"/>
        </w:rPr>
        <w:t>озмещения ущерба в прогнозе 2017</w:t>
      </w:r>
      <w:r w:rsidR="008B2FA5">
        <w:rPr>
          <w:rFonts w:ascii="Times New Roman" w:hAnsi="Times New Roman" w:cs="Times New Roman"/>
          <w:sz w:val="28"/>
          <w:szCs w:val="28"/>
        </w:rPr>
        <w:t xml:space="preserve"> года учтены  в сумме 120</w:t>
      </w:r>
      <w:r>
        <w:rPr>
          <w:rFonts w:ascii="Times New Roman" w:hAnsi="Times New Roman" w:cs="Times New Roman"/>
          <w:sz w:val="28"/>
          <w:szCs w:val="28"/>
        </w:rPr>
        <w:t>0,0 тыс. руб., что ниж</w:t>
      </w:r>
      <w:r w:rsidR="009D662A">
        <w:rPr>
          <w:rFonts w:ascii="Times New Roman" w:hAnsi="Times New Roman" w:cs="Times New Roman"/>
          <w:sz w:val="28"/>
          <w:szCs w:val="28"/>
        </w:rPr>
        <w:t xml:space="preserve">е  ожидаемого исполнения за 2016 год  на 220,0 </w:t>
      </w:r>
      <w:proofErr w:type="spellStart"/>
      <w:r w:rsidR="009D662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D66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662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D662A">
        <w:rPr>
          <w:rFonts w:ascii="Times New Roman" w:hAnsi="Times New Roman" w:cs="Times New Roman"/>
          <w:sz w:val="28"/>
          <w:szCs w:val="28"/>
        </w:rPr>
        <w:t xml:space="preserve"> или на 16,7% и ниже факта 2015 года на 137,0 </w:t>
      </w:r>
      <w:proofErr w:type="spellStart"/>
      <w:r w:rsidR="009D662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D662A">
        <w:rPr>
          <w:rFonts w:ascii="Times New Roman" w:hAnsi="Times New Roman" w:cs="Times New Roman"/>
          <w:sz w:val="28"/>
          <w:szCs w:val="28"/>
        </w:rPr>
        <w:t>. или на 10,3</w:t>
      </w:r>
      <w:r w:rsidR="002C481F">
        <w:rPr>
          <w:rFonts w:ascii="Times New Roman" w:hAnsi="Times New Roman" w:cs="Times New Roman"/>
          <w:sz w:val="28"/>
          <w:szCs w:val="28"/>
        </w:rPr>
        <w:t>%.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</w:t>
      </w:r>
      <w:r w:rsidR="002C481F">
        <w:rPr>
          <w:rFonts w:ascii="Times New Roman" w:hAnsi="Times New Roman" w:cs="Times New Roman"/>
          <w:sz w:val="28"/>
          <w:szCs w:val="28"/>
        </w:rPr>
        <w:t>вании районного бюджета 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B6B8A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учтены объемы безвозмездных поступлений, предусмотренные проектом Зако</w:t>
      </w:r>
      <w:r w:rsidR="002C481F">
        <w:rPr>
          <w:rFonts w:ascii="Times New Roman" w:hAnsi="Times New Roman" w:cs="Times New Roman"/>
          <w:sz w:val="28"/>
          <w:szCs w:val="28"/>
        </w:rPr>
        <w:t>на «Об областном бюджете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B6B8A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Общий объем </w:t>
      </w:r>
      <w:r w:rsidR="002C481F">
        <w:rPr>
          <w:rFonts w:ascii="Times New Roman" w:hAnsi="Times New Roman" w:cs="Times New Roman"/>
          <w:sz w:val="28"/>
          <w:szCs w:val="28"/>
        </w:rPr>
        <w:t>безвозмездных поступлений в 2017 году предусмотрен в размере 277</w:t>
      </w:r>
      <w:r w:rsidR="001D69DB">
        <w:rPr>
          <w:rFonts w:ascii="Times New Roman" w:hAnsi="Times New Roman" w:cs="Times New Roman"/>
          <w:sz w:val="28"/>
          <w:szCs w:val="28"/>
        </w:rPr>
        <w:t> 865,087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9DB">
        <w:rPr>
          <w:rFonts w:ascii="Times New Roman" w:hAnsi="Times New Roman" w:cs="Times New Roman"/>
          <w:sz w:val="28"/>
          <w:szCs w:val="28"/>
        </w:rPr>
        <w:t xml:space="preserve">, на 2018 год в размере 273981,687 </w:t>
      </w:r>
      <w:proofErr w:type="spellStart"/>
      <w:r w:rsidR="001D69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D69DB">
        <w:rPr>
          <w:rFonts w:ascii="Times New Roman" w:hAnsi="Times New Roman" w:cs="Times New Roman"/>
          <w:sz w:val="28"/>
          <w:szCs w:val="28"/>
        </w:rPr>
        <w:t xml:space="preserve">., на 2019 год в размере 273427,687 </w:t>
      </w:r>
      <w:proofErr w:type="spellStart"/>
      <w:r w:rsidR="001D69DB">
        <w:rPr>
          <w:rFonts w:ascii="Times New Roman" w:hAnsi="Times New Roman" w:cs="Times New Roman"/>
          <w:sz w:val="28"/>
          <w:szCs w:val="28"/>
        </w:rPr>
        <w:t>твс.руб</w:t>
      </w:r>
      <w:proofErr w:type="spellEnd"/>
      <w:r w:rsidR="001D69DB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Объём расходов, определённый в проекте решения «О бю</w:t>
      </w:r>
      <w:r w:rsidR="009D0FF7">
        <w:rPr>
          <w:rFonts w:ascii="Times New Roman" w:hAnsi="Times New Roman" w:cs="Times New Roman"/>
          <w:sz w:val="28"/>
          <w:szCs w:val="28"/>
        </w:rPr>
        <w:t>джете Погарского района 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B4119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годов», предусмотрены расходы на 2017 год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0EC">
        <w:rPr>
          <w:rFonts w:ascii="Times New Roman" w:hAnsi="Times New Roman" w:cs="Times New Roman"/>
          <w:sz w:val="28"/>
          <w:szCs w:val="28"/>
        </w:rPr>
        <w:t>397335,087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425CA">
        <w:rPr>
          <w:rFonts w:ascii="Times New Roman" w:hAnsi="Times New Roman" w:cs="Times New Roman"/>
          <w:sz w:val="28"/>
          <w:szCs w:val="28"/>
        </w:rPr>
        <w:t>;</w:t>
      </w:r>
      <w:r w:rsidR="00B070EC">
        <w:rPr>
          <w:rFonts w:ascii="Times New Roman" w:hAnsi="Times New Roman" w:cs="Times New Roman"/>
          <w:sz w:val="28"/>
          <w:szCs w:val="28"/>
        </w:rPr>
        <w:t xml:space="preserve"> на 2018 год в сумме 396480,687 </w:t>
      </w:r>
      <w:proofErr w:type="spellStart"/>
      <w:r w:rsidR="00B070E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070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70E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070EC">
        <w:rPr>
          <w:rFonts w:ascii="Times New Roman" w:hAnsi="Times New Roman" w:cs="Times New Roman"/>
          <w:sz w:val="28"/>
          <w:szCs w:val="28"/>
        </w:rPr>
        <w:t>.,</w:t>
      </w:r>
      <w:r w:rsidR="003425CA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в сумме 11208,0 </w:t>
      </w:r>
      <w:proofErr w:type="spellStart"/>
      <w:r w:rsidR="003425C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425CA">
        <w:rPr>
          <w:rFonts w:ascii="Times New Roman" w:hAnsi="Times New Roman" w:cs="Times New Roman"/>
          <w:sz w:val="28"/>
          <w:szCs w:val="28"/>
        </w:rPr>
        <w:t>.;</w:t>
      </w:r>
      <w:r w:rsidR="00B070EC">
        <w:rPr>
          <w:rFonts w:ascii="Times New Roman" w:hAnsi="Times New Roman" w:cs="Times New Roman"/>
          <w:sz w:val="28"/>
          <w:szCs w:val="28"/>
        </w:rPr>
        <w:t xml:space="preserve"> на 2019 год в сумме 400169,687 </w:t>
      </w:r>
      <w:proofErr w:type="spellStart"/>
      <w:r w:rsidR="00B070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070EC">
        <w:rPr>
          <w:rFonts w:ascii="Times New Roman" w:hAnsi="Times New Roman" w:cs="Times New Roman"/>
          <w:sz w:val="28"/>
          <w:szCs w:val="28"/>
        </w:rPr>
        <w:t>.</w:t>
      </w:r>
      <w:r w:rsidR="003425CA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в сумме 20263,0 </w:t>
      </w:r>
      <w:proofErr w:type="spellStart"/>
      <w:r w:rsidR="003425C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425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25C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425CA"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объёму</w:t>
      </w:r>
      <w:r w:rsidR="003D47CA">
        <w:rPr>
          <w:rFonts w:ascii="Times New Roman" w:hAnsi="Times New Roman" w:cs="Times New Roman"/>
          <w:sz w:val="28"/>
          <w:szCs w:val="28"/>
        </w:rPr>
        <w:t xml:space="preserve"> расходов, утверждённому на 2016</w:t>
      </w:r>
      <w:r>
        <w:rPr>
          <w:rFonts w:ascii="Times New Roman" w:hAnsi="Times New Roman" w:cs="Times New Roman"/>
          <w:sz w:val="28"/>
          <w:szCs w:val="28"/>
        </w:rPr>
        <w:t xml:space="preserve"> год (в последней редакции), расходы, опреде</w:t>
      </w:r>
      <w:r w:rsidR="003D47CA">
        <w:rPr>
          <w:rFonts w:ascii="Times New Roman" w:hAnsi="Times New Roman" w:cs="Times New Roman"/>
          <w:sz w:val="28"/>
          <w:szCs w:val="28"/>
        </w:rPr>
        <w:t>лённые в проекте решения на 2017 год меньше на 22,3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8468E" w:rsidRDefault="003D47CA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на 2017</w:t>
      </w:r>
      <w:r w:rsidR="00F8468E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F8468E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="00F8468E">
        <w:rPr>
          <w:rFonts w:ascii="Times New Roman" w:hAnsi="Times New Roman" w:cs="Times New Roman"/>
          <w:sz w:val="28"/>
          <w:szCs w:val="28"/>
        </w:rPr>
        <w:t xml:space="preserve"> как и предшествующем периоде в условиях отсутствия распределения межбюджетных трансфертов из областного бюджета в виде субсидий.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Объём расходов по отраслям в проекте бюджета, так называемого «социального блока» (образование, культура, социальная политика, физическая к</w:t>
      </w:r>
      <w:r w:rsidR="009C3821">
        <w:rPr>
          <w:rFonts w:ascii="Times New Roman" w:hAnsi="Times New Roman" w:cs="Times New Roman"/>
          <w:sz w:val="28"/>
          <w:szCs w:val="28"/>
        </w:rPr>
        <w:t>ультура и спорт) составит в 2017 году 331382,3 тыс. руб. или 83,4</w:t>
      </w:r>
      <w:r>
        <w:rPr>
          <w:rFonts w:ascii="Times New Roman" w:hAnsi="Times New Roman" w:cs="Times New Roman"/>
          <w:sz w:val="28"/>
          <w:szCs w:val="28"/>
        </w:rPr>
        <w:t>% от общего объёма расходов районного бюджета. Среди отраслей «социального блока» наибольший удельный вес прина</w:t>
      </w:r>
      <w:r w:rsidR="00216755">
        <w:rPr>
          <w:rFonts w:ascii="Times New Roman" w:hAnsi="Times New Roman" w:cs="Times New Roman"/>
          <w:sz w:val="28"/>
          <w:szCs w:val="28"/>
        </w:rPr>
        <w:t>длежит отрасли «Образование» -85</w:t>
      </w:r>
      <w:r>
        <w:rPr>
          <w:rFonts w:ascii="Times New Roman" w:hAnsi="Times New Roman" w:cs="Times New Roman"/>
          <w:sz w:val="28"/>
          <w:szCs w:val="28"/>
        </w:rPr>
        <w:t>,0%.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проведён сравнительный</w:t>
      </w:r>
      <w:r w:rsidR="00216755">
        <w:rPr>
          <w:rFonts w:ascii="Times New Roman" w:hAnsi="Times New Roman" w:cs="Times New Roman"/>
          <w:sz w:val="28"/>
          <w:szCs w:val="28"/>
        </w:rPr>
        <w:t xml:space="preserve"> анализ объёмов расходов на 2017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16755">
        <w:rPr>
          <w:rFonts w:ascii="Times New Roman" w:hAnsi="Times New Roman" w:cs="Times New Roman"/>
          <w:sz w:val="28"/>
          <w:szCs w:val="28"/>
        </w:rPr>
        <w:t>с фактическими расходами за 2015</w:t>
      </w:r>
      <w:r>
        <w:rPr>
          <w:rFonts w:ascii="Times New Roman" w:hAnsi="Times New Roman" w:cs="Times New Roman"/>
          <w:sz w:val="28"/>
          <w:szCs w:val="28"/>
        </w:rPr>
        <w:t xml:space="preserve"> год и утверждёнными решением районного Совета народных депутато</w:t>
      </w:r>
      <w:r w:rsidR="00216755">
        <w:rPr>
          <w:rFonts w:ascii="Times New Roman" w:hAnsi="Times New Roman" w:cs="Times New Roman"/>
          <w:sz w:val="28"/>
          <w:szCs w:val="28"/>
        </w:rPr>
        <w:t>в (в последней редакции) на 2016</w:t>
      </w:r>
      <w:r>
        <w:rPr>
          <w:rFonts w:ascii="Times New Roman" w:hAnsi="Times New Roman" w:cs="Times New Roman"/>
          <w:sz w:val="28"/>
          <w:szCs w:val="28"/>
        </w:rPr>
        <w:t xml:space="preserve"> год. Сравнение проведено с целью сопоставимости расходов по разделам бюджетной классификации</w:t>
      </w:r>
    </w:p>
    <w:p w:rsidR="00F8468E" w:rsidRDefault="00F8468E" w:rsidP="00816E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765">
        <w:rPr>
          <w:rFonts w:ascii="Times New Roman" w:hAnsi="Times New Roman" w:cs="Times New Roman"/>
          <w:b/>
          <w:sz w:val="28"/>
          <w:szCs w:val="28"/>
        </w:rPr>
        <w:t>Расходы районного бюджета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01 «Общегосударственные вопросы» </w:t>
      </w:r>
      <w:r>
        <w:rPr>
          <w:rFonts w:ascii="Times New Roman" w:hAnsi="Times New Roman" w:cs="Times New Roman"/>
          <w:sz w:val="28"/>
          <w:szCs w:val="28"/>
        </w:rPr>
        <w:t>опре</w:t>
      </w:r>
      <w:r w:rsidR="00A97E4A">
        <w:rPr>
          <w:rFonts w:ascii="Times New Roman" w:hAnsi="Times New Roman" w:cs="Times New Roman"/>
          <w:sz w:val="28"/>
          <w:szCs w:val="28"/>
        </w:rPr>
        <w:t>делены в проекте бюджета на 2017</w:t>
      </w:r>
      <w:r w:rsidR="009522F6">
        <w:rPr>
          <w:rFonts w:ascii="Times New Roman" w:hAnsi="Times New Roman" w:cs="Times New Roman"/>
          <w:sz w:val="28"/>
          <w:szCs w:val="28"/>
        </w:rPr>
        <w:t xml:space="preserve"> год в сумме 32915,7 </w:t>
      </w:r>
      <w:proofErr w:type="spellStart"/>
      <w:r w:rsidR="009522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522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22F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522F6">
        <w:rPr>
          <w:rFonts w:ascii="Times New Roman" w:hAnsi="Times New Roman" w:cs="Times New Roman"/>
          <w:sz w:val="28"/>
          <w:szCs w:val="28"/>
        </w:rPr>
        <w:t>., что больше факта 2015</w:t>
      </w:r>
      <w:r w:rsidR="00BF44E8">
        <w:rPr>
          <w:rFonts w:ascii="Times New Roman" w:hAnsi="Times New Roman" w:cs="Times New Roman"/>
          <w:sz w:val="28"/>
          <w:szCs w:val="28"/>
        </w:rPr>
        <w:t xml:space="preserve"> года на 1130,8 </w:t>
      </w:r>
      <w:proofErr w:type="spellStart"/>
      <w:r w:rsidR="00BF44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F44E8">
        <w:rPr>
          <w:rFonts w:ascii="Times New Roman" w:hAnsi="Times New Roman" w:cs="Times New Roman"/>
          <w:sz w:val="28"/>
          <w:szCs w:val="28"/>
        </w:rPr>
        <w:t xml:space="preserve"> или на 3,6 % и меньше ожидаемого исполнения 2016</w:t>
      </w:r>
      <w:r w:rsidR="00816E5C">
        <w:rPr>
          <w:rFonts w:ascii="Times New Roman" w:hAnsi="Times New Roman" w:cs="Times New Roman"/>
          <w:sz w:val="28"/>
          <w:szCs w:val="28"/>
        </w:rPr>
        <w:t xml:space="preserve"> года на 936,5 </w:t>
      </w:r>
      <w:proofErr w:type="spellStart"/>
      <w:r w:rsidR="00816E5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16E5C">
        <w:rPr>
          <w:rFonts w:ascii="Times New Roman" w:hAnsi="Times New Roman" w:cs="Times New Roman"/>
          <w:sz w:val="28"/>
          <w:szCs w:val="28"/>
        </w:rPr>
        <w:t>. или на 2,8%.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динамики расходов районного бюджета по данному разделу</w:t>
      </w:r>
      <w:r w:rsidR="00AB4F74">
        <w:rPr>
          <w:rFonts w:ascii="Times New Roman" w:hAnsi="Times New Roman" w:cs="Times New Roman"/>
          <w:sz w:val="28"/>
          <w:szCs w:val="28"/>
        </w:rPr>
        <w:t xml:space="preserve"> показывает, что расходы на 2017</w:t>
      </w:r>
      <w:r>
        <w:rPr>
          <w:rFonts w:ascii="Times New Roman" w:hAnsi="Times New Roman" w:cs="Times New Roman"/>
          <w:sz w:val="28"/>
          <w:szCs w:val="28"/>
        </w:rPr>
        <w:t xml:space="preserve"> год, по сра</w:t>
      </w:r>
      <w:r w:rsidR="00AB4F74">
        <w:rPr>
          <w:rFonts w:ascii="Times New Roman" w:hAnsi="Times New Roman" w:cs="Times New Roman"/>
          <w:sz w:val="28"/>
          <w:szCs w:val="28"/>
        </w:rPr>
        <w:t>внению с 2015 годом увеличены на 3,6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 учесть, что  механизм  использования средств резервного 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определении направления использования резервных средств, они относятся на соответствующий раздел  и подраздел бюджетной классификации расходов в течение года, то рост</w:t>
      </w:r>
      <w:r w:rsidR="00AB4F74">
        <w:rPr>
          <w:rFonts w:ascii="Times New Roman" w:hAnsi="Times New Roman" w:cs="Times New Roman"/>
          <w:sz w:val="28"/>
          <w:szCs w:val="28"/>
        </w:rPr>
        <w:t xml:space="preserve"> управленческих расходов  в 2017 году по отношению к 2015 году планируется на 0,4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8468E" w:rsidRDefault="00F8468E" w:rsidP="004F46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765">
        <w:rPr>
          <w:rFonts w:ascii="Times New Roman" w:hAnsi="Times New Roman" w:cs="Times New Roman"/>
          <w:b/>
          <w:sz w:val="28"/>
          <w:szCs w:val="28"/>
        </w:rPr>
        <w:t>Расходы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02 «Национальная оборона» </w:t>
      </w:r>
      <w:r w:rsidRPr="00A8175B">
        <w:rPr>
          <w:rFonts w:ascii="Times New Roman" w:hAnsi="Times New Roman" w:cs="Times New Roman"/>
          <w:sz w:val="28"/>
          <w:szCs w:val="28"/>
        </w:rPr>
        <w:t>определены в проекте бюджета</w:t>
      </w:r>
      <w:r w:rsidR="00555E58">
        <w:rPr>
          <w:rFonts w:ascii="Times New Roman" w:hAnsi="Times New Roman" w:cs="Times New Roman"/>
          <w:sz w:val="28"/>
          <w:szCs w:val="28"/>
        </w:rPr>
        <w:t xml:space="preserve"> на 2017 год в сумме 829,6 </w:t>
      </w:r>
      <w:proofErr w:type="spellStart"/>
      <w:r w:rsidR="00555E5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55E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5E5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55E58">
        <w:rPr>
          <w:rFonts w:ascii="Times New Roman" w:hAnsi="Times New Roman" w:cs="Times New Roman"/>
          <w:sz w:val="28"/>
          <w:szCs w:val="28"/>
        </w:rPr>
        <w:t xml:space="preserve">., что на 22,4 </w:t>
      </w:r>
      <w:proofErr w:type="spellStart"/>
      <w:r w:rsidR="00555E5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555E58">
        <w:rPr>
          <w:rFonts w:ascii="Times New Roman" w:hAnsi="Times New Roman" w:cs="Times New Roman"/>
          <w:sz w:val="28"/>
          <w:szCs w:val="28"/>
        </w:rPr>
        <w:t xml:space="preserve"> руб. или на 2,8% больше факта 2015</w:t>
      </w:r>
      <w:r w:rsidR="009D59E0">
        <w:rPr>
          <w:rFonts w:ascii="Times New Roman" w:hAnsi="Times New Roman" w:cs="Times New Roman"/>
          <w:sz w:val="28"/>
          <w:szCs w:val="28"/>
        </w:rPr>
        <w:t xml:space="preserve"> года и на 15,8 </w:t>
      </w:r>
      <w:proofErr w:type="spellStart"/>
      <w:r w:rsidR="009D59E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D59E0">
        <w:rPr>
          <w:rFonts w:ascii="Times New Roman" w:hAnsi="Times New Roman" w:cs="Times New Roman"/>
          <w:sz w:val="28"/>
          <w:szCs w:val="28"/>
        </w:rPr>
        <w:t>. или на 1,9 % мен</w:t>
      </w:r>
      <w:r>
        <w:rPr>
          <w:rFonts w:ascii="Times New Roman" w:hAnsi="Times New Roman" w:cs="Times New Roman"/>
          <w:sz w:val="28"/>
          <w:szCs w:val="28"/>
        </w:rPr>
        <w:t>ьше ожи</w:t>
      </w:r>
      <w:r w:rsidR="004F4613">
        <w:rPr>
          <w:rFonts w:ascii="Times New Roman" w:hAnsi="Times New Roman" w:cs="Times New Roman"/>
          <w:sz w:val="28"/>
          <w:szCs w:val="28"/>
        </w:rPr>
        <w:t xml:space="preserve">даемого исполнения за 2016 год. </w:t>
      </w:r>
      <w:r w:rsidRPr="00362CD1">
        <w:rPr>
          <w:rFonts w:ascii="Times New Roman" w:hAnsi="Times New Roman" w:cs="Times New Roman"/>
          <w:sz w:val="28"/>
          <w:szCs w:val="28"/>
        </w:rPr>
        <w:t>Расходы проходят по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03 «Мобилизация и вневойсковая подготовка» </w:t>
      </w:r>
      <w:r>
        <w:rPr>
          <w:rFonts w:ascii="Times New Roman" w:hAnsi="Times New Roman" w:cs="Times New Roman"/>
          <w:sz w:val="28"/>
          <w:szCs w:val="28"/>
        </w:rPr>
        <w:t>за счёт субвенции бюджетам поселений по осуществлению первичного воинского учёта на территориях, где отсутствуют военные комиссариаты.</w:t>
      </w:r>
    </w:p>
    <w:p w:rsidR="00F8468E" w:rsidRPr="00872BBD" w:rsidRDefault="00F8468E" w:rsidP="00872B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765">
        <w:rPr>
          <w:rFonts w:ascii="Times New Roman" w:hAnsi="Times New Roman" w:cs="Times New Roman"/>
          <w:b/>
          <w:sz w:val="28"/>
          <w:szCs w:val="28"/>
        </w:rPr>
        <w:t>Расходы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>
        <w:rPr>
          <w:rFonts w:ascii="Times New Roman" w:hAnsi="Times New Roman" w:cs="Times New Roman"/>
          <w:sz w:val="28"/>
          <w:szCs w:val="28"/>
        </w:rPr>
        <w:t>опре</w:t>
      </w:r>
      <w:r w:rsidR="00EA7F42">
        <w:rPr>
          <w:rFonts w:ascii="Times New Roman" w:hAnsi="Times New Roman" w:cs="Times New Roman"/>
          <w:sz w:val="28"/>
          <w:szCs w:val="28"/>
        </w:rPr>
        <w:t xml:space="preserve">делены в проекте бюджета на 2017 год в сумме 1334,0 </w:t>
      </w:r>
      <w:proofErr w:type="spellStart"/>
      <w:r w:rsidR="00EA7F4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A7F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A7F4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A7F42">
        <w:rPr>
          <w:rFonts w:ascii="Times New Roman" w:hAnsi="Times New Roman" w:cs="Times New Roman"/>
          <w:sz w:val="28"/>
          <w:szCs w:val="28"/>
        </w:rPr>
        <w:t xml:space="preserve">., что на 588,2 </w:t>
      </w:r>
      <w:proofErr w:type="spellStart"/>
      <w:r w:rsidR="00EA7F4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A7F42">
        <w:rPr>
          <w:rFonts w:ascii="Times New Roman" w:hAnsi="Times New Roman" w:cs="Times New Roman"/>
          <w:sz w:val="28"/>
          <w:szCs w:val="28"/>
        </w:rPr>
        <w:t xml:space="preserve">. или на 30,6% меньше факта 2015 года и на 29,4 </w:t>
      </w:r>
      <w:proofErr w:type="spellStart"/>
      <w:r w:rsidR="00EA7F4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A7F42">
        <w:rPr>
          <w:rFonts w:ascii="Times New Roman" w:hAnsi="Times New Roman" w:cs="Times New Roman"/>
          <w:sz w:val="28"/>
          <w:szCs w:val="28"/>
        </w:rPr>
        <w:t>. или на 2,2</w:t>
      </w:r>
      <w:r>
        <w:rPr>
          <w:rFonts w:ascii="Times New Roman" w:hAnsi="Times New Roman" w:cs="Times New Roman"/>
          <w:sz w:val="28"/>
          <w:szCs w:val="28"/>
        </w:rPr>
        <w:t>% м</w:t>
      </w:r>
      <w:r w:rsidR="00872BBD">
        <w:rPr>
          <w:rFonts w:ascii="Times New Roman" w:hAnsi="Times New Roman" w:cs="Times New Roman"/>
          <w:sz w:val="28"/>
          <w:szCs w:val="28"/>
        </w:rPr>
        <w:t>еньше ожидаемого исполнения 2016 года. Расходы предусмотрены</w:t>
      </w:r>
      <w:r w:rsidR="004F461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подразделу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09 «Защита населения на территории от последствий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чрезвычайных ситуаций природного и техногенного характера, гражданская оборона»  на содержание единой дежурно-диспетчерской службы.</w:t>
      </w:r>
    </w:p>
    <w:p w:rsidR="00F8468E" w:rsidRPr="00CF3594" w:rsidRDefault="00F8468E" w:rsidP="00CF35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765">
        <w:rPr>
          <w:rFonts w:ascii="Times New Roman" w:hAnsi="Times New Roman" w:cs="Times New Roman"/>
          <w:b/>
          <w:sz w:val="28"/>
          <w:szCs w:val="28"/>
        </w:rPr>
        <w:lastRenderedPageBreak/>
        <w:t>Расходы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04 «Национальная экономика» </w:t>
      </w:r>
      <w:r w:rsidRPr="00EA3554">
        <w:rPr>
          <w:rFonts w:ascii="Times New Roman" w:hAnsi="Times New Roman" w:cs="Times New Roman"/>
          <w:sz w:val="28"/>
          <w:szCs w:val="28"/>
        </w:rPr>
        <w:t xml:space="preserve">определены в проекте бюджета </w:t>
      </w:r>
      <w:r w:rsidR="00CB121D">
        <w:rPr>
          <w:rFonts w:ascii="Times New Roman" w:hAnsi="Times New Roman" w:cs="Times New Roman"/>
          <w:sz w:val="28"/>
          <w:szCs w:val="28"/>
        </w:rPr>
        <w:t>на 2017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B121D">
        <w:rPr>
          <w:rFonts w:ascii="Times New Roman" w:hAnsi="Times New Roman" w:cs="Times New Roman"/>
          <w:sz w:val="28"/>
          <w:szCs w:val="28"/>
        </w:rPr>
        <w:t xml:space="preserve"> 16171,5 </w:t>
      </w:r>
      <w:proofErr w:type="spellStart"/>
      <w:r w:rsidR="00CB12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B12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12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B121D">
        <w:rPr>
          <w:rFonts w:ascii="Times New Roman" w:hAnsi="Times New Roman" w:cs="Times New Roman"/>
          <w:sz w:val="28"/>
          <w:szCs w:val="28"/>
        </w:rPr>
        <w:t xml:space="preserve">. или 4,1% от общих расходов, что </w:t>
      </w:r>
      <w:r w:rsidR="009A2B38">
        <w:rPr>
          <w:rFonts w:ascii="Times New Roman" w:hAnsi="Times New Roman" w:cs="Times New Roman"/>
          <w:sz w:val="28"/>
          <w:szCs w:val="28"/>
        </w:rPr>
        <w:t>в 2,1 раза меньше факта 2015 года и в 6,5 раз меньше ожидаемого исполнения 2016 года.</w:t>
      </w:r>
      <w:r w:rsidR="002F0206">
        <w:rPr>
          <w:rFonts w:ascii="Times New Roman" w:hAnsi="Times New Roman" w:cs="Times New Roman"/>
          <w:sz w:val="28"/>
          <w:szCs w:val="28"/>
        </w:rPr>
        <w:t xml:space="preserve"> Такой разрыв связан с выделением из областного бюджета</w:t>
      </w:r>
      <w:r w:rsidR="000E773E">
        <w:rPr>
          <w:rFonts w:ascii="Times New Roman" w:hAnsi="Times New Roman" w:cs="Times New Roman"/>
          <w:sz w:val="28"/>
          <w:szCs w:val="28"/>
        </w:rPr>
        <w:t xml:space="preserve"> в 2015 и 2016 годах дополнительных </w:t>
      </w:r>
      <w:r w:rsidR="00CF3594">
        <w:rPr>
          <w:rFonts w:ascii="Times New Roman" w:hAnsi="Times New Roman" w:cs="Times New Roman"/>
          <w:sz w:val="28"/>
          <w:szCs w:val="28"/>
        </w:rPr>
        <w:t>субсидий на строительство дорог.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«Жилищно-коммунальное хозяйство»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</w:t>
      </w:r>
      <w:r w:rsidR="00CF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отрены в проекте бюджета на 2017 год в сумме 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468E" w:rsidRPr="002356A3" w:rsidRDefault="00F8468E" w:rsidP="002356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расходы  прогнозируются по подразделу </w:t>
      </w:r>
      <w:r w:rsidR="00CF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DD4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«Коммунальное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хозяйство»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муниципальных программ и реализации отдельных мероприятий</w:t>
      </w:r>
      <w:r w:rsidR="0023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реконструкции, модернизации </w:t>
      </w:r>
      <w:proofErr w:type="spellStart"/>
      <w:r w:rsidR="002356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4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proofErr w:type="spellEnd"/>
      <w:r w:rsidR="00DD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водоснабжения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2356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 «Образование»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</w:t>
      </w:r>
      <w:r w:rsidR="00431A7A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проектом бюджета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431A7A">
        <w:rPr>
          <w:rFonts w:ascii="Times New Roman" w:eastAsia="Times New Roman" w:hAnsi="Times New Roman" w:cs="Times New Roman"/>
          <w:sz w:val="28"/>
          <w:szCs w:val="28"/>
          <w:lang w:eastAsia="ru-RU"/>
        </w:rPr>
        <w:t>д предусмотрены в сумме 281565,8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мен</w:t>
      </w:r>
      <w:r w:rsidR="0043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фактических расходов за 2015 год на 25142,7 </w:t>
      </w:r>
      <w:proofErr w:type="spellStart"/>
      <w:r w:rsidR="00431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43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и м</w:t>
      </w:r>
      <w:r w:rsidR="00431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еньше ожидаемого исполнения 2016</w:t>
      </w:r>
      <w:r w:rsidR="00E1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7446,2 </w:t>
      </w:r>
      <w:proofErr w:type="spellStart"/>
      <w:r w:rsidR="00E1389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E13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,6%.</w:t>
      </w:r>
      <w:r w:rsidR="00E1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на 2018 год </w:t>
      </w:r>
      <w:r w:rsidR="00DE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в сумме 276434,7 </w:t>
      </w:r>
      <w:proofErr w:type="spellStart"/>
      <w:r w:rsidR="00DE2A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2019 год в сумме </w:t>
      </w:r>
      <w:r w:rsidR="00DC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273434,7 </w:t>
      </w:r>
      <w:proofErr w:type="spellStart"/>
      <w:r w:rsidR="00DC64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C64C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C6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C6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«Дошкольные образования» </w:t>
      </w:r>
      <w:r w:rsidR="00DC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C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предусмотрены в сумме 67359,5 </w:t>
      </w:r>
      <w:proofErr w:type="spellStart"/>
      <w:r w:rsidR="00DC64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C64C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C6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C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3937,1 </w:t>
      </w:r>
      <w:proofErr w:type="spellStart"/>
      <w:r w:rsidR="00DC64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C6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6,2% больше чем в 2015</w:t>
      </w:r>
      <w:r w:rsidR="0065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1364,0тыс.руб. или на 2,0% меньше ожидаемого исполнения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84084" w:rsidRDefault="00F8468E" w:rsidP="009840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 «Общее образование» </w:t>
      </w:r>
      <w:r w:rsidRPr="004F5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D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70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предусмотрены в сумме 164139,5 </w:t>
      </w:r>
      <w:proofErr w:type="spellStart"/>
      <w:r w:rsidR="00701D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01DD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01DD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0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30253,4 </w:t>
      </w:r>
      <w:proofErr w:type="spellStart"/>
      <w:r w:rsidR="00701D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701DD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15,6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</w:t>
      </w:r>
      <w:r w:rsidR="00701DDC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фактических расходов за 2015</w:t>
      </w:r>
      <w:r w:rsidR="00E1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6453,5 </w:t>
      </w:r>
      <w:proofErr w:type="spellStart"/>
      <w:r w:rsidR="00E16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E1659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3,8% меньше ожидаемых расходов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E16592" w:rsidRDefault="00984084" w:rsidP="009840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под</w:t>
      </w:r>
      <w:r w:rsidR="00E16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 03 «Дополнительное 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расходами по содержанию </w:t>
      </w:r>
      <w:r w:rsidR="00C25676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ДЮСШ, ДШИ, Дома творчества. В проекте бюджета на 2017 год данные расходы предусмотрены в сумме</w:t>
      </w:r>
      <w:r w:rsidR="00691894">
        <w:rPr>
          <w:rFonts w:ascii="Times New Roman" w:eastAsia="Times New Roman" w:hAnsi="Times New Roman" w:cs="Times New Roman"/>
          <w:sz w:val="28"/>
          <w:szCs w:val="28"/>
          <w:lang w:eastAsia="ru-RU"/>
        </w:rPr>
        <w:t>15403,0тыс</w:t>
      </w:r>
      <w:proofErr w:type="gramStart"/>
      <w:r w:rsidR="0069189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9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что на 629,7 </w:t>
      </w:r>
      <w:proofErr w:type="spellStart"/>
      <w:r w:rsidR="006918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9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на 4,3% больше факта 2015 года </w:t>
      </w:r>
      <w:r w:rsidR="0049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1012,0 </w:t>
      </w:r>
      <w:proofErr w:type="spellStart"/>
      <w:r w:rsidR="00496A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496A9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7,0% больше ожидаемого исполнения 2016 года.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 «Молодёжная политика и оздоровление детей» </w:t>
      </w:r>
      <w:r w:rsidR="00496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на 2017</w:t>
      </w:r>
      <w:r w:rsidR="00C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707,0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 «Другие вопросы в области образования»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расходами по содержанию аппарата управления образования, бухгалтерии, учебно-методических кабинетов, групп хозяйственного обслуживания, муниципальных программ по отдельным мероприятиям в сфере образования, а также на этот подраздел  в течение года поступают денежные средства на реализацию областных программ.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данном</w:t>
      </w:r>
      <w:r w:rsidR="00C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подразделу на 2017 год предусмотрены в сумме 33956,8 </w:t>
      </w:r>
      <w:proofErr w:type="spellStart"/>
      <w:r w:rsidR="00C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A44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543,8 </w:t>
      </w:r>
      <w:proofErr w:type="spellStart"/>
      <w:r w:rsidR="00C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A44C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1,6% больше факта 2015</w:t>
      </w:r>
      <w:r w:rsidR="0095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777,0 </w:t>
      </w:r>
      <w:proofErr w:type="spellStart"/>
      <w:r w:rsidR="009509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9509F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</w:t>
      </w:r>
      <w:r w:rsidR="009509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 утвержденных расходов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                           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 «Культура и кинематография»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райо</w:t>
      </w:r>
      <w:r w:rsidR="001E6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представлены в сумме 22962,4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</w:t>
      </w:r>
      <w:r w:rsidR="004A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музея «</w:t>
      </w:r>
      <w:proofErr w:type="spellStart"/>
      <w:r w:rsidR="004A1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Радогощ</w:t>
      </w:r>
      <w:proofErr w:type="spellEnd"/>
      <w:r w:rsidR="004A1F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тыс. руб.,  для выполнения муниципальной программы «Развитие  и сохранение культурного наслед</w:t>
      </w:r>
      <w:r w:rsidR="004A1F0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Погарского района» в сумме 80</w:t>
      </w:r>
      <w:r w:rsidR="00042979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руб.,  194,8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оказание социальной поддержки по оплате жилья и коммунальных услуг отдельным категориям граждан проживающим в сельской местно</w:t>
      </w:r>
      <w:r w:rsidR="0004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3700,0 </w:t>
      </w:r>
      <w:proofErr w:type="spellStart"/>
      <w:r w:rsidR="000429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429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429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04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библиотек</w:t>
      </w:r>
      <w:r w:rsidR="0023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6336,1 </w:t>
      </w:r>
      <w:proofErr w:type="spellStart"/>
      <w:r w:rsidR="002355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2355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содержание домов культуры на основании заключенных соглашений</w:t>
      </w:r>
      <w:r w:rsidR="009F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передаче полномочий в части обеспечения населения услугами учреждений культуры.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F8468E" w:rsidRPr="00254BF7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«Социальная политика» </w:t>
      </w:r>
      <w:r w:rsidR="007B5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района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прогнозируются в сумме 18635,1</w:t>
      </w:r>
      <w:r w:rsidR="00B2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01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2011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201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2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C396D">
        <w:rPr>
          <w:rFonts w:ascii="Times New Roman" w:eastAsia="Times New Roman" w:hAnsi="Times New Roman" w:cs="Times New Roman"/>
          <w:sz w:val="28"/>
          <w:szCs w:val="28"/>
          <w:lang w:eastAsia="ru-RU"/>
        </w:rPr>
        <w:t>3351,0</w:t>
      </w:r>
      <w:r w:rsidR="007B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57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0C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3864B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B5745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 фактических расхо</w:t>
      </w:r>
      <w:r w:rsidR="007B5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за 2015</w:t>
      </w:r>
      <w:r w:rsidR="00E7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6005,9 </w:t>
      </w:r>
      <w:proofErr w:type="spellStart"/>
      <w:r w:rsidR="00E74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E74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24,6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E74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ожидаемых расходов за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«Пенсионное </w:t>
      </w:r>
      <w:r w:rsidRPr="005C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выплаты доплат к пенсиям</w:t>
      </w:r>
      <w:r w:rsidR="00E7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4400,0 тыс. руб., что больше факт</w:t>
      </w:r>
      <w:r w:rsidR="009A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2015 года на 343,3 </w:t>
      </w:r>
      <w:proofErr w:type="spellStart"/>
      <w:r w:rsidR="009A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A48C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A48C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9A48C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7,2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равно </w:t>
      </w:r>
      <w:r w:rsidR="009A48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показателю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 «Социальное обеспечение населения» </w:t>
      </w:r>
      <w:r w:rsidR="009A4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в сумме 525,5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предусмотрены на обеспечение сохранности жилых помещений, закреплённых за детьми-сиротами и субсидии гражданам на приобретение жилья.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 «Охрана семьи и детства» </w:t>
      </w:r>
      <w:r w:rsidR="00DA5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в сумме 12328,9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предусмотрены расходы  на выплаты денежных средств на опекаемого ребёнка и вознаграждение приёмной семье, компенсация части родительской платы на содержание ребенка  в дошкольных образовательных учреждениях. Расхо</w:t>
      </w:r>
      <w:r w:rsidR="00DA5C31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по этому подразделу на 2174,3</w:t>
      </w:r>
      <w:r w:rsidR="00C8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74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874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874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8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на 15,0%  меньше факта 2015 года и на 3478,9 </w:t>
      </w:r>
      <w:proofErr w:type="spellStart"/>
      <w:r w:rsidR="00C874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87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22,0%  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утвержденного показателя на 20</w:t>
      </w:r>
      <w:r w:rsidR="00C8744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 «Другие вопросы в области социальной политики» </w:t>
      </w:r>
      <w:r w:rsidR="002A0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00584E">
        <w:rPr>
          <w:rFonts w:ascii="Times New Roman" w:eastAsia="Times New Roman" w:hAnsi="Times New Roman" w:cs="Times New Roman"/>
          <w:sz w:val="28"/>
          <w:szCs w:val="28"/>
          <w:lang w:eastAsia="ru-RU"/>
        </w:rPr>
        <w:t>д, предусмотрены в сумме 1380,7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содержание отдела, осуществляющего свою деятельность по опеке и попечительству. Расходы, предусмотренные в проекте бюдж</w:t>
      </w:r>
      <w:r w:rsidR="0000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на 2017 год </w:t>
      </w:r>
      <w:r w:rsidR="002E6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 утвержденным ассигнованиям на 2016 год.</w:t>
      </w:r>
    </w:p>
    <w:p w:rsidR="00F8468E" w:rsidRDefault="00F8468E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«Физическая культура и спорт»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</w:t>
      </w:r>
      <w:r w:rsidR="00FE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отрены в проекте бюджета на 2017</w:t>
      </w:r>
      <w:r w:rsidR="00A2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8219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ч</w:t>
      </w:r>
      <w:r w:rsidR="00A2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 2,4 </w:t>
      </w:r>
      <w:proofErr w:type="spellStart"/>
      <w:r w:rsidR="00A227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A2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фактических расходов 2015</w:t>
      </w:r>
      <w:r w:rsidR="006F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435,9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5,0% мень</w:t>
      </w:r>
      <w:r w:rsidR="00E102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 утвержденных расходов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F8468E" w:rsidRPr="00770790" w:rsidRDefault="00E1024B" w:rsidP="00F84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по этому разделу в 2017</w:t>
      </w:r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</w:t>
      </w:r>
      <w:r w:rsidR="00CE2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редставлены расходами в сумме 75</w:t>
      </w:r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тыс. руб.,  в виде субсидии СЦ «Одиссей» и расходами  на выполнение муниципальной программы «Развитие физической культуры и спорта</w:t>
      </w:r>
      <w:r w:rsidR="00CE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E2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Погарском</w:t>
      </w:r>
      <w:proofErr w:type="spellEnd"/>
      <w:r w:rsidR="00CE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в сумме 719</w:t>
      </w:r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8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68E" w:rsidRDefault="00F8468E" w:rsidP="00F8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5B432A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на 2017</w:t>
      </w:r>
      <w:r w:rsidR="00F846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 w:rsidR="00F8468E">
        <w:rPr>
          <w:rFonts w:ascii="Times New Roman" w:hAnsi="Times New Roman" w:cs="Times New Roman"/>
          <w:sz w:val="28"/>
          <w:szCs w:val="28"/>
        </w:rPr>
        <w:t xml:space="preserve"> показывает, что расходы бюджета скорректированы в разрезе 6-ти главных распоряд</w:t>
      </w:r>
      <w:r>
        <w:rPr>
          <w:rFonts w:ascii="Times New Roman" w:hAnsi="Times New Roman" w:cs="Times New Roman"/>
          <w:sz w:val="28"/>
          <w:szCs w:val="28"/>
        </w:rPr>
        <w:t>ителей бюджетных средств. В 2017</w:t>
      </w:r>
      <w:r w:rsidR="00F8468E">
        <w:rPr>
          <w:rFonts w:ascii="Times New Roman" w:hAnsi="Times New Roman" w:cs="Times New Roman"/>
          <w:sz w:val="28"/>
          <w:szCs w:val="28"/>
        </w:rPr>
        <w:t xml:space="preserve"> году прогнозируется осуществлять расходование денежных средств через </w:t>
      </w:r>
      <w:r w:rsidR="00F8468E" w:rsidRPr="00CA0793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 w:rsidR="00F8468E">
        <w:rPr>
          <w:rFonts w:ascii="Times New Roman" w:hAnsi="Times New Roman" w:cs="Times New Roman"/>
          <w:sz w:val="28"/>
          <w:szCs w:val="28"/>
        </w:rPr>
        <w:t xml:space="preserve"> </w:t>
      </w:r>
      <w:r w:rsidR="00F8468E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="00992806">
        <w:rPr>
          <w:rFonts w:ascii="Times New Roman" w:hAnsi="Times New Roman" w:cs="Times New Roman"/>
          <w:sz w:val="28"/>
          <w:szCs w:val="28"/>
        </w:rPr>
        <w:t xml:space="preserve"> 282980,4</w:t>
      </w:r>
      <w:r w:rsidR="007F4B5D">
        <w:rPr>
          <w:rFonts w:ascii="Times New Roman" w:hAnsi="Times New Roman" w:cs="Times New Roman"/>
          <w:sz w:val="28"/>
          <w:szCs w:val="28"/>
        </w:rPr>
        <w:t xml:space="preserve"> тыс. руб. или 71,2</w:t>
      </w:r>
      <w:r w:rsidR="00F8468E">
        <w:rPr>
          <w:rFonts w:ascii="Times New Roman" w:hAnsi="Times New Roman" w:cs="Times New Roman"/>
          <w:sz w:val="28"/>
          <w:szCs w:val="28"/>
        </w:rPr>
        <w:t xml:space="preserve">%, через </w:t>
      </w:r>
      <w:r w:rsidR="00F8468E" w:rsidRPr="00CA0793">
        <w:rPr>
          <w:rFonts w:ascii="Times New Roman" w:hAnsi="Times New Roman" w:cs="Times New Roman"/>
          <w:b/>
          <w:sz w:val="28"/>
          <w:szCs w:val="28"/>
        </w:rPr>
        <w:t xml:space="preserve">администрацию Погарского района </w:t>
      </w:r>
      <w:r w:rsidR="003849BE">
        <w:rPr>
          <w:rFonts w:ascii="Times New Roman" w:hAnsi="Times New Roman" w:cs="Times New Roman"/>
          <w:sz w:val="28"/>
          <w:szCs w:val="28"/>
        </w:rPr>
        <w:t xml:space="preserve"> 80942,3</w:t>
      </w:r>
      <w:r w:rsidR="007F4B5D">
        <w:rPr>
          <w:rFonts w:ascii="Times New Roman" w:hAnsi="Times New Roman" w:cs="Times New Roman"/>
          <w:sz w:val="28"/>
          <w:szCs w:val="28"/>
        </w:rPr>
        <w:t xml:space="preserve"> тыс. руб. или 20,4</w:t>
      </w:r>
      <w:r w:rsidR="00F8468E">
        <w:rPr>
          <w:rFonts w:ascii="Times New Roman" w:hAnsi="Times New Roman" w:cs="Times New Roman"/>
          <w:sz w:val="28"/>
          <w:szCs w:val="28"/>
        </w:rPr>
        <w:t xml:space="preserve">%, через </w:t>
      </w:r>
      <w:r w:rsidR="00F8468E" w:rsidRPr="00CA0793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 Погарского района</w:t>
      </w:r>
      <w:r w:rsidR="003849BE">
        <w:rPr>
          <w:rFonts w:ascii="Times New Roman" w:hAnsi="Times New Roman" w:cs="Times New Roman"/>
          <w:sz w:val="28"/>
          <w:szCs w:val="28"/>
        </w:rPr>
        <w:t xml:space="preserve">     29105,7</w:t>
      </w:r>
      <w:r w:rsidR="007F4B5D">
        <w:rPr>
          <w:rFonts w:ascii="Times New Roman" w:hAnsi="Times New Roman" w:cs="Times New Roman"/>
          <w:sz w:val="28"/>
          <w:szCs w:val="28"/>
        </w:rPr>
        <w:t xml:space="preserve"> тыс. руб. или 7,3</w:t>
      </w:r>
      <w:r w:rsidR="00F8468E">
        <w:rPr>
          <w:rFonts w:ascii="Times New Roman" w:hAnsi="Times New Roman" w:cs="Times New Roman"/>
          <w:sz w:val="28"/>
          <w:szCs w:val="28"/>
        </w:rPr>
        <w:t xml:space="preserve">%, через </w:t>
      </w:r>
      <w:proofErr w:type="spellStart"/>
      <w:r w:rsidR="00F8468E">
        <w:rPr>
          <w:rFonts w:ascii="Times New Roman" w:hAnsi="Times New Roman" w:cs="Times New Roman"/>
          <w:b/>
          <w:sz w:val="28"/>
          <w:szCs w:val="28"/>
        </w:rPr>
        <w:t>Погарский</w:t>
      </w:r>
      <w:proofErr w:type="spellEnd"/>
      <w:r w:rsidR="00F8468E">
        <w:rPr>
          <w:rFonts w:ascii="Times New Roman" w:hAnsi="Times New Roman" w:cs="Times New Roman"/>
          <w:b/>
          <w:sz w:val="28"/>
          <w:szCs w:val="28"/>
        </w:rPr>
        <w:t xml:space="preserve"> районный Совет народных депутатов  </w:t>
      </w:r>
      <w:r w:rsidR="00F8468E">
        <w:rPr>
          <w:rFonts w:ascii="Times New Roman" w:hAnsi="Times New Roman" w:cs="Times New Roman"/>
          <w:sz w:val="28"/>
          <w:szCs w:val="28"/>
        </w:rPr>
        <w:t>1000</w:t>
      </w:r>
      <w:r w:rsidR="00F8468E" w:rsidRPr="001003C0">
        <w:rPr>
          <w:rFonts w:ascii="Times New Roman" w:hAnsi="Times New Roman" w:cs="Times New Roman"/>
          <w:sz w:val="28"/>
          <w:szCs w:val="28"/>
        </w:rPr>
        <w:t>,0тыс.</w:t>
      </w:r>
      <w:r w:rsidR="00F846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468E" w:rsidRPr="001003C0">
        <w:rPr>
          <w:rFonts w:ascii="Times New Roman" w:hAnsi="Times New Roman" w:cs="Times New Roman"/>
          <w:sz w:val="28"/>
          <w:szCs w:val="28"/>
        </w:rPr>
        <w:t>р</w:t>
      </w:r>
      <w:r w:rsidR="00F8468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8468E">
        <w:rPr>
          <w:rFonts w:ascii="Times New Roman" w:hAnsi="Times New Roman" w:cs="Times New Roman"/>
          <w:sz w:val="28"/>
          <w:szCs w:val="28"/>
        </w:rPr>
        <w:t xml:space="preserve"> или 0,25</w:t>
      </w:r>
      <w:r w:rsidR="00F8468E" w:rsidRPr="001003C0">
        <w:rPr>
          <w:rFonts w:ascii="Times New Roman" w:hAnsi="Times New Roman" w:cs="Times New Roman"/>
          <w:sz w:val="28"/>
          <w:szCs w:val="28"/>
        </w:rPr>
        <w:t>%</w:t>
      </w:r>
      <w:r w:rsidR="00F8468E">
        <w:rPr>
          <w:rFonts w:ascii="Times New Roman" w:hAnsi="Times New Roman" w:cs="Times New Roman"/>
          <w:b/>
          <w:sz w:val="28"/>
          <w:szCs w:val="28"/>
        </w:rPr>
        <w:t xml:space="preserve">    , комитет по управлению муниципальным имуществом  </w:t>
      </w:r>
      <w:r w:rsidR="003849BE">
        <w:rPr>
          <w:rFonts w:ascii="Times New Roman" w:hAnsi="Times New Roman" w:cs="Times New Roman"/>
          <w:sz w:val="28"/>
          <w:szCs w:val="28"/>
        </w:rPr>
        <w:t>229</w:t>
      </w:r>
      <w:r w:rsidR="00F8468E">
        <w:rPr>
          <w:rFonts w:ascii="Times New Roman" w:hAnsi="Times New Roman" w:cs="Times New Roman"/>
          <w:sz w:val="28"/>
          <w:szCs w:val="28"/>
        </w:rPr>
        <w:t>6,7</w:t>
      </w:r>
      <w:r w:rsidR="00F8468E" w:rsidRPr="001003C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8468E" w:rsidRPr="001003C0">
        <w:rPr>
          <w:rFonts w:ascii="Times New Roman" w:hAnsi="Times New Roman" w:cs="Times New Roman"/>
          <w:sz w:val="28"/>
          <w:szCs w:val="28"/>
        </w:rPr>
        <w:t>.</w:t>
      </w:r>
      <w:r w:rsidR="00F846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8468E">
        <w:rPr>
          <w:rFonts w:ascii="Times New Roman" w:hAnsi="Times New Roman" w:cs="Times New Roman"/>
          <w:sz w:val="28"/>
          <w:szCs w:val="28"/>
        </w:rPr>
        <w:t>уб или  0,6</w:t>
      </w:r>
      <w:r w:rsidR="00F8468E" w:rsidRPr="001003C0">
        <w:rPr>
          <w:rFonts w:ascii="Times New Roman" w:hAnsi="Times New Roman" w:cs="Times New Roman"/>
          <w:sz w:val="28"/>
          <w:szCs w:val="28"/>
        </w:rPr>
        <w:t>%,</w:t>
      </w:r>
      <w:r w:rsidR="00F8468E">
        <w:rPr>
          <w:rFonts w:ascii="Times New Roman" w:hAnsi="Times New Roman" w:cs="Times New Roman"/>
          <w:b/>
          <w:sz w:val="28"/>
          <w:szCs w:val="28"/>
        </w:rPr>
        <w:t xml:space="preserve"> Контрольно-счётную палату Погарского района </w:t>
      </w:r>
      <w:r w:rsidR="003849BE">
        <w:rPr>
          <w:rFonts w:ascii="Times New Roman" w:hAnsi="Times New Roman" w:cs="Times New Roman"/>
          <w:sz w:val="28"/>
          <w:szCs w:val="28"/>
        </w:rPr>
        <w:t>1010</w:t>
      </w:r>
      <w:r w:rsidR="00F8468E">
        <w:rPr>
          <w:rFonts w:ascii="Times New Roman" w:hAnsi="Times New Roman" w:cs="Times New Roman"/>
          <w:sz w:val="28"/>
          <w:szCs w:val="28"/>
        </w:rPr>
        <w:t>,0тыс. руб.  или 0,25%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принятыми в 2013 году поправками в Бюджетный Кодекс Российской Федерации проект бю</w:t>
      </w:r>
      <w:r w:rsidR="00992806">
        <w:rPr>
          <w:rFonts w:ascii="Times New Roman" w:hAnsi="Times New Roman" w:cs="Times New Roman"/>
          <w:sz w:val="28"/>
          <w:szCs w:val="28"/>
        </w:rPr>
        <w:t>джета Погарского района  на 2017</w:t>
      </w:r>
      <w:r>
        <w:rPr>
          <w:rFonts w:ascii="Times New Roman" w:hAnsi="Times New Roman" w:cs="Times New Roman"/>
          <w:sz w:val="28"/>
          <w:szCs w:val="28"/>
        </w:rPr>
        <w:t xml:space="preserve">  сформирован с применением «программной» классификации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утвержденных муниципальными правовыми актами муниципальных  программ.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удельного веса расходов  по программной и не</w:t>
      </w:r>
      <w:r w:rsidR="00383B98">
        <w:rPr>
          <w:rFonts w:ascii="Times New Roman" w:hAnsi="Times New Roman" w:cs="Times New Roman"/>
          <w:sz w:val="28"/>
          <w:szCs w:val="28"/>
        </w:rPr>
        <w:t>программной деятельности  в 2016 году составляет 99,2% и 0,8%</w:t>
      </w:r>
      <w:r w:rsidR="00AB3072">
        <w:rPr>
          <w:rFonts w:ascii="Times New Roman" w:hAnsi="Times New Roman" w:cs="Times New Roman"/>
          <w:sz w:val="28"/>
          <w:szCs w:val="28"/>
        </w:rPr>
        <w:t>,</w:t>
      </w:r>
      <w:r w:rsidR="00383B98">
        <w:rPr>
          <w:rFonts w:ascii="Times New Roman" w:hAnsi="Times New Roman" w:cs="Times New Roman"/>
          <w:sz w:val="28"/>
          <w:szCs w:val="28"/>
        </w:rPr>
        <w:t xml:space="preserve">  на 2017 год также 99,2% и 0,8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AB3072">
        <w:rPr>
          <w:rFonts w:ascii="Times New Roman" w:hAnsi="Times New Roman" w:cs="Times New Roman"/>
          <w:sz w:val="28"/>
          <w:szCs w:val="28"/>
        </w:rPr>
        <w:t xml:space="preserve">, на 2018 год 99,4% и 0,6%, на 2019 год </w:t>
      </w:r>
      <w:r w:rsidR="004975D8">
        <w:rPr>
          <w:rFonts w:ascii="Times New Roman" w:hAnsi="Times New Roman" w:cs="Times New Roman"/>
          <w:sz w:val="28"/>
          <w:szCs w:val="28"/>
        </w:rPr>
        <w:t>99,4% и 0,8%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в бюджете Погарского района  отсутствует.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бюджета</w:t>
      </w:r>
      <w:r w:rsidR="006F2866">
        <w:rPr>
          <w:rFonts w:ascii="Times New Roman" w:hAnsi="Times New Roman" w:cs="Times New Roman"/>
          <w:sz w:val="28"/>
          <w:szCs w:val="28"/>
        </w:rPr>
        <w:t xml:space="preserve"> Погарского района на 2017 год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 по доходам и расходам сформирован  бездефицитным.</w:t>
      </w:r>
      <w:proofErr w:type="gramEnd"/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Предложения 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1.Направить заключение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счетной палаты Погарского района на проект решения «О бю</w:t>
      </w:r>
      <w:r w:rsidR="009B2002">
        <w:rPr>
          <w:rFonts w:ascii="Times New Roman" w:hAnsi="Times New Roman" w:cs="Times New Roman"/>
          <w:sz w:val="28"/>
          <w:szCs w:val="28"/>
        </w:rPr>
        <w:t>джете Погарского района 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B2002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с предложением  принять решение «О б</w:t>
      </w:r>
      <w:r w:rsidR="009B2002">
        <w:rPr>
          <w:rFonts w:ascii="Times New Roman" w:hAnsi="Times New Roman" w:cs="Times New Roman"/>
          <w:sz w:val="28"/>
          <w:szCs w:val="28"/>
        </w:rPr>
        <w:t>юджете Погарского района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B2002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Направить заключение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счетной палаты Погарского района на проект решения «О б</w:t>
      </w:r>
      <w:r w:rsidR="009B2002">
        <w:rPr>
          <w:rFonts w:ascii="Times New Roman" w:hAnsi="Times New Roman" w:cs="Times New Roman"/>
          <w:sz w:val="28"/>
          <w:szCs w:val="28"/>
        </w:rPr>
        <w:t>юджете Погарского района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E0082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главе администрации Погарского района    с предложениями: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-Прогноз социально- экономического ра</w:t>
      </w:r>
      <w:r w:rsidR="005E0082">
        <w:rPr>
          <w:rFonts w:ascii="Times New Roman" w:hAnsi="Times New Roman" w:cs="Times New Roman"/>
          <w:sz w:val="28"/>
          <w:szCs w:val="28"/>
        </w:rPr>
        <w:t>звития Погарского района  на2017 – 2019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взаимоувязать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муниципальными программами Погарского района;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Считать обязательства по  финансовому обеспечению Указов Президента Российской Федерации от 7 мая 2012 года первоочередными при принятии решений о внесении изменений в решение «О  бю</w:t>
      </w:r>
      <w:r w:rsidR="005E0082">
        <w:rPr>
          <w:rFonts w:ascii="Times New Roman" w:hAnsi="Times New Roman" w:cs="Times New Roman"/>
          <w:sz w:val="28"/>
          <w:szCs w:val="28"/>
        </w:rPr>
        <w:t>джете Погарского района 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E0082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соблюдения основных направлений осуществления бюджетной политики в сфере налоговых и неналоговых доходов  проанализировать обоснованность и эффективность предоставления налоговых льгот  с учетом достигаемого экономического эффекта и при необходимости принять меры по их оптимизации;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целях увеличения доходов районного бюджета главным администраторам продолжить работу  по сокращению недоимки  по платежам  в районный бюджет и дальнейшего совершенствования администрирования доходов районного бюджета;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инвентаризацию муниципального имущества, земельных участков, выявление невостребованных участков, неиспользуемого имущества с целью их дальнейшей реализации;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условиях ожидаемого снижения налоговых поступлений, политика в сфере расхо</w:t>
      </w:r>
      <w:r w:rsidR="00340280">
        <w:rPr>
          <w:rFonts w:ascii="Times New Roman" w:hAnsi="Times New Roman" w:cs="Times New Roman"/>
          <w:sz w:val="28"/>
          <w:szCs w:val="28"/>
        </w:rPr>
        <w:t>дования бюджетных средств в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402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должна быть сконцентрирована на повышении эффективности действующих расходных обязательств, отказа от принятия новых расходных обязательств;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со статьей 72 Бюджетного кодекса Российской Федерации обеспечить заключение и оплату муниципальных контрактов в пределах лимитов бюджетных обязательств. Исключить случаи заключения муниципальных контрактов, принятия учреждениями Погарского района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 утвержденных бюджетных ассигнований. Не допускать образование несанкционированной кредиторской задолженности и принятие финансовых обязательств, не обеспеченных финансовыми ресурсами;</w:t>
      </w:r>
    </w:p>
    <w:p w:rsidR="00F8468E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управлением образования Погарского района разработать план мероприятий и провести работу по сокращению (реорганизации, приостановления деятельности) малокомплектных общеобразовательных учреждений на основе анализа перспектив развития населенных пунктов, удаленности образовательных организаций, транспортной доступности, с указанием сроков, ответственных должностных лиц на уровне руководителей администрации Погарского района и Управления образования; </w:t>
      </w:r>
    </w:p>
    <w:p w:rsidR="00F8468E" w:rsidRDefault="0011046B" w:rsidP="00F846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В течение 2017-2019</w:t>
      </w:r>
      <w:r w:rsidR="00F8468E">
        <w:rPr>
          <w:rFonts w:ascii="Times New Roman" w:hAnsi="Times New Roman" w:cs="Times New Roman"/>
          <w:sz w:val="28"/>
          <w:szCs w:val="28"/>
        </w:rPr>
        <w:t xml:space="preserve"> годов продолжить работу по координации долгосрочного стратегического и бюджетного планирования, дальнейшему внедрению программн</w:t>
      </w:r>
      <w:proofErr w:type="gramStart"/>
      <w:r w:rsidR="00F846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8468E">
        <w:rPr>
          <w:rFonts w:ascii="Times New Roman" w:hAnsi="Times New Roman" w:cs="Times New Roman"/>
          <w:sz w:val="28"/>
          <w:szCs w:val="28"/>
        </w:rPr>
        <w:t xml:space="preserve"> целевых принципов в деятельность;</w:t>
      </w:r>
    </w:p>
    <w:p w:rsidR="00F8468E" w:rsidRPr="00CA0793" w:rsidRDefault="00F8468E" w:rsidP="00F846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Обеспечить внесение необходимых дополнений и изменений в проекты муниципальных программ до их утверждения.</w:t>
      </w:r>
    </w:p>
    <w:p w:rsidR="00F8468E" w:rsidRDefault="00F8468E" w:rsidP="00F8468E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F8468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8468E" w:rsidRDefault="00F8468E" w:rsidP="00F8468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F8468E" w:rsidRDefault="00F8468E" w:rsidP="00F8468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Погарского района                                             </w:t>
      </w:r>
      <w:r w:rsidR="0011046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К.М. </w:t>
      </w:r>
      <w:r w:rsidR="0011046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1046B">
        <w:rPr>
          <w:rFonts w:ascii="Times New Roman" w:hAnsi="Times New Roman" w:cs="Times New Roman"/>
          <w:b/>
          <w:sz w:val="28"/>
          <w:szCs w:val="28"/>
        </w:rPr>
        <w:t>Рылатко</w:t>
      </w:r>
      <w:proofErr w:type="spellEnd"/>
      <w:r w:rsidR="0011046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8468E" w:rsidRDefault="00F8468E" w:rsidP="00F8468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468E" w:rsidRDefault="00F8468E" w:rsidP="00F8468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468E" w:rsidRDefault="00F8468E" w:rsidP="00F846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68E" w:rsidRDefault="00F8468E" w:rsidP="00F8468E"/>
    <w:p w:rsidR="00AE73C0" w:rsidRPr="00AE73C0" w:rsidRDefault="00AE73C0" w:rsidP="00AE73C0">
      <w:pPr>
        <w:rPr>
          <w:rFonts w:ascii="Times New Roman" w:hAnsi="Times New Roman" w:cs="Times New Roman"/>
          <w:sz w:val="28"/>
          <w:szCs w:val="28"/>
        </w:rPr>
      </w:pPr>
    </w:p>
    <w:p w:rsidR="00AE73C0" w:rsidRPr="00AE73C0" w:rsidRDefault="00AE73C0" w:rsidP="00AE73C0">
      <w:pPr>
        <w:rPr>
          <w:rFonts w:ascii="Times New Roman" w:hAnsi="Times New Roman" w:cs="Times New Roman"/>
          <w:sz w:val="28"/>
          <w:szCs w:val="28"/>
        </w:rPr>
      </w:pPr>
    </w:p>
    <w:p w:rsidR="00011E22" w:rsidRPr="00AE73C0" w:rsidRDefault="00011E22">
      <w:pPr>
        <w:rPr>
          <w:rFonts w:ascii="Times New Roman" w:hAnsi="Times New Roman" w:cs="Times New Roman"/>
          <w:sz w:val="28"/>
          <w:szCs w:val="28"/>
        </w:rPr>
      </w:pPr>
    </w:p>
    <w:sectPr w:rsidR="00011E22" w:rsidRPr="00AE73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65" w:rsidRDefault="00DF2C65" w:rsidP="00F80E92">
      <w:pPr>
        <w:spacing w:after="0" w:line="240" w:lineRule="auto"/>
      </w:pPr>
      <w:r>
        <w:separator/>
      </w:r>
    </w:p>
  </w:endnote>
  <w:endnote w:type="continuationSeparator" w:id="0">
    <w:p w:rsidR="00DF2C65" w:rsidRDefault="00DF2C65" w:rsidP="00F8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65" w:rsidRDefault="00DF2C65" w:rsidP="00F80E92">
      <w:pPr>
        <w:spacing w:after="0" w:line="240" w:lineRule="auto"/>
      </w:pPr>
      <w:r>
        <w:separator/>
      </w:r>
    </w:p>
  </w:footnote>
  <w:footnote w:type="continuationSeparator" w:id="0">
    <w:p w:rsidR="00DF2C65" w:rsidRDefault="00DF2C65" w:rsidP="00F8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20336"/>
      <w:docPartObj>
        <w:docPartGallery w:val="Page Numbers (Top of Page)"/>
        <w:docPartUnique/>
      </w:docPartObj>
    </w:sdtPr>
    <w:sdtEndPr/>
    <w:sdtContent>
      <w:p w:rsidR="009C3821" w:rsidRDefault="009C38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B07">
          <w:rPr>
            <w:noProof/>
          </w:rPr>
          <w:t>1</w:t>
        </w:r>
        <w:r>
          <w:fldChar w:fldCharType="end"/>
        </w:r>
      </w:p>
    </w:sdtContent>
  </w:sdt>
  <w:p w:rsidR="009C3821" w:rsidRDefault="009C38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6D25"/>
    <w:multiLevelType w:val="hybridMultilevel"/>
    <w:tmpl w:val="C5A84806"/>
    <w:lvl w:ilvl="0" w:tplc="A13C2438">
      <w:start w:val="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D497917"/>
    <w:multiLevelType w:val="hybridMultilevel"/>
    <w:tmpl w:val="FD16E9E4"/>
    <w:lvl w:ilvl="0" w:tplc="4BC2B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CA12B5"/>
    <w:multiLevelType w:val="hybridMultilevel"/>
    <w:tmpl w:val="413E3D4A"/>
    <w:lvl w:ilvl="0" w:tplc="4030D6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B406B7"/>
    <w:multiLevelType w:val="hybridMultilevel"/>
    <w:tmpl w:val="6B506652"/>
    <w:lvl w:ilvl="0" w:tplc="4BC2B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0C"/>
    <w:rsid w:val="000035E2"/>
    <w:rsid w:val="0000584E"/>
    <w:rsid w:val="000067B6"/>
    <w:rsid w:val="00010EA4"/>
    <w:rsid w:val="00011E22"/>
    <w:rsid w:val="0001374A"/>
    <w:rsid w:val="000160FA"/>
    <w:rsid w:val="0001699A"/>
    <w:rsid w:val="00017129"/>
    <w:rsid w:val="00017E0A"/>
    <w:rsid w:val="000201A5"/>
    <w:rsid w:val="0002151A"/>
    <w:rsid w:val="00023616"/>
    <w:rsid w:val="00023DD9"/>
    <w:rsid w:val="00024680"/>
    <w:rsid w:val="00024778"/>
    <w:rsid w:val="00024F42"/>
    <w:rsid w:val="00027031"/>
    <w:rsid w:val="00027639"/>
    <w:rsid w:val="00031833"/>
    <w:rsid w:val="00033710"/>
    <w:rsid w:val="00036EDD"/>
    <w:rsid w:val="000422E1"/>
    <w:rsid w:val="00042979"/>
    <w:rsid w:val="000453E5"/>
    <w:rsid w:val="00046B76"/>
    <w:rsid w:val="00052BAC"/>
    <w:rsid w:val="0005323B"/>
    <w:rsid w:val="00053DAE"/>
    <w:rsid w:val="00054782"/>
    <w:rsid w:val="000552DF"/>
    <w:rsid w:val="000559F0"/>
    <w:rsid w:val="0005668C"/>
    <w:rsid w:val="00056740"/>
    <w:rsid w:val="00061280"/>
    <w:rsid w:val="000643A8"/>
    <w:rsid w:val="00064711"/>
    <w:rsid w:val="00064951"/>
    <w:rsid w:val="00066AA3"/>
    <w:rsid w:val="00066E2B"/>
    <w:rsid w:val="0007392F"/>
    <w:rsid w:val="0007450C"/>
    <w:rsid w:val="000838A4"/>
    <w:rsid w:val="00095EDD"/>
    <w:rsid w:val="000A216B"/>
    <w:rsid w:val="000A2245"/>
    <w:rsid w:val="000B4502"/>
    <w:rsid w:val="000C078B"/>
    <w:rsid w:val="000C3740"/>
    <w:rsid w:val="000C396D"/>
    <w:rsid w:val="000C4777"/>
    <w:rsid w:val="000D0A4B"/>
    <w:rsid w:val="000D0AF5"/>
    <w:rsid w:val="000D5B27"/>
    <w:rsid w:val="000D5D02"/>
    <w:rsid w:val="000E22D9"/>
    <w:rsid w:val="000E2621"/>
    <w:rsid w:val="000E773E"/>
    <w:rsid w:val="000F409B"/>
    <w:rsid w:val="000F66F2"/>
    <w:rsid w:val="000F784B"/>
    <w:rsid w:val="00101AC1"/>
    <w:rsid w:val="001034B0"/>
    <w:rsid w:val="00104704"/>
    <w:rsid w:val="0010621E"/>
    <w:rsid w:val="0011046B"/>
    <w:rsid w:val="00122EEC"/>
    <w:rsid w:val="0012385A"/>
    <w:rsid w:val="00125DB3"/>
    <w:rsid w:val="00130013"/>
    <w:rsid w:val="00130753"/>
    <w:rsid w:val="00137925"/>
    <w:rsid w:val="00137A77"/>
    <w:rsid w:val="00142157"/>
    <w:rsid w:val="001423E2"/>
    <w:rsid w:val="001425AF"/>
    <w:rsid w:val="00145061"/>
    <w:rsid w:val="00145B95"/>
    <w:rsid w:val="00153692"/>
    <w:rsid w:val="00161F69"/>
    <w:rsid w:val="00162AC9"/>
    <w:rsid w:val="00162F2D"/>
    <w:rsid w:val="001647FE"/>
    <w:rsid w:val="0017557B"/>
    <w:rsid w:val="00191A69"/>
    <w:rsid w:val="001A2C04"/>
    <w:rsid w:val="001A3F91"/>
    <w:rsid w:val="001A5106"/>
    <w:rsid w:val="001B19A2"/>
    <w:rsid w:val="001B41EA"/>
    <w:rsid w:val="001B4AB6"/>
    <w:rsid w:val="001B7DD0"/>
    <w:rsid w:val="001C05C3"/>
    <w:rsid w:val="001C1444"/>
    <w:rsid w:val="001C6AC2"/>
    <w:rsid w:val="001D69DB"/>
    <w:rsid w:val="001E192E"/>
    <w:rsid w:val="001E2990"/>
    <w:rsid w:val="001E3469"/>
    <w:rsid w:val="001E4806"/>
    <w:rsid w:val="001E4D62"/>
    <w:rsid w:val="001E4DBB"/>
    <w:rsid w:val="001E5C57"/>
    <w:rsid w:val="001E6081"/>
    <w:rsid w:val="001E6C4B"/>
    <w:rsid w:val="001E700E"/>
    <w:rsid w:val="001F32B5"/>
    <w:rsid w:val="001F4567"/>
    <w:rsid w:val="00201C18"/>
    <w:rsid w:val="00203BEE"/>
    <w:rsid w:val="00205FCE"/>
    <w:rsid w:val="00210976"/>
    <w:rsid w:val="0021226B"/>
    <w:rsid w:val="00213B97"/>
    <w:rsid w:val="00214098"/>
    <w:rsid w:val="00216755"/>
    <w:rsid w:val="00222C5B"/>
    <w:rsid w:val="00223C6E"/>
    <w:rsid w:val="002241DB"/>
    <w:rsid w:val="00224E68"/>
    <w:rsid w:val="00225A8D"/>
    <w:rsid w:val="002355B2"/>
    <w:rsid w:val="002356A3"/>
    <w:rsid w:val="00246B91"/>
    <w:rsid w:val="002477A6"/>
    <w:rsid w:val="00247FC3"/>
    <w:rsid w:val="002531E7"/>
    <w:rsid w:val="00257250"/>
    <w:rsid w:val="00260FB8"/>
    <w:rsid w:val="00262D8E"/>
    <w:rsid w:val="002647DF"/>
    <w:rsid w:val="00270A92"/>
    <w:rsid w:val="00273E49"/>
    <w:rsid w:val="00274C17"/>
    <w:rsid w:val="0028091E"/>
    <w:rsid w:val="00282CD1"/>
    <w:rsid w:val="00283746"/>
    <w:rsid w:val="002867D3"/>
    <w:rsid w:val="0028698A"/>
    <w:rsid w:val="002924BB"/>
    <w:rsid w:val="002935A4"/>
    <w:rsid w:val="00295FBD"/>
    <w:rsid w:val="00295FF9"/>
    <w:rsid w:val="002A0285"/>
    <w:rsid w:val="002A0E70"/>
    <w:rsid w:val="002A376E"/>
    <w:rsid w:val="002A40DC"/>
    <w:rsid w:val="002A5F06"/>
    <w:rsid w:val="002A6327"/>
    <w:rsid w:val="002B1409"/>
    <w:rsid w:val="002B3A42"/>
    <w:rsid w:val="002B3AAB"/>
    <w:rsid w:val="002C1949"/>
    <w:rsid w:val="002C481F"/>
    <w:rsid w:val="002D183E"/>
    <w:rsid w:val="002D3DBF"/>
    <w:rsid w:val="002D5396"/>
    <w:rsid w:val="002E162F"/>
    <w:rsid w:val="002E2107"/>
    <w:rsid w:val="002E245D"/>
    <w:rsid w:val="002E33CE"/>
    <w:rsid w:val="002E3488"/>
    <w:rsid w:val="002E624E"/>
    <w:rsid w:val="002E672B"/>
    <w:rsid w:val="002F0206"/>
    <w:rsid w:val="002F51C4"/>
    <w:rsid w:val="00314BC3"/>
    <w:rsid w:val="00322598"/>
    <w:rsid w:val="003251D8"/>
    <w:rsid w:val="00331E7F"/>
    <w:rsid w:val="00332C5B"/>
    <w:rsid w:val="003332B0"/>
    <w:rsid w:val="00340280"/>
    <w:rsid w:val="0034256F"/>
    <w:rsid w:val="003425CA"/>
    <w:rsid w:val="00343D73"/>
    <w:rsid w:val="00344D45"/>
    <w:rsid w:val="0034790F"/>
    <w:rsid w:val="00351C44"/>
    <w:rsid w:val="003524D7"/>
    <w:rsid w:val="00352CA8"/>
    <w:rsid w:val="00355226"/>
    <w:rsid w:val="00356321"/>
    <w:rsid w:val="0036662E"/>
    <w:rsid w:val="00370F5C"/>
    <w:rsid w:val="00374221"/>
    <w:rsid w:val="0037455C"/>
    <w:rsid w:val="00377248"/>
    <w:rsid w:val="00381BE7"/>
    <w:rsid w:val="00383127"/>
    <w:rsid w:val="00383B98"/>
    <w:rsid w:val="00384187"/>
    <w:rsid w:val="003849BE"/>
    <w:rsid w:val="003864BF"/>
    <w:rsid w:val="0039348F"/>
    <w:rsid w:val="003A16E2"/>
    <w:rsid w:val="003A3C66"/>
    <w:rsid w:val="003A4318"/>
    <w:rsid w:val="003A678E"/>
    <w:rsid w:val="003B27F0"/>
    <w:rsid w:val="003C28B4"/>
    <w:rsid w:val="003C4D57"/>
    <w:rsid w:val="003C6F71"/>
    <w:rsid w:val="003D032D"/>
    <w:rsid w:val="003D3B47"/>
    <w:rsid w:val="003D47CA"/>
    <w:rsid w:val="003E1905"/>
    <w:rsid w:val="003E7664"/>
    <w:rsid w:val="003F1333"/>
    <w:rsid w:val="003F187E"/>
    <w:rsid w:val="003F2E06"/>
    <w:rsid w:val="003F3EB4"/>
    <w:rsid w:val="003F7EF2"/>
    <w:rsid w:val="00405297"/>
    <w:rsid w:val="004062B5"/>
    <w:rsid w:val="00406DBC"/>
    <w:rsid w:val="0041124A"/>
    <w:rsid w:val="0041279D"/>
    <w:rsid w:val="0041781F"/>
    <w:rsid w:val="00425EA0"/>
    <w:rsid w:val="00427C99"/>
    <w:rsid w:val="00431A7A"/>
    <w:rsid w:val="004346CA"/>
    <w:rsid w:val="00436B5C"/>
    <w:rsid w:val="00437D11"/>
    <w:rsid w:val="00440A10"/>
    <w:rsid w:val="00441794"/>
    <w:rsid w:val="00455382"/>
    <w:rsid w:val="00455C9D"/>
    <w:rsid w:val="00455FE2"/>
    <w:rsid w:val="00457184"/>
    <w:rsid w:val="00457532"/>
    <w:rsid w:val="0046589D"/>
    <w:rsid w:val="00470213"/>
    <w:rsid w:val="00470706"/>
    <w:rsid w:val="00470980"/>
    <w:rsid w:val="0048188B"/>
    <w:rsid w:val="00481FC5"/>
    <w:rsid w:val="004823FC"/>
    <w:rsid w:val="0048372D"/>
    <w:rsid w:val="0048602D"/>
    <w:rsid w:val="004878EC"/>
    <w:rsid w:val="004934B1"/>
    <w:rsid w:val="00494832"/>
    <w:rsid w:val="00495029"/>
    <w:rsid w:val="00495FF6"/>
    <w:rsid w:val="00496A90"/>
    <w:rsid w:val="004975D8"/>
    <w:rsid w:val="004A1081"/>
    <w:rsid w:val="004A1F0E"/>
    <w:rsid w:val="004A4123"/>
    <w:rsid w:val="004A4A17"/>
    <w:rsid w:val="004A4DC3"/>
    <w:rsid w:val="004A781D"/>
    <w:rsid w:val="004B708F"/>
    <w:rsid w:val="004C1ED3"/>
    <w:rsid w:val="004D0DF2"/>
    <w:rsid w:val="004D2D2D"/>
    <w:rsid w:val="004D2E2F"/>
    <w:rsid w:val="004E3218"/>
    <w:rsid w:val="004E7086"/>
    <w:rsid w:val="004E7333"/>
    <w:rsid w:val="004F3925"/>
    <w:rsid w:val="004F400F"/>
    <w:rsid w:val="004F4613"/>
    <w:rsid w:val="004F482E"/>
    <w:rsid w:val="004F4BF2"/>
    <w:rsid w:val="004F5962"/>
    <w:rsid w:val="004F5D2D"/>
    <w:rsid w:val="004F73F7"/>
    <w:rsid w:val="004F7541"/>
    <w:rsid w:val="004F7D71"/>
    <w:rsid w:val="0050006F"/>
    <w:rsid w:val="00500C34"/>
    <w:rsid w:val="00502843"/>
    <w:rsid w:val="0050392A"/>
    <w:rsid w:val="00504CB1"/>
    <w:rsid w:val="005141F3"/>
    <w:rsid w:val="00515558"/>
    <w:rsid w:val="0052162C"/>
    <w:rsid w:val="00523F48"/>
    <w:rsid w:val="005250EE"/>
    <w:rsid w:val="00525249"/>
    <w:rsid w:val="0053109D"/>
    <w:rsid w:val="0053269F"/>
    <w:rsid w:val="005358D8"/>
    <w:rsid w:val="005358E2"/>
    <w:rsid w:val="0054645C"/>
    <w:rsid w:val="00546471"/>
    <w:rsid w:val="00546863"/>
    <w:rsid w:val="00547F5B"/>
    <w:rsid w:val="0055372E"/>
    <w:rsid w:val="00554154"/>
    <w:rsid w:val="005550E6"/>
    <w:rsid w:val="00555E58"/>
    <w:rsid w:val="005562DE"/>
    <w:rsid w:val="00556D7D"/>
    <w:rsid w:val="00564BF6"/>
    <w:rsid w:val="005662BA"/>
    <w:rsid w:val="00574B91"/>
    <w:rsid w:val="005771AF"/>
    <w:rsid w:val="00577D63"/>
    <w:rsid w:val="005804CF"/>
    <w:rsid w:val="00580D0C"/>
    <w:rsid w:val="005817A1"/>
    <w:rsid w:val="00581FA1"/>
    <w:rsid w:val="00583421"/>
    <w:rsid w:val="0058464C"/>
    <w:rsid w:val="00585367"/>
    <w:rsid w:val="00586D30"/>
    <w:rsid w:val="005932F4"/>
    <w:rsid w:val="005A48A5"/>
    <w:rsid w:val="005A4D9B"/>
    <w:rsid w:val="005A6696"/>
    <w:rsid w:val="005B432A"/>
    <w:rsid w:val="005B4A58"/>
    <w:rsid w:val="005B528A"/>
    <w:rsid w:val="005B58FB"/>
    <w:rsid w:val="005B73C9"/>
    <w:rsid w:val="005D1DE8"/>
    <w:rsid w:val="005D20A7"/>
    <w:rsid w:val="005D2E48"/>
    <w:rsid w:val="005D7863"/>
    <w:rsid w:val="005E0082"/>
    <w:rsid w:val="005E2214"/>
    <w:rsid w:val="005E330C"/>
    <w:rsid w:val="005E5143"/>
    <w:rsid w:val="005E5A2E"/>
    <w:rsid w:val="005E6314"/>
    <w:rsid w:val="005E6957"/>
    <w:rsid w:val="005E708D"/>
    <w:rsid w:val="005F104C"/>
    <w:rsid w:val="005F41A4"/>
    <w:rsid w:val="005F6201"/>
    <w:rsid w:val="00600F67"/>
    <w:rsid w:val="00603925"/>
    <w:rsid w:val="00605013"/>
    <w:rsid w:val="00605BD3"/>
    <w:rsid w:val="00606D17"/>
    <w:rsid w:val="00610A18"/>
    <w:rsid w:val="0061598A"/>
    <w:rsid w:val="00621999"/>
    <w:rsid w:val="006222FB"/>
    <w:rsid w:val="00622E26"/>
    <w:rsid w:val="006244F3"/>
    <w:rsid w:val="006250E4"/>
    <w:rsid w:val="00625B07"/>
    <w:rsid w:val="00626519"/>
    <w:rsid w:val="00633674"/>
    <w:rsid w:val="00635196"/>
    <w:rsid w:val="00637F75"/>
    <w:rsid w:val="0064364C"/>
    <w:rsid w:val="006528E8"/>
    <w:rsid w:val="006545E1"/>
    <w:rsid w:val="00655465"/>
    <w:rsid w:val="00663742"/>
    <w:rsid w:val="006657D7"/>
    <w:rsid w:val="0067087D"/>
    <w:rsid w:val="006714E8"/>
    <w:rsid w:val="0067788D"/>
    <w:rsid w:val="00677909"/>
    <w:rsid w:val="00677EB2"/>
    <w:rsid w:val="00681634"/>
    <w:rsid w:val="00684220"/>
    <w:rsid w:val="00685F45"/>
    <w:rsid w:val="00686E7C"/>
    <w:rsid w:val="00691894"/>
    <w:rsid w:val="00693C93"/>
    <w:rsid w:val="00697037"/>
    <w:rsid w:val="006A13A7"/>
    <w:rsid w:val="006A2BAA"/>
    <w:rsid w:val="006A5EFE"/>
    <w:rsid w:val="006A7ADE"/>
    <w:rsid w:val="006B48A2"/>
    <w:rsid w:val="006B5CA5"/>
    <w:rsid w:val="006B749D"/>
    <w:rsid w:val="006C1FE2"/>
    <w:rsid w:val="006C2C90"/>
    <w:rsid w:val="006C6347"/>
    <w:rsid w:val="006C638B"/>
    <w:rsid w:val="006C6818"/>
    <w:rsid w:val="006D069F"/>
    <w:rsid w:val="006D0F34"/>
    <w:rsid w:val="006D609F"/>
    <w:rsid w:val="006E20DE"/>
    <w:rsid w:val="006E2169"/>
    <w:rsid w:val="006E5274"/>
    <w:rsid w:val="006E5506"/>
    <w:rsid w:val="006E5FD5"/>
    <w:rsid w:val="006F0905"/>
    <w:rsid w:val="006F0DCD"/>
    <w:rsid w:val="006F2866"/>
    <w:rsid w:val="006F4E0F"/>
    <w:rsid w:val="007006ED"/>
    <w:rsid w:val="00700F13"/>
    <w:rsid w:val="0070144F"/>
    <w:rsid w:val="00701DDC"/>
    <w:rsid w:val="00706073"/>
    <w:rsid w:val="00710E23"/>
    <w:rsid w:val="0071540C"/>
    <w:rsid w:val="0071580D"/>
    <w:rsid w:val="0071790F"/>
    <w:rsid w:val="00721A4A"/>
    <w:rsid w:val="0072707D"/>
    <w:rsid w:val="00730902"/>
    <w:rsid w:val="00734CA4"/>
    <w:rsid w:val="007357CB"/>
    <w:rsid w:val="00735ECC"/>
    <w:rsid w:val="0074125A"/>
    <w:rsid w:val="00745980"/>
    <w:rsid w:val="00746321"/>
    <w:rsid w:val="00746EED"/>
    <w:rsid w:val="00746F7A"/>
    <w:rsid w:val="007500C1"/>
    <w:rsid w:val="00751279"/>
    <w:rsid w:val="007520EB"/>
    <w:rsid w:val="00754274"/>
    <w:rsid w:val="00754A04"/>
    <w:rsid w:val="00754A82"/>
    <w:rsid w:val="007554A7"/>
    <w:rsid w:val="00755806"/>
    <w:rsid w:val="00757C05"/>
    <w:rsid w:val="007620A0"/>
    <w:rsid w:val="00770D29"/>
    <w:rsid w:val="007718F5"/>
    <w:rsid w:val="007757F9"/>
    <w:rsid w:val="00776C6B"/>
    <w:rsid w:val="007800FF"/>
    <w:rsid w:val="0078226F"/>
    <w:rsid w:val="00783CCF"/>
    <w:rsid w:val="007936C5"/>
    <w:rsid w:val="00793D9A"/>
    <w:rsid w:val="00797604"/>
    <w:rsid w:val="007A1CB1"/>
    <w:rsid w:val="007B092C"/>
    <w:rsid w:val="007B0A9E"/>
    <w:rsid w:val="007B5745"/>
    <w:rsid w:val="007C4EF8"/>
    <w:rsid w:val="007C607A"/>
    <w:rsid w:val="007C6959"/>
    <w:rsid w:val="007D07BB"/>
    <w:rsid w:val="007D1CA3"/>
    <w:rsid w:val="007D274F"/>
    <w:rsid w:val="007D34DC"/>
    <w:rsid w:val="007D3C1B"/>
    <w:rsid w:val="007E2585"/>
    <w:rsid w:val="007E3539"/>
    <w:rsid w:val="007E6C5C"/>
    <w:rsid w:val="007F02EE"/>
    <w:rsid w:val="007F0DFE"/>
    <w:rsid w:val="007F27BF"/>
    <w:rsid w:val="007F39A0"/>
    <w:rsid w:val="007F4B5D"/>
    <w:rsid w:val="00804360"/>
    <w:rsid w:val="00805C27"/>
    <w:rsid w:val="0080609E"/>
    <w:rsid w:val="00813A4D"/>
    <w:rsid w:val="00815036"/>
    <w:rsid w:val="0081531E"/>
    <w:rsid w:val="00816E5C"/>
    <w:rsid w:val="00820259"/>
    <w:rsid w:val="008267B4"/>
    <w:rsid w:val="00827114"/>
    <w:rsid w:val="00827134"/>
    <w:rsid w:val="008303DE"/>
    <w:rsid w:val="00830903"/>
    <w:rsid w:val="00832788"/>
    <w:rsid w:val="00832F59"/>
    <w:rsid w:val="00836461"/>
    <w:rsid w:val="00836EBA"/>
    <w:rsid w:val="008406F2"/>
    <w:rsid w:val="008409E7"/>
    <w:rsid w:val="00842645"/>
    <w:rsid w:val="00843A72"/>
    <w:rsid w:val="0084433D"/>
    <w:rsid w:val="00844A49"/>
    <w:rsid w:val="00845217"/>
    <w:rsid w:val="00846903"/>
    <w:rsid w:val="00847603"/>
    <w:rsid w:val="00852CF7"/>
    <w:rsid w:val="008544CF"/>
    <w:rsid w:val="008545DE"/>
    <w:rsid w:val="00854722"/>
    <w:rsid w:val="00855ABB"/>
    <w:rsid w:val="00855B8B"/>
    <w:rsid w:val="00857631"/>
    <w:rsid w:val="00870C29"/>
    <w:rsid w:val="00872BBD"/>
    <w:rsid w:val="00876155"/>
    <w:rsid w:val="008803AB"/>
    <w:rsid w:val="00880CF7"/>
    <w:rsid w:val="00880EE9"/>
    <w:rsid w:val="00882796"/>
    <w:rsid w:val="00883AD7"/>
    <w:rsid w:val="0089017E"/>
    <w:rsid w:val="00892195"/>
    <w:rsid w:val="008955BC"/>
    <w:rsid w:val="008A0EE1"/>
    <w:rsid w:val="008A147A"/>
    <w:rsid w:val="008A6E3B"/>
    <w:rsid w:val="008B0663"/>
    <w:rsid w:val="008B2FA5"/>
    <w:rsid w:val="008B5784"/>
    <w:rsid w:val="008C1997"/>
    <w:rsid w:val="008C27CC"/>
    <w:rsid w:val="008C47D4"/>
    <w:rsid w:val="008C5E45"/>
    <w:rsid w:val="008C7429"/>
    <w:rsid w:val="008D2898"/>
    <w:rsid w:val="008D5B72"/>
    <w:rsid w:val="008D6867"/>
    <w:rsid w:val="008E281D"/>
    <w:rsid w:val="008E28BE"/>
    <w:rsid w:val="008E5221"/>
    <w:rsid w:val="008E57CE"/>
    <w:rsid w:val="008E6FBF"/>
    <w:rsid w:val="008F6FA1"/>
    <w:rsid w:val="009022EF"/>
    <w:rsid w:val="00905803"/>
    <w:rsid w:val="00907A72"/>
    <w:rsid w:val="009107A9"/>
    <w:rsid w:val="0091151B"/>
    <w:rsid w:val="0091389B"/>
    <w:rsid w:val="0091567D"/>
    <w:rsid w:val="00917023"/>
    <w:rsid w:val="00921BA9"/>
    <w:rsid w:val="00922657"/>
    <w:rsid w:val="00924432"/>
    <w:rsid w:val="00925359"/>
    <w:rsid w:val="00927EB2"/>
    <w:rsid w:val="00932896"/>
    <w:rsid w:val="00934324"/>
    <w:rsid w:val="00934BFB"/>
    <w:rsid w:val="00940314"/>
    <w:rsid w:val="00942726"/>
    <w:rsid w:val="009444F5"/>
    <w:rsid w:val="00945D81"/>
    <w:rsid w:val="00945E6D"/>
    <w:rsid w:val="0094619B"/>
    <w:rsid w:val="009509F2"/>
    <w:rsid w:val="00951420"/>
    <w:rsid w:val="009522F6"/>
    <w:rsid w:val="00952B82"/>
    <w:rsid w:val="00952FA7"/>
    <w:rsid w:val="009553B9"/>
    <w:rsid w:val="00960438"/>
    <w:rsid w:val="00960512"/>
    <w:rsid w:val="009618C2"/>
    <w:rsid w:val="009632A5"/>
    <w:rsid w:val="009632FD"/>
    <w:rsid w:val="00966825"/>
    <w:rsid w:val="009679E3"/>
    <w:rsid w:val="009708A8"/>
    <w:rsid w:val="009716C0"/>
    <w:rsid w:val="00973A05"/>
    <w:rsid w:val="00974B58"/>
    <w:rsid w:val="00974D0A"/>
    <w:rsid w:val="0097590F"/>
    <w:rsid w:val="00977A0B"/>
    <w:rsid w:val="0098347D"/>
    <w:rsid w:val="00984084"/>
    <w:rsid w:val="00991E8F"/>
    <w:rsid w:val="00992806"/>
    <w:rsid w:val="009A0941"/>
    <w:rsid w:val="009A16E3"/>
    <w:rsid w:val="009A2896"/>
    <w:rsid w:val="009A2B38"/>
    <w:rsid w:val="009A48C6"/>
    <w:rsid w:val="009A7C9B"/>
    <w:rsid w:val="009B2002"/>
    <w:rsid w:val="009B4B17"/>
    <w:rsid w:val="009B4D01"/>
    <w:rsid w:val="009B635C"/>
    <w:rsid w:val="009B73C3"/>
    <w:rsid w:val="009C3821"/>
    <w:rsid w:val="009C7F93"/>
    <w:rsid w:val="009D0FF7"/>
    <w:rsid w:val="009D1560"/>
    <w:rsid w:val="009D59E0"/>
    <w:rsid w:val="009D5AAA"/>
    <w:rsid w:val="009D662A"/>
    <w:rsid w:val="009E499E"/>
    <w:rsid w:val="009E55CE"/>
    <w:rsid w:val="009F37D2"/>
    <w:rsid w:val="009F62DB"/>
    <w:rsid w:val="00A01A8D"/>
    <w:rsid w:val="00A037BE"/>
    <w:rsid w:val="00A06C66"/>
    <w:rsid w:val="00A076D1"/>
    <w:rsid w:val="00A07C40"/>
    <w:rsid w:val="00A16304"/>
    <w:rsid w:val="00A227CB"/>
    <w:rsid w:val="00A30F4F"/>
    <w:rsid w:val="00A315DB"/>
    <w:rsid w:val="00A33614"/>
    <w:rsid w:val="00A35153"/>
    <w:rsid w:val="00A35C90"/>
    <w:rsid w:val="00A43377"/>
    <w:rsid w:val="00A43502"/>
    <w:rsid w:val="00A461F3"/>
    <w:rsid w:val="00A46454"/>
    <w:rsid w:val="00A515F6"/>
    <w:rsid w:val="00A52875"/>
    <w:rsid w:val="00A52A8E"/>
    <w:rsid w:val="00A53557"/>
    <w:rsid w:val="00A558BB"/>
    <w:rsid w:val="00A56E25"/>
    <w:rsid w:val="00A60633"/>
    <w:rsid w:val="00A61F3F"/>
    <w:rsid w:val="00A62CB2"/>
    <w:rsid w:val="00A63C63"/>
    <w:rsid w:val="00A66669"/>
    <w:rsid w:val="00A707D3"/>
    <w:rsid w:val="00A73A9A"/>
    <w:rsid w:val="00A74290"/>
    <w:rsid w:val="00A86EAF"/>
    <w:rsid w:val="00A91E7B"/>
    <w:rsid w:val="00A93F7A"/>
    <w:rsid w:val="00A97538"/>
    <w:rsid w:val="00A97E4A"/>
    <w:rsid w:val="00AA0FB5"/>
    <w:rsid w:val="00AA43FE"/>
    <w:rsid w:val="00AA71BE"/>
    <w:rsid w:val="00AB3072"/>
    <w:rsid w:val="00AB48FD"/>
    <w:rsid w:val="00AB4F74"/>
    <w:rsid w:val="00AB5711"/>
    <w:rsid w:val="00AB6C4F"/>
    <w:rsid w:val="00AC037D"/>
    <w:rsid w:val="00AC0C9C"/>
    <w:rsid w:val="00AD17B0"/>
    <w:rsid w:val="00AD30CF"/>
    <w:rsid w:val="00AD362D"/>
    <w:rsid w:val="00AE07F3"/>
    <w:rsid w:val="00AE2B52"/>
    <w:rsid w:val="00AE4559"/>
    <w:rsid w:val="00AE4DC7"/>
    <w:rsid w:val="00AE5082"/>
    <w:rsid w:val="00AE6CD0"/>
    <w:rsid w:val="00AE73C0"/>
    <w:rsid w:val="00AF1A2D"/>
    <w:rsid w:val="00AF1D4E"/>
    <w:rsid w:val="00AF3F6C"/>
    <w:rsid w:val="00AF7184"/>
    <w:rsid w:val="00AF78F6"/>
    <w:rsid w:val="00B04577"/>
    <w:rsid w:val="00B04680"/>
    <w:rsid w:val="00B070EC"/>
    <w:rsid w:val="00B10152"/>
    <w:rsid w:val="00B10B47"/>
    <w:rsid w:val="00B11080"/>
    <w:rsid w:val="00B14FE1"/>
    <w:rsid w:val="00B2011B"/>
    <w:rsid w:val="00B2146B"/>
    <w:rsid w:val="00B22695"/>
    <w:rsid w:val="00B23C4C"/>
    <w:rsid w:val="00B2472F"/>
    <w:rsid w:val="00B32A68"/>
    <w:rsid w:val="00B34158"/>
    <w:rsid w:val="00B34C1C"/>
    <w:rsid w:val="00B361DE"/>
    <w:rsid w:val="00B37C18"/>
    <w:rsid w:val="00B40447"/>
    <w:rsid w:val="00B42DF3"/>
    <w:rsid w:val="00B54316"/>
    <w:rsid w:val="00B60BBA"/>
    <w:rsid w:val="00B60F10"/>
    <w:rsid w:val="00B72203"/>
    <w:rsid w:val="00B72CB4"/>
    <w:rsid w:val="00B73719"/>
    <w:rsid w:val="00B74317"/>
    <w:rsid w:val="00B76903"/>
    <w:rsid w:val="00B76EF9"/>
    <w:rsid w:val="00B85966"/>
    <w:rsid w:val="00B87011"/>
    <w:rsid w:val="00B87220"/>
    <w:rsid w:val="00B93406"/>
    <w:rsid w:val="00BA3AB8"/>
    <w:rsid w:val="00BA597A"/>
    <w:rsid w:val="00BA5FEC"/>
    <w:rsid w:val="00BB0838"/>
    <w:rsid w:val="00BB426C"/>
    <w:rsid w:val="00BB7531"/>
    <w:rsid w:val="00BC1BBF"/>
    <w:rsid w:val="00BC234C"/>
    <w:rsid w:val="00BC484D"/>
    <w:rsid w:val="00BC5F95"/>
    <w:rsid w:val="00BC5FD0"/>
    <w:rsid w:val="00BD28F0"/>
    <w:rsid w:val="00BE0960"/>
    <w:rsid w:val="00BE1A3E"/>
    <w:rsid w:val="00BE1B38"/>
    <w:rsid w:val="00BE280B"/>
    <w:rsid w:val="00BE4F1A"/>
    <w:rsid w:val="00BE63D6"/>
    <w:rsid w:val="00BE64CB"/>
    <w:rsid w:val="00BF17AE"/>
    <w:rsid w:val="00BF3010"/>
    <w:rsid w:val="00BF3D5C"/>
    <w:rsid w:val="00BF432D"/>
    <w:rsid w:val="00BF44E8"/>
    <w:rsid w:val="00C00C5F"/>
    <w:rsid w:val="00C0747C"/>
    <w:rsid w:val="00C07FA7"/>
    <w:rsid w:val="00C1178F"/>
    <w:rsid w:val="00C13310"/>
    <w:rsid w:val="00C13DA9"/>
    <w:rsid w:val="00C229C2"/>
    <w:rsid w:val="00C244DD"/>
    <w:rsid w:val="00C25676"/>
    <w:rsid w:val="00C256C0"/>
    <w:rsid w:val="00C261D3"/>
    <w:rsid w:val="00C26FB8"/>
    <w:rsid w:val="00C33116"/>
    <w:rsid w:val="00C332FE"/>
    <w:rsid w:val="00C33D4F"/>
    <w:rsid w:val="00C363F4"/>
    <w:rsid w:val="00C43737"/>
    <w:rsid w:val="00C46781"/>
    <w:rsid w:val="00C5109D"/>
    <w:rsid w:val="00C529B0"/>
    <w:rsid w:val="00C549F2"/>
    <w:rsid w:val="00C55084"/>
    <w:rsid w:val="00C550CA"/>
    <w:rsid w:val="00C6144E"/>
    <w:rsid w:val="00C63F56"/>
    <w:rsid w:val="00C6507A"/>
    <w:rsid w:val="00C663DC"/>
    <w:rsid w:val="00C670F7"/>
    <w:rsid w:val="00C710B6"/>
    <w:rsid w:val="00C720AC"/>
    <w:rsid w:val="00C724E8"/>
    <w:rsid w:val="00C729EC"/>
    <w:rsid w:val="00C73BF8"/>
    <w:rsid w:val="00C74BB5"/>
    <w:rsid w:val="00C81029"/>
    <w:rsid w:val="00C81D6B"/>
    <w:rsid w:val="00C870D1"/>
    <w:rsid w:val="00C8744E"/>
    <w:rsid w:val="00C90040"/>
    <w:rsid w:val="00C924C1"/>
    <w:rsid w:val="00C92741"/>
    <w:rsid w:val="00C930B7"/>
    <w:rsid w:val="00C9551E"/>
    <w:rsid w:val="00C96B6A"/>
    <w:rsid w:val="00CA44C8"/>
    <w:rsid w:val="00CA67D6"/>
    <w:rsid w:val="00CA7212"/>
    <w:rsid w:val="00CB121D"/>
    <w:rsid w:val="00CB2E95"/>
    <w:rsid w:val="00CB4B9C"/>
    <w:rsid w:val="00CB5465"/>
    <w:rsid w:val="00CC43A0"/>
    <w:rsid w:val="00CC44A4"/>
    <w:rsid w:val="00CC7B41"/>
    <w:rsid w:val="00CD29C6"/>
    <w:rsid w:val="00CD4FC8"/>
    <w:rsid w:val="00CD74E8"/>
    <w:rsid w:val="00CD7F9C"/>
    <w:rsid w:val="00CE22E5"/>
    <w:rsid w:val="00CE390C"/>
    <w:rsid w:val="00CE4226"/>
    <w:rsid w:val="00CE5A50"/>
    <w:rsid w:val="00CE6148"/>
    <w:rsid w:val="00CF3594"/>
    <w:rsid w:val="00CF5BCE"/>
    <w:rsid w:val="00D02E6E"/>
    <w:rsid w:val="00D02EA5"/>
    <w:rsid w:val="00D11641"/>
    <w:rsid w:val="00D11962"/>
    <w:rsid w:val="00D12823"/>
    <w:rsid w:val="00D12E10"/>
    <w:rsid w:val="00D14ED5"/>
    <w:rsid w:val="00D17DD3"/>
    <w:rsid w:val="00D26A57"/>
    <w:rsid w:val="00D274D2"/>
    <w:rsid w:val="00D32046"/>
    <w:rsid w:val="00D348B0"/>
    <w:rsid w:val="00D44CD6"/>
    <w:rsid w:val="00D46B79"/>
    <w:rsid w:val="00D540D0"/>
    <w:rsid w:val="00D55785"/>
    <w:rsid w:val="00D66AFD"/>
    <w:rsid w:val="00D66B8F"/>
    <w:rsid w:val="00D671F6"/>
    <w:rsid w:val="00D71D1B"/>
    <w:rsid w:val="00D75A6A"/>
    <w:rsid w:val="00D80475"/>
    <w:rsid w:val="00D82952"/>
    <w:rsid w:val="00D86BD7"/>
    <w:rsid w:val="00D97953"/>
    <w:rsid w:val="00D97E74"/>
    <w:rsid w:val="00DA0A29"/>
    <w:rsid w:val="00DA0A74"/>
    <w:rsid w:val="00DA21AC"/>
    <w:rsid w:val="00DA5C31"/>
    <w:rsid w:val="00DA5EE4"/>
    <w:rsid w:val="00DA6AF2"/>
    <w:rsid w:val="00DB4150"/>
    <w:rsid w:val="00DC1009"/>
    <w:rsid w:val="00DC64CF"/>
    <w:rsid w:val="00DD3E72"/>
    <w:rsid w:val="00DD425D"/>
    <w:rsid w:val="00DD75EA"/>
    <w:rsid w:val="00DE03C5"/>
    <w:rsid w:val="00DE10A6"/>
    <w:rsid w:val="00DE2A53"/>
    <w:rsid w:val="00DE50C1"/>
    <w:rsid w:val="00DE675A"/>
    <w:rsid w:val="00DE76C7"/>
    <w:rsid w:val="00DF0796"/>
    <w:rsid w:val="00DF07CD"/>
    <w:rsid w:val="00DF2C65"/>
    <w:rsid w:val="00DF53B4"/>
    <w:rsid w:val="00E0026E"/>
    <w:rsid w:val="00E015F5"/>
    <w:rsid w:val="00E04DDE"/>
    <w:rsid w:val="00E1024B"/>
    <w:rsid w:val="00E10EE9"/>
    <w:rsid w:val="00E13410"/>
    <w:rsid w:val="00E13893"/>
    <w:rsid w:val="00E14EE1"/>
    <w:rsid w:val="00E14F25"/>
    <w:rsid w:val="00E16592"/>
    <w:rsid w:val="00E173D2"/>
    <w:rsid w:val="00E20A15"/>
    <w:rsid w:val="00E21A06"/>
    <w:rsid w:val="00E263C2"/>
    <w:rsid w:val="00E31997"/>
    <w:rsid w:val="00E34068"/>
    <w:rsid w:val="00E37AFB"/>
    <w:rsid w:val="00E4482D"/>
    <w:rsid w:val="00E45297"/>
    <w:rsid w:val="00E55EC2"/>
    <w:rsid w:val="00E57E69"/>
    <w:rsid w:val="00E61AD3"/>
    <w:rsid w:val="00E65566"/>
    <w:rsid w:val="00E6670E"/>
    <w:rsid w:val="00E66892"/>
    <w:rsid w:val="00E70B69"/>
    <w:rsid w:val="00E726E9"/>
    <w:rsid w:val="00E730F7"/>
    <w:rsid w:val="00E7454A"/>
    <w:rsid w:val="00E749D0"/>
    <w:rsid w:val="00E82416"/>
    <w:rsid w:val="00E90654"/>
    <w:rsid w:val="00E911AA"/>
    <w:rsid w:val="00E9207E"/>
    <w:rsid w:val="00E952D0"/>
    <w:rsid w:val="00E9789D"/>
    <w:rsid w:val="00EA0614"/>
    <w:rsid w:val="00EA1110"/>
    <w:rsid w:val="00EA3D50"/>
    <w:rsid w:val="00EA4709"/>
    <w:rsid w:val="00EA5B79"/>
    <w:rsid w:val="00EA6E02"/>
    <w:rsid w:val="00EA7F42"/>
    <w:rsid w:val="00EB0772"/>
    <w:rsid w:val="00EB2273"/>
    <w:rsid w:val="00EB62C5"/>
    <w:rsid w:val="00EB6B8A"/>
    <w:rsid w:val="00EB7072"/>
    <w:rsid w:val="00EC1FDD"/>
    <w:rsid w:val="00EC3242"/>
    <w:rsid w:val="00EC33DB"/>
    <w:rsid w:val="00EC5858"/>
    <w:rsid w:val="00EC5B72"/>
    <w:rsid w:val="00EC7E96"/>
    <w:rsid w:val="00ED0739"/>
    <w:rsid w:val="00ED14CD"/>
    <w:rsid w:val="00ED3457"/>
    <w:rsid w:val="00EE127C"/>
    <w:rsid w:val="00EE53BD"/>
    <w:rsid w:val="00EF3C4E"/>
    <w:rsid w:val="00EF404B"/>
    <w:rsid w:val="00EF42A0"/>
    <w:rsid w:val="00EF5AC5"/>
    <w:rsid w:val="00EF68B9"/>
    <w:rsid w:val="00EF770D"/>
    <w:rsid w:val="00F07534"/>
    <w:rsid w:val="00F11265"/>
    <w:rsid w:val="00F1207D"/>
    <w:rsid w:val="00F1228D"/>
    <w:rsid w:val="00F1243F"/>
    <w:rsid w:val="00F12595"/>
    <w:rsid w:val="00F126C8"/>
    <w:rsid w:val="00F232B7"/>
    <w:rsid w:val="00F30BE8"/>
    <w:rsid w:val="00F322F6"/>
    <w:rsid w:val="00F3431B"/>
    <w:rsid w:val="00F47984"/>
    <w:rsid w:val="00F47F5C"/>
    <w:rsid w:val="00F47FE8"/>
    <w:rsid w:val="00F50C17"/>
    <w:rsid w:val="00F51073"/>
    <w:rsid w:val="00F53D9F"/>
    <w:rsid w:val="00F62354"/>
    <w:rsid w:val="00F6653F"/>
    <w:rsid w:val="00F67484"/>
    <w:rsid w:val="00F726F1"/>
    <w:rsid w:val="00F75BDD"/>
    <w:rsid w:val="00F76ECC"/>
    <w:rsid w:val="00F771EF"/>
    <w:rsid w:val="00F77D8B"/>
    <w:rsid w:val="00F80E92"/>
    <w:rsid w:val="00F8468E"/>
    <w:rsid w:val="00F861EE"/>
    <w:rsid w:val="00F86BF7"/>
    <w:rsid w:val="00F870F7"/>
    <w:rsid w:val="00F90108"/>
    <w:rsid w:val="00F96C83"/>
    <w:rsid w:val="00F978E9"/>
    <w:rsid w:val="00FA2CE8"/>
    <w:rsid w:val="00FA32BB"/>
    <w:rsid w:val="00FA3B46"/>
    <w:rsid w:val="00FB2342"/>
    <w:rsid w:val="00FB2FBF"/>
    <w:rsid w:val="00FB4119"/>
    <w:rsid w:val="00FC1F28"/>
    <w:rsid w:val="00FD076D"/>
    <w:rsid w:val="00FD2D59"/>
    <w:rsid w:val="00FD4ABF"/>
    <w:rsid w:val="00FD4F47"/>
    <w:rsid w:val="00FE6859"/>
    <w:rsid w:val="00FE6CD5"/>
    <w:rsid w:val="00FF0C6B"/>
    <w:rsid w:val="00FF2435"/>
    <w:rsid w:val="00FF2612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45"/>
    <w:pPr>
      <w:ind w:left="720"/>
      <w:contextualSpacing/>
    </w:pPr>
  </w:style>
  <w:style w:type="table" w:styleId="a4">
    <w:name w:val="Table Grid"/>
    <w:basedOn w:val="a1"/>
    <w:uiPriority w:val="59"/>
    <w:rsid w:val="00F8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68E"/>
  </w:style>
  <w:style w:type="paragraph" w:styleId="a7">
    <w:name w:val="footer"/>
    <w:basedOn w:val="a"/>
    <w:link w:val="a8"/>
    <w:uiPriority w:val="99"/>
    <w:unhideWhenUsed/>
    <w:rsid w:val="00F8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68E"/>
  </w:style>
  <w:style w:type="table" w:styleId="a9">
    <w:name w:val="Light Shading"/>
    <w:basedOn w:val="a1"/>
    <w:uiPriority w:val="60"/>
    <w:rsid w:val="00F846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846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етка таблицы1"/>
    <w:basedOn w:val="a1"/>
    <w:next w:val="a4"/>
    <w:uiPriority w:val="59"/>
    <w:rsid w:val="00F84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84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84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45"/>
    <w:pPr>
      <w:ind w:left="720"/>
      <w:contextualSpacing/>
    </w:pPr>
  </w:style>
  <w:style w:type="table" w:styleId="a4">
    <w:name w:val="Table Grid"/>
    <w:basedOn w:val="a1"/>
    <w:uiPriority w:val="59"/>
    <w:rsid w:val="00F8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68E"/>
  </w:style>
  <w:style w:type="paragraph" w:styleId="a7">
    <w:name w:val="footer"/>
    <w:basedOn w:val="a"/>
    <w:link w:val="a8"/>
    <w:uiPriority w:val="99"/>
    <w:unhideWhenUsed/>
    <w:rsid w:val="00F8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68E"/>
  </w:style>
  <w:style w:type="table" w:styleId="a9">
    <w:name w:val="Light Shading"/>
    <w:basedOn w:val="a1"/>
    <w:uiPriority w:val="60"/>
    <w:rsid w:val="00F846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846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етка таблицы1"/>
    <w:basedOn w:val="a1"/>
    <w:next w:val="a4"/>
    <w:uiPriority w:val="59"/>
    <w:rsid w:val="00F84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84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84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51E7-3428-4658-915F-5EA18CC5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37</Pages>
  <Words>11185</Words>
  <Characters>63760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81</cp:revision>
  <cp:lastPrinted>2016-12-07T07:18:00Z</cp:lastPrinted>
  <dcterms:created xsi:type="dcterms:W3CDTF">2016-11-21T12:37:00Z</dcterms:created>
  <dcterms:modified xsi:type="dcterms:W3CDTF">2016-12-09T06:59:00Z</dcterms:modified>
</cp:coreProperties>
</file>