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A9" w:rsidRPr="00BC69C4" w:rsidRDefault="007849A9" w:rsidP="00AF4634">
      <w:pPr>
        <w:pStyle w:val="1"/>
        <w:ind w:right="-2"/>
        <w:rPr>
          <w:spacing w:val="0"/>
        </w:rPr>
      </w:pPr>
      <w:r w:rsidRPr="00BC69C4">
        <w:rPr>
          <w:spacing w:val="0"/>
        </w:rPr>
        <w:t>Акт</w:t>
      </w:r>
    </w:p>
    <w:p w:rsidR="007849A9" w:rsidRDefault="007849A9" w:rsidP="00AF4634">
      <w:pPr>
        <w:ind w:right="-2"/>
        <w:jc w:val="center"/>
        <w:rPr>
          <w:b/>
          <w:sz w:val="28"/>
          <w:szCs w:val="28"/>
        </w:rPr>
      </w:pPr>
      <w:r w:rsidRPr="00BC69C4">
        <w:rPr>
          <w:b/>
          <w:sz w:val="28"/>
          <w:szCs w:val="28"/>
        </w:rPr>
        <w:t>по результатам контрольного мероприятия</w:t>
      </w:r>
    </w:p>
    <w:p w:rsidR="001D44C4" w:rsidRDefault="007849A9" w:rsidP="00AF4634">
      <w:pPr>
        <w:ind w:right="-2"/>
        <w:jc w:val="center"/>
        <w:rPr>
          <w:b/>
          <w:sz w:val="28"/>
          <w:szCs w:val="28"/>
        </w:rPr>
      </w:pPr>
      <w:r w:rsidRPr="00BC69C4">
        <w:rPr>
          <w:sz w:val="28"/>
          <w:szCs w:val="28"/>
        </w:rPr>
        <w:t xml:space="preserve"> </w:t>
      </w:r>
      <w:r>
        <w:rPr>
          <w:b/>
          <w:sz w:val="28"/>
          <w:szCs w:val="28"/>
        </w:rPr>
        <w:t xml:space="preserve">«Проверка целевого </w:t>
      </w:r>
      <w:r w:rsidRPr="00344304">
        <w:rPr>
          <w:b/>
          <w:sz w:val="28"/>
          <w:szCs w:val="28"/>
        </w:rPr>
        <w:t>и эффек</w:t>
      </w:r>
      <w:r w:rsidR="001D44C4">
        <w:rPr>
          <w:b/>
          <w:sz w:val="28"/>
          <w:szCs w:val="28"/>
        </w:rPr>
        <w:t xml:space="preserve">тивного использования бюджетных </w:t>
      </w:r>
      <w:r w:rsidRPr="00344304">
        <w:rPr>
          <w:b/>
          <w:sz w:val="28"/>
          <w:szCs w:val="28"/>
        </w:rPr>
        <w:t xml:space="preserve">средств, выделенных бюджетам муниципальных образований </w:t>
      </w:r>
    </w:p>
    <w:p w:rsidR="001D44C4" w:rsidRDefault="007849A9" w:rsidP="00AF4634">
      <w:pPr>
        <w:ind w:right="-2"/>
        <w:jc w:val="center"/>
        <w:rPr>
          <w:b/>
          <w:sz w:val="28"/>
          <w:szCs w:val="28"/>
        </w:rPr>
      </w:pPr>
      <w:r w:rsidRPr="00344304">
        <w:rPr>
          <w:b/>
          <w:sz w:val="28"/>
          <w:szCs w:val="28"/>
        </w:rPr>
        <w:t>Брянской области на обеспечение развития</w:t>
      </w:r>
      <w:r>
        <w:rPr>
          <w:b/>
          <w:sz w:val="28"/>
          <w:szCs w:val="28"/>
        </w:rPr>
        <w:t xml:space="preserve"> </w:t>
      </w:r>
      <w:r w:rsidRPr="00344304">
        <w:rPr>
          <w:b/>
          <w:sz w:val="28"/>
          <w:szCs w:val="28"/>
        </w:rPr>
        <w:t>и укрепления</w:t>
      </w:r>
    </w:p>
    <w:p w:rsidR="00820690" w:rsidRDefault="007849A9" w:rsidP="00AF4634">
      <w:pPr>
        <w:ind w:right="-2"/>
        <w:jc w:val="center"/>
        <w:rPr>
          <w:b/>
          <w:sz w:val="28"/>
          <w:szCs w:val="28"/>
        </w:rPr>
      </w:pPr>
      <w:r w:rsidRPr="00344304">
        <w:rPr>
          <w:b/>
          <w:sz w:val="28"/>
          <w:szCs w:val="28"/>
        </w:rPr>
        <w:t xml:space="preserve"> материально-технической базы муниципальных домов культуры Брянской облас</w:t>
      </w:r>
      <w:r>
        <w:rPr>
          <w:b/>
          <w:sz w:val="28"/>
          <w:szCs w:val="28"/>
        </w:rPr>
        <w:t xml:space="preserve">ти, за 2017 год» </w:t>
      </w:r>
    </w:p>
    <w:p w:rsidR="007849A9" w:rsidRPr="00344304" w:rsidRDefault="007849A9" w:rsidP="00AF4634">
      <w:pPr>
        <w:ind w:right="-2"/>
        <w:jc w:val="center"/>
        <w:rPr>
          <w:sz w:val="28"/>
          <w:szCs w:val="28"/>
        </w:rPr>
      </w:pPr>
      <w:r>
        <w:rPr>
          <w:b/>
          <w:sz w:val="28"/>
          <w:szCs w:val="28"/>
        </w:rPr>
        <w:t>(совместное с Контрольно-счетной</w:t>
      </w:r>
      <w:r w:rsidRPr="00344304">
        <w:rPr>
          <w:b/>
          <w:sz w:val="28"/>
          <w:szCs w:val="28"/>
        </w:rPr>
        <w:t xml:space="preserve"> </w:t>
      </w:r>
      <w:r>
        <w:rPr>
          <w:b/>
          <w:sz w:val="28"/>
          <w:szCs w:val="28"/>
        </w:rPr>
        <w:t xml:space="preserve">палатой </w:t>
      </w:r>
      <w:proofErr w:type="spellStart"/>
      <w:r>
        <w:rPr>
          <w:b/>
          <w:sz w:val="28"/>
          <w:szCs w:val="28"/>
        </w:rPr>
        <w:t>По</w:t>
      </w:r>
      <w:r w:rsidR="007A4B72">
        <w:rPr>
          <w:b/>
          <w:sz w:val="28"/>
          <w:szCs w:val="28"/>
        </w:rPr>
        <w:t>гар</w:t>
      </w:r>
      <w:r>
        <w:rPr>
          <w:b/>
          <w:sz w:val="28"/>
          <w:szCs w:val="28"/>
        </w:rPr>
        <w:t>ского</w:t>
      </w:r>
      <w:proofErr w:type="spellEnd"/>
      <w:r>
        <w:rPr>
          <w:b/>
          <w:sz w:val="28"/>
          <w:szCs w:val="28"/>
        </w:rPr>
        <w:t xml:space="preserve"> района</w:t>
      </w:r>
      <w:r w:rsidRPr="00344304">
        <w:rPr>
          <w:b/>
          <w:sz w:val="28"/>
          <w:szCs w:val="28"/>
        </w:rPr>
        <w:t>)</w:t>
      </w:r>
    </w:p>
    <w:p w:rsidR="007849A9" w:rsidRPr="0011220E" w:rsidRDefault="007849A9" w:rsidP="00AF4634">
      <w:pPr>
        <w:ind w:right="-2"/>
        <w:jc w:val="center"/>
        <w:rPr>
          <w:b/>
          <w:sz w:val="28"/>
          <w:szCs w:val="28"/>
        </w:rPr>
      </w:pPr>
    </w:p>
    <w:p w:rsidR="007849A9" w:rsidRPr="007A4B72" w:rsidRDefault="007849A9" w:rsidP="00AF4634">
      <w:pPr>
        <w:ind w:right="-2"/>
        <w:jc w:val="both"/>
        <w:rPr>
          <w:sz w:val="28"/>
          <w:szCs w:val="28"/>
          <w:u w:val="single"/>
        </w:rPr>
      </w:pPr>
      <w:r w:rsidRPr="00BC69C4">
        <w:rPr>
          <w:sz w:val="28"/>
          <w:szCs w:val="28"/>
          <w:u w:val="single"/>
        </w:rPr>
        <w:t>на объект</w:t>
      </w:r>
      <w:r>
        <w:rPr>
          <w:sz w:val="28"/>
          <w:szCs w:val="28"/>
          <w:u w:val="single"/>
        </w:rPr>
        <w:t>е</w:t>
      </w:r>
      <w:r w:rsidRPr="00BC69C4">
        <w:rPr>
          <w:sz w:val="28"/>
          <w:szCs w:val="28"/>
          <w:u w:val="single"/>
        </w:rPr>
        <w:t>:</w:t>
      </w:r>
      <w:r>
        <w:rPr>
          <w:sz w:val="28"/>
          <w:szCs w:val="28"/>
          <w:u w:val="single"/>
        </w:rPr>
        <w:t xml:space="preserve"> </w:t>
      </w:r>
      <w:r w:rsidR="002D1F17">
        <w:rPr>
          <w:sz w:val="28"/>
          <w:szCs w:val="28"/>
          <w:u w:val="single"/>
        </w:rPr>
        <w:t>Суворовская сельская администрация</w:t>
      </w:r>
      <w:r w:rsidR="007A777F">
        <w:rPr>
          <w:sz w:val="28"/>
          <w:szCs w:val="28"/>
          <w:u w:val="single"/>
        </w:rPr>
        <w:t xml:space="preserve"> </w:t>
      </w:r>
      <w:proofErr w:type="spellStart"/>
      <w:r w:rsidR="007A777F">
        <w:rPr>
          <w:sz w:val="28"/>
          <w:szCs w:val="28"/>
          <w:u w:val="single"/>
        </w:rPr>
        <w:t>Погарского</w:t>
      </w:r>
      <w:proofErr w:type="spellEnd"/>
      <w:r w:rsidR="007A777F">
        <w:rPr>
          <w:sz w:val="28"/>
          <w:szCs w:val="28"/>
          <w:u w:val="single"/>
        </w:rPr>
        <w:t xml:space="preserve"> района</w:t>
      </w:r>
      <w:r w:rsidR="002D1F17">
        <w:rPr>
          <w:sz w:val="28"/>
          <w:szCs w:val="28"/>
          <w:u w:val="single"/>
        </w:rPr>
        <w:t xml:space="preserve"> </w:t>
      </w:r>
    </w:p>
    <w:p w:rsidR="007849A9" w:rsidRPr="007A4B72" w:rsidRDefault="007849A9" w:rsidP="00AF4634">
      <w:pPr>
        <w:ind w:right="-2"/>
        <w:rPr>
          <w:sz w:val="28"/>
          <w:szCs w:val="28"/>
          <w:u w:val="single"/>
        </w:rPr>
      </w:pPr>
    </w:p>
    <w:p w:rsidR="007849A9" w:rsidRDefault="007849A9" w:rsidP="00AF4634">
      <w:pPr>
        <w:overflowPunct w:val="0"/>
        <w:autoSpaceDE w:val="0"/>
        <w:autoSpaceDN w:val="0"/>
        <w:adjustRightInd w:val="0"/>
        <w:ind w:right="-2"/>
        <w:textAlignment w:val="baseline"/>
        <w:rPr>
          <w:sz w:val="28"/>
          <w:szCs w:val="28"/>
        </w:rPr>
      </w:pPr>
      <w:r>
        <w:rPr>
          <w:sz w:val="28"/>
          <w:szCs w:val="28"/>
        </w:rPr>
        <w:t xml:space="preserve">г. Брянск                                   </w:t>
      </w:r>
      <w:r w:rsidRPr="00BC69C4">
        <w:rPr>
          <w:sz w:val="28"/>
          <w:szCs w:val="28"/>
        </w:rPr>
        <w:t xml:space="preserve">           </w:t>
      </w:r>
      <w:r w:rsidR="00D80303">
        <w:rPr>
          <w:sz w:val="28"/>
          <w:szCs w:val="28"/>
        </w:rPr>
        <w:t xml:space="preserve">                              </w:t>
      </w:r>
      <w:proofErr w:type="gramStart"/>
      <w:r w:rsidR="00820690">
        <w:rPr>
          <w:sz w:val="28"/>
          <w:szCs w:val="28"/>
        </w:rPr>
        <w:t xml:space="preserve">  </w:t>
      </w:r>
      <w:r>
        <w:rPr>
          <w:sz w:val="28"/>
          <w:szCs w:val="28"/>
        </w:rPr>
        <w:t xml:space="preserve"> </w:t>
      </w:r>
      <w:r w:rsidRPr="008B2F20">
        <w:rPr>
          <w:sz w:val="28"/>
          <w:szCs w:val="28"/>
        </w:rPr>
        <w:t>«</w:t>
      </w:r>
      <w:proofErr w:type="gramEnd"/>
      <w:r w:rsidRPr="008B2F20">
        <w:rPr>
          <w:sz w:val="28"/>
          <w:szCs w:val="28"/>
        </w:rPr>
        <w:t xml:space="preserve"> </w:t>
      </w:r>
      <w:r w:rsidR="00D80303">
        <w:rPr>
          <w:sz w:val="28"/>
          <w:szCs w:val="28"/>
        </w:rPr>
        <w:t>12</w:t>
      </w:r>
      <w:r w:rsidRPr="008B2F20">
        <w:rPr>
          <w:sz w:val="28"/>
          <w:szCs w:val="28"/>
        </w:rPr>
        <w:t xml:space="preserve"> » </w:t>
      </w:r>
      <w:r w:rsidR="00820690">
        <w:rPr>
          <w:sz w:val="28"/>
          <w:szCs w:val="28"/>
        </w:rPr>
        <w:t>марта</w:t>
      </w:r>
      <w:r>
        <w:rPr>
          <w:sz w:val="28"/>
          <w:szCs w:val="28"/>
        </w:rPr>
        <w:t xml:space="preserve"> </w:t>
      </w:r>
      <w:r w:rsidRPr="00BC69C4">
        <w:rPr>
          <w:sz w:val="28"/>
          <w:szCs w:val="28"/>
        </w:rPr>
        <w:t>201</w:t>
      </w:r>
      <w:r>
        <w:rPr>
          <w:sz w:val="28"/>
          <w:szCs w:val="28"/>
        </w:rPr>
        <w:t>8</w:t>
      </w:r>
      <w:r w:rsidRPr="00BC69C4">
        <w:rPr>
          <w:sz w:val="28"/>
          <w:szCs w:val="28"/>
        </w:rPr>
        <w:t xml:space="preserve"> года</w:t>
      </w:r>
    </w:p>
    <w:p w:rsidR="007849A9" w:rsidRPr="00BC69C4" w:rsidRDefault="007849A9" w:rsidP="007849A9">
      <w:pPr>
        <w:overflowPunct w:val="0"/>
        <w:autoSpaceDE w:val="0"/>
        <w:autoSpaceDN w:val="0"/>
        <w:adjustRightInd w:val="0"/>
        <w:textAlignment w:val="baseline"/>
        <w:rPr>
          <w:sz w:val="28"/>
          <w:szCs w:val="28"/>
        </w:rPr>
      </w:pPr>
    </w:p>
    <w:p w:rsidR="007849A9" w:rsidRPr="007A4B72" w:rsidRDefault="007849A9" w:rsidP="007A777F">
      <w:pPr>
        <w:spacing w:after="120"/>
        <w:ind w:firstLine="720"/>
        <w:jc w:val="both"/>
        <w:outlineLvl w:val="0"/>
        <w:rPr>
          <w:color w:val="000000"/>
          <w:sz w:val="28"/>
          <w:szCs w:val="28"/>
        </w:rPr>
      </w:pPr>
      <w:r w:rsidRPr="007A4B72">
        <w:rPr>
          <w:b/>
          <w:sz w:val="28"/>
          <w:szCs w:val="28"/>
        </w:rPr>
        <w:t xml:space="preserve">1. Основание для проведения контрольного мероприятия: </w:t>
      </w:r>
      <w:r w:rsidRPr="007A4B72">
        <w:rPr>
          <w:b/>
          <w:sz w:val="28"/>
          <w:szCs w:val="28"/>
        </w:rPr>
        <w:br/>
      </w:r>
      <w:r w:rsidRPr="007A4B72">
        <w:rPr>
          <w:sz w:val="28"/>
          <w:szCs w:val="28"/>
        </w:rPr>
        <w:t>пункт 2.3.1.2 плана работы Контрольно-счетной палаты Брянской области на 2018 год, утвержденного решением Коллегии</w:t>
      </w:r>
      <w:r w:rsidRPr="007A4B72">
        <w:rPr>
          <w:szCs w:val="28"/>
        </w:rPr>
        <w:t xml:space="preserve"> </w:t>
      </w:r>
      <w:r w:rsidRPr="007A4B72">
        <w:rPr>
          <w:sz w:val="28"/>
          <w:szCs w:val="28"/>
        </w:rPr>
        <w:t>Контрольно-счетной палаты Брянской области от 27.12.2017 № 88-рк, приказ</w:t>
      </w:r>
      <w:r w:rsidR="00B94B60">
        <w:rPr>
          <w:sz w:val="28"/>
          <w:szCs w:val="28"/>
        </w:rPr>
        <w:t xml:space="preserve"> </w:t>
      </w:r>
      <w:proofErr w:type="spellStart"/>
      <w:r w:rsidR="00B94B60">
        <w:rPr>
          <w:sz w:val="28"/>
          <w:szCs w:val="28"/>
        </w:rPr>
        <w:t>и.о</w:t>
      </w:r>
      <w:proofErr w:type="spellEnd"/>
      <w:r w:rsidR="00B94B60">
        <w:rPr>
          <w:sz w:val="28"/>
          <w:szCs w:val="28"/>
        </w:rPr>
        <w:t>.</w:t>
      </w:r>
      <w:r w:rsidR="007A777F">
        <w:rPr>
          <w:sz w:val="28"/>
          <w:szCs w:val="28"/>
        </w:rPr>
        <w:t xml:space="preserve"> п</w:t>
      </w:r>
      <w:r w:rsidRPr="007A4B72">
        <w:rPr>
          <w:color w:val="000000"/>
          <w:sz w:val="28"/>
          <w:szCs w:val="28"/>
        </w:rPr>
        <w:t>редседателя Контрольно-счетной палаты Брянской области «О проведении контрольного мероприятия» от 10.01.2018 № 7-п/п.</w:t>
      </w:r>
    </w:p>
    <w:p w:rsidR="007849A9" w:rsidRPr="007A4B72" w:rsidRDefault="007849A9" w:rsidP="007A777F">
      <w:pPr>
        <w:pStyle w:val="a3"/>
        <w:spacing w:after="120"/>
      </w:pPr>
      <w:r w:rsidRPr="007A4B72">
        <w:rPr>
          <w:b/>
          <w:szCs w:val="28"/>
        </w:rPr>
        <w:t xml:space="preserve">2. Предмет контрольного мероприятия: </w:t>
      </w:r>
      <w:r w:rsidRPr="007A4B72">
        <w:rPr>
          <w:szCs w:val="28"/>
        </w:rPr>
        <w:t xml:space="preserve">нормативные правовые акты и иные распорядительные документы, платежные и иные финансовые документы, регистры бухгалтерского учета, документы, подтверждающие расходование бюджетных средств, выделенных муниципальным образованиям Брянской </w:t>
      </w:r>
      <w:r w:rsidR="007A777F">
        <w:rPr>
          <w:szCs w:val="28"/>
        </w:rPr>
        <w:t>области на обеспечение развития</w:t>
      </w:r>
      <w:r w:rsidR="009D0EA4">
        <w:rPr>
          <w:szCs w:val="28"/>
        </w:rPr>
        <w:t xml:space="preserve"> </w:t>
      </w:r>
      <w:r w:rsidRPr="007A4B72">
        <w:rPr>
          <w:szCs w:val="28"/>
        </w:rPr>
        <w:t>и укрепления материально-технической базы муниципальных домов культуры Брянской области.</w:t>
      </w:r>
    </w:p>
    <w:p w:rsidR="007849A9" w:rsidRPr="007A4B72" w:rsidRDefault="007849A9" w:rsidP="007A777F">
      <w:pPr>
        <w:spacing w:after="120"/>
        <w:ind w:firstLine="709"/>
        <w:jc w:val="both"/>
        <w:rPr>
          <w:sz w:val="28"/>
          <w:szCs w:val="28"/>
        </w:rPr>
      </w:pPr>
      <w:r w:rsidRPr="007A4B72">
        <w:rPr>
          <w:b/>
          <w:sz w:val="28"/>
          <w:szCs w:val="28"/>
        </w:rPr>
        <w:t>3. Проверяемый период деятельности:</w:t>
      </w:r>
      <w:r w:rsidRPr="007A4B72">
        <w:rPr>
          <w:sz w:val="28"/>
          <w:szCs w:val="28"/>
        </w:rPr>
        <w:t xml:space="preserve"> 2017 год.</w:t>
      </w:r>
    </w:p>
    <w:p w:rsidR="007849A9" w:rsidRPr="007A4B72" w:rsidRDefault="007849A9" w:rsidP="007849A9">
      <w:pPr>
        <w:ind w:firstLine="709"/>
        <w:jc w:val="both"/>
        <w:rPr>
          <w:b/>
          <w:sz w:val="28"/>
          <w:szCs w:val="28"/>
        </w:rPr>
      </w:pPr>
      <w:r w:rsidRPr="007A4B72">
        <w:rPr>
          <w:b/>
          <w:sz w:val="28"/>
          <w:szCs w:val="28"/>
        </w:rPr>
        <w:t>4. Вопросы контрольного мероприятия:</w:t>
      </w:r>
    </w:p>
    <w:p w:rsidR="007849A9" w:rsidRPr="007A4B72" w:rsidRDefault="007849A9" w:rsidP="007849A9">
      <w:pPr>
        <w:autoSpaceDE w:val="0"/>
        <w:autoSpaceDN w:val="0"/>
        <w:adjustRightInd w:val="0"/>
        <w:ind w:firstLine="708"/>
        <w:jc w:val="both"/>
        <w:rPr>
          <w:spacing w:val="-6"/>
          <w:sz w:val="28"/>
          <w:szCs w:val="28"/>
        </w:rPr>
      </w:pPr>
      <w:r w:rsidRPr="007A4B72">
        <w:rPr>
          <w:spacing w:val="-6"/>
          <w:sz w:val="28"/>
          <w:szCs w:val="28"/>
        </w:rPr>
        <w:t>4.1. Проверить выполнение условий соглашений, заключенных департаментом культуры Брянской области с органами местного самоуправления (проверить соблюдение графика финансирования, условия софинансирования, достоверность отчетных данных, провести анализ фактически сложившихся значений показателе</w:t>
      </w:r>
      <w:r w:rsidR="007A777F">
        <w:rPr>
          <w:spacing w:val="-6"/>
          <w:sz w:val="28"/>
          <w:szCs w:val="28"/>
        </w:rPr>
        <w:t xml:space="preserve">й результативности в сравнении </w:t>
      </w:r>
      <w:r w:rsidRPr="007A4B72">
        <w:rPr>
          <w:spacing w:val="-6"/>
          <w:sz w:val="28"/>
          <w:szCs w:val="28"/>
        </w:rPr>
        <w:t>с предусмотренными соглашениями и другое).</w:t>
      </w:r>
    </w:p>
    <w:p w:rsidR="007849A9" w:rsidRPr="007A4B72" w:rsidRDefault="007849A9" w:rsidP="007849A9">
      <w:pPr>
        <w:autoSpaceDE w:val="0"/>
        <w:autoSpaceDN w:val="0"/>
        <w:adjustRightInd w:val="0"/>
        <w:ind w:firstLine="708"/>
        <w:jc w:val="both"/>
        <w:rPr>
          <w:rFonts w:eastAsiaTheme="minorHAnsi"/>
          <w:sz w:val="28"/>
          <w:szCs w:val="28"/>
          <w:lang w:eastAsia="en-US"/>
        </w:rPr>
      </w:pPr>
      <w:r w:rsidRPr="007A4B72">
        <w:rPr>
          <w:rFonts w:eastAsiaTheme="minorHAnsi"/>
          <w:sz w:val="28"/>
          <w:szCs w:val="28"/>
          <w:lang w:eastAsia="en-US"/>
        </w:rPr>
        <w:t xml:space="preserve">4.2. </w:t>
      </w:r>
      <w:r w:rsidRPr="007A4B72">
        <w:rPr>
          <w:sz w:val="28"/>
          <w:szCs w:val="28"/>
        </w:rPr>
        <w:t>Проверить законность, целесообразность и обоснованность проведения процедур закупок товаров, работ, услуг в рамках реализации мероприятия по обеспечению развития и укреплению материально-технической базы муниципальных домов культуры Брянской области</w:t>
      </w:r>
      <w:r w:rsidRPr="007A4B72">
        <w:rPr>
          <w:rFonts w:eastAsiaTheme="minorHAnsi"/>
          <w:sz w:val="28"/>
          <w:szCs w:val="28"/>
          <w:lang w:eastAsia="en-US"/>
        </w:rPr>
        <w:t>.</w:t>
      </w:r>
    </w:p>
    <w:p w:rsidR="007849A9" w:rsidRPr="007A4B72" w:rsidRDefault="007849A9" w:rsidP="007849A9">
      <w:pPr>
        <w:autoSpaceDE w:val="0"/>
        <w:autoSpaceDN w:val="0"/>
        <w:adjustRightInd w:val="0"/>
        <w:ind w:firstLine="708"/>
        <w:jc w:val="both"/>
        <w:rPr>
          <w:sz w:val="28"/>
          <w:szCs w:val="28"/>
        </w:rPr>
      </w:pPr>
      <w:r w:rsidRPr="007A4B72">
        <w:rPr>
          <w:rFonts w:eastAsiaTheme="minorHAnsi"/>
          <w:sz w:val="28"/>
          <w:szCs w:val="28"/>
          <w:lang w:eastAsia="en-US"/>
        </w:rPr>
        <w:t xml:space="preserve">4.3. Проверить обеспечение заказчиками соблюдения действующего законодательства при осуществлении ремонтных работ, а также осуществления контроля за надлежащим выполнением работ (услуг) (контроль обоснованности определения </w:t>
      </w:r>
      <w:r w:rsidRPr="007A4B72">
        <w:rPr>
          <w:sz w:val="28"/>
          <w:szCs w:val="28"/>
        </w:rPr>
        <w:t>сметной стоимости и физических объемов выполненных работ).</w:t>
      </w:r>
    </w:p>
    <w:p w:rsidR="007849A9" w:rsidRPr="007A4B72" w:rsidRDefault="007849A9" w:rsidP="007849A9">
      <w:pPr>
        <w:ind w:firstLine="708"/>
        <w:jc w:val="both"/>
        <w:rPr>
          <w:sz w:val="28"/>
          <w:szCs w:val="28"/>
        </w:rPr>
      </w:pPr>
      <w:r w:rsidRPr="007A4B72">
        <w:rPr>
          <w:sz w:val="28"/>
          <w:szCs w:val="28"/>
        </w:rPr>
        <w:t>4.4. Проверить состояние расчетов с подрядной организацией (своевременность расчетов, наличие и обоснованность задолженности).</w:t>
      </w:r>
    </w:p>
    <w:p w:rsidR="007849A9" w:rsidRPr="007A4B72" w:rsidRDefault="007849A9" w:rsidP="007A777F">
      <w:pPr>
        <w:spacing w:after="120"/>
        <w:ind w:firstLine="709"/>
        <w:jc w:val="both"/>
        <w:rPr>
          <w:sz w:val="28"/>
          <w:szCs w:val="28"/>
        </w:rPr>
      </w:pPr>
      <w:r w:rsidRPr="007A4B72">
        <w:rPr>
          <w:b/>
          <w:sz w:val="28"/>
          <w:szCs w:val="28"/>
        </w:rPr>
        <w:lastRenderedPageBreak/>
        <w:t xml:space="preserve">5. Срок проведения контрольного мероприятия на </w:t>
      </w:r>
      <w:proofErr w:type="gramStart"/>
      <w:r w:rsidRPr="007A4B72">
        <w:rPr>
          <w:b/>
          <w:sz w:val="28"/>
          <w:szCs w:val="28"/>
        </w:rPr>
        <w:t>объекте:</w:t>
      </w:r>
      <w:r w:rsidRPr="007A4B72">
        <w:rPr>
          <w:b/>
          <w:sz w:val="28"/>
          <w:szCs w:val="28"/>
        </w:rPr>
        <w:br/>
      </w:r>
      <w:r w:rsidR="002D1F17">
        <w:rPr>
          <w:sz w:val="28"/>
          <w:szCs w:val="28"/>
        </w:rPr>
        <w:t>с</w:t>
      </w:r>
      <w:proofErr w:type="gramEnd"/>
      <w:r w:rsidR="002D1F17">
        <w:rPr>
          <w:sz w:val="28"/>
          <w:szCs w:val="28"/>
        </w:rPr>
        <w:t> 5 по 12 марта</w:t>
      </w:r>
      <w:r w:rsidRPr="007A4B72">
        <w:rPr>
          <w:sz w:val="28"/>
          <w:szCs w:val="28"/>
        </w:rPr>
        <w:t xml:space="preserve"> 2018 года.</w:t>
      </w:r>
    </w:p>
    <w:p w:rsidR="007849A9" w:rsidRDefault="007849A9" w:rsidP="007849A9">
      <w:pPr>
        <w:tabs>
          <w:tab w:val="left" w:pos="9354"/>
        </w:tabs>
        <w:ind w:right="-6" w:firstLine="709"/>
        <w:jc w:val="both"/>
        <w:rPr>
          <w:b/>
          <w:sz w:val="28"/>
          <w:szCs w:val="28"/>
        </w:rPr>
      </w:pPr>
      <w:r w:rsidRPr="007A4B72">
        <w:rPr>
          <w:b/>
          <w:sz w:val="28"/>
          <w:szCs w:val="28"/>
        </w:rPr>
        <w:t>6. Краткая информация об объекте контрольного мероприятия.</w:t>
      </w:r>
    </w:p>
    <w:p w:rsidR="007849A9" w:rsidRPr="00204990" w:rsidRDefault="007849A9" w:rsidP="007849A9">
      <w:pPr>
        <w:ind w:right="-39" w:firstLine="720"/>
        <w:jc w:val="both"/>
        <w:rPr>
          <w:sz w:val="28"/>
          <w:szCs w:val="28"/>
        </w:rPr>
      </w:pPr>
      <w:r w:rsidRPr="00204990">
        <w:rPr>
          <w:sz w:val="28"/>
          <w:szCs w:val="28"/>
        </w:rPr>
        <w:t xml:space="preserve">В соответствии с решением Совета народных депутатов </w:t>
      </w:r>
      <w:proofErr w:type="spellStart"/>
      <w:r w:rsidR="000D4CAE" w:rsidRPr="00204990">
        <w:rPr>
          <w:sz w:val="28"/>
          <w:szCs w:val="28"/>
        </w:rPr>
        <w:t>Погар</w:t>
      </w:r>
      <w:r w:rsidR="00FC23B1" w:rsidRPr="00204990">
        <w:rPr>
          <w:sz w:val="28"/>
          <w:szCs w:val="28"/>
        </w:rPr>
        <w:t>ского</w:t>
      </w:r>
      <w:proofErr w:type="spellEnd"/>
      <w:r w:rsidR="00FC23B1" w:rsidRPr="00204990">
        <w:rPr>
          <w:sz w:val="28"/>
          <w:szCs w:val="28"/>
        </w:rPr>
        <w:t xml:space="preserve"> района от 28.12.2016 № 5-174</w:t>
      </w:r>
      <w:r w:rsidRPr="00204990">
        <w:rPr>
          <w:sz w:val="28"/>
          <w:szCs w:val="28"/>
        </w:rPr>
        <w:t xml:space="preserve"> «О бюджете </w:t>
      </w:r>
      <w:proofErr w:type="spellStart"/>
      <w:r w:rsidR="008911AC" w:rsidRPr="00204990">
        <w:rPr>
          <w:sz w:val="28"/>
          <w:szCs w:val="28"/>
        </w:rPr>
        <w:t>По</w:t>
      </w:r>
      <w:r w:rsidR="00A97C11" w:rsidRPr="00204990">
        <w:rPr>
          <w:sz w:val="28"/>
          <w:szCs w:val="28"/>
        </w:rPr>
        <w:t>гар</w:t>
      </w:r>
      <w:r w:rsidRPr="00204990">
        <w:rPr>
          <w:sz w:val="28"/>
          <w:szCs w:val="28"/>
        </w:rPr>
        <w:t>ского</w:t>
      </w:r>
      <w:proofErr w:type="spellEnd"/>
      <w:r w:rsidRPr="00204990">
        <w:rPr>
          <w:sz w:val="28"/>
          <w:szCs w:val="28"/>
        </w:rPr>
        <w:t xml:space="preserve"> </w:t>
      </w:r>
      <w:r w:rsidR="008911AC" w:rsidRPr="00204990">
        <w:rPr>
          <w:sz w:val="28"/>
          <w:szCs w:val="28"/>
        </w:rPr>
        <w:t>района</w:t>
      </w:r>
      <w:r w:rsidRPr="00204990">
        <w:rPr>
          <w:sz w:val="28"/>
          <w:szCs w:val="28"/>
        </w:rPr>
        <w:t xml:space="preserve"> на 2017 год и плановый период 2018 и 2019 годов»</w:t>
      </w:r>
      <w:r w:rsidR="00106FFA">
        <w:rPr>
          <w:sz w:val="28"/>
          <w:szCs w:val="28"/>
        </w:rPr>
        <w:t>,</w:t>
      </w:r>
      <w:r w:rsidRPr="00204990">
        <w:rPr>
          <w:sz w:val="28"/>
          <w:szCs w:val="28"/>
        </w:rPr>
        <w:t xml:space="preserve"> главным распорядителем целевых средств – субсидии на обеспечение развития и укрепления материально-технической базы муниципальных домов культуры Брянской области определен</w:t>
      </w:r>
      <w:r w:rsidR="006E2FD1" w:rsidRPr="00204990">
        <w:rPr>
          <w:sz w:val="28"/>
          <w:szCs w:val="28"/>
        </w:rPr>
        <w:t xml:space="preserve">а администрация </w:t>
      </w:r>
      <w:proofErr w:type="spellStart"/>
      <w:r w:rsidR="006E2FD1" w:rsidRPr="00204990">
        <w:rPr>
          <w:sz w:val="28"/>
          <w:szCs w:val="28"/>
        </w:rPr>
        <w:t>Погарского</w:t>
      </w:r>
      <w:proofErr w:type="spellEnd"/>
      <w:r w:rsidR="006E2FD1" w:rsidRPr="00204990">
        <w:rPr>
          <w:sz w:val="28"/>
          <w:szCs w:val="28"/>
        </w:rPr>
        <w:t xml:space="preserve"> района.</w:t>
      </w:r>
      <w:r w:rsidRPr="00204990">
        <w:rPr>
          <w:sz w:val="28"/>
          <w:szCs w:val="28"/>
        </w:rPr>
        <w:t xml:space="preserve"> </w:t>
      </w:r>
    </w:p>
    <w:p w:rsidR="007849A9" w:rsidRPr="00204990" w:rsidRDefault="007849A9" w:rsidP="007849A9">
      <w:pPr>
        <w:ind w:right="-39" w:firstLine="720"/>
        <w:jc w:val="both"/>
        <w:rPr>
          <w:sz w:val="28"/>
          <w:szCs w:val="28"/>
        </w:rPr>
      </w:pPr>
      <w:r w:rsidRPr="00204990">
        <w:rPr>
          <w:sz w:val="28"/>
          <w:szCs w:val="28"/>
        </w:rPr>
        <w:t>Юридический адрес</w:t>
      </w:r>
      <w:r w:rsidR="007A777F" w:rsidRPr="007A777F">
        <w:rPr>
          <w:sz w:val="28"/>
          <w:szCs w:val="28"/>
        </w:rPr>
        <w:t xml:space="preserve"> </w:t>
      </w:r>
      <w:r w:rsidR="007A777F">
        <w:rPr>
          <w:sz w:val="28"/>
          <w:szCs w:val="28"/>
        </w:rPr>
        <w:t>администрации</w:t>
      </w:r>
      <w:r w:rsidR="007A777F" w:rsidRPr="00204990">
        <w:rPr>
          <w:sz w:val="28"/>
          <w:szCs w:val="28"/>
        </w:rPr>
        <w:t xml:space="preserve"> </w:t>
      </w:r>
      <w:proofErr w:type="spellStart"/>
      <w:r w:rsidR="007A777F" w:rsidRPr="00204990">
        <w:rPr>
          <w:sz w:val="28"/>
          <w:szCs w:val="28"/>
        </w:rPr>
        <w:t>Погарского</w:t>
      </w:r>
      <w:proofErr w:type="spellEnd"/>
      <w:r w:rsidR="007A777F" w:rsidRPr="00204990">
        <w:rPr>
          <w:sz w:val="28"/>
          <w:szCs w:val="28"/>
        </w:rPr>
        <w:t xml:space="preserve"> района</w:t>
      </w:r>
      <w:r w:rsidR="00FC23B1" w:rsidRPr="00204990">
        <w:rPr>
          <w:sz w:val="28"/>
          <w:szCs w:val="28"/>
        </w:rPr>
        <w:t>:</w:t>
      </w:r>
      <w:r w:rsidR="002D1F17" w:rsidRPr="00204990">
        <w:rPr>
          <w:sz w:val="28"/>
          <w:szCs w:val="28"/>
        </w:rPr>
        <w:t xml:space="preserve"> 243550, Брянская область, </w:t>
      </w:r>
      <w:proofErr w:type="spellStart"/>
      <w:r w:rsidR="002D1F17" w:rsidRPr="00204990">
        <w:rPr>
          <w:sz w:val="28"/>
          <w:szCs w:val="28"/>
        </w:rPr>
        <w:t>пгт</w:t>
      </w:r>
      <w:proofErr w:type="spellEnd"/>
      <w:r w:rsidR="002D1F17" w:rsidRPr="00204990">
        <w:rPr>
          <w:sz w:val="28"/>
          <w:szCs w:val="28"/>
        </w:rPr>
        <w:t>. Погар, ул. Ленина, д.</w:t>
      </w:r>
      <w:r w:rsidR="00106FFA">
        <w:rPr>
          <w:sz w:val="28"/>
          <w:szCs w:val="28"/>
        </w:rPr>
        <w:t xml:space="preserve"> </w:t>
      </w:r>
      <w:r w:rsidR="002D1F17" w:rsidRPr="00204990">
        <w:rPr>
          <w:sz w:val="28"/>
          <w:szCs w:val="28"/>
        </w:rPr>
        <w:t>1</w:t>
      </w:r>
      <w:r w:rsidRPr="00204990">
        <w:rPr>
          <w:sz w:val="28"/>
          <w:szCs w:val="28"/>
        </w:rPr>
        <w:t>.</w:t>
      </w:r>
    </w:p>
    <w:p w:rsidR="007849A9" w:rsidRPr="00204990" w:rsidRDefault="007849A9" w:rsidP="007849A9">
      <w:pPr>
        <w:pStyle w:val="11"/>
        <w:ind w:firstLine="708"/>
      </w:pPr>
      <w:r w:rsidRPr="00204990">
        <w:t>В проверяемом период</w:t>
      </w:r>
      <w:r w:rsidR="00FC23B1" w:rsidRPr="00204990">
        <w:t>е правом первой подписи обладал</w:t>
      </w:r>
      <w:r w:rsidRPr="00204990">
        <w:rPr>
          <w:szCs w:val="28"/>
        </w:rPr>
        <w:t xml:space="preserve"> </w:t>
      </w:r>
      <w:r w:rsidR="00FC23B1" w:rsidRPr="00204990">
        <w:rPr>
          <w:szCs w:val="28"/>
        </w:rPr>
        <w:t xml:space="preserve">глава администрации </w:t>
      </w:r>
      <w:proofErr w:type="spellStart"/>
      <w:r w:rsidR="00FC23B1" w:rsidRPr="00204990">
        <w:rPr>
          <w:szCs w:val="28"/>
        </w:rPr>
        <w:t>Погарского</w:t>
      </w:r>
      <w:proofErr w:type="spellEnd"/>
      <w:r w:rsidR="00FC23B1" w:rsidRPr="00204990">
        <w:rPr>
          <w:szCs w:val="28"/>
        </w:rPr>
        <w:t xml:space="preserve"> </w:t>
      </w:r>
      <w:r w:rsidRPr="00204990">
        <w:rPr>
          <w:szCs w:val="28"/>
        </w:rPr>
        <w:t xml:space="preserve">района </w:t>
      </w:r>
      <w:r w:rsidR="00FC23B1" w:rsidRPr="00204990">
        <w:rPr>
          <w:szCs w:val="28"/>
        </w:rPr>
        <w:t>Сергей Иванович Цыганок</w:t>
      </w:r>
      <w:r w:rsidRPr="00204990">
        <w:rPr>
          <w:szCs w:val="28"/>
        </w:rPr>
        <w:t>.</w:t>
      </w:r>
    </w:p>
    <w:p w:rsidR="007849A9" w:rsidRPr="00204990" w:rsidRDefault="007849A9" w:rsidP="007849A9">
      <w:pPr>
        <w:pStyle w:val="11"/>
        <w:ind w:firstLine="708"/>
        <w:rPr>
          <w:szCs w:val="28"/>
        </w:rPr>
      </w:pPr>
      <w:r w:rsidRPr="00204990">
        <w:rPr>
          <w:szCs w:val="28"/>
        </w:rPr>
        <w:t>Правом второй подписи пользовалась</w:t>
      </w:r>
      <w:r w:rsidR="002D1F17" w:rsidRPr="00204990">
        <w:rPr>
          <w:szCs w:val="28"/>
        </w:rPr>
        <w:t xml:space="preserve"> начальник отдела бухгалтерского учета и отчетности администрации </w:t>
      </w:r>
      <w:proofErr w:type="spellStart"/>
      <w:r w:rsidR="002D1F17" w:rsidRPr="00204990">
        <w:rPr>
          <w:szCs w:val="28"/>
        </w:rPr>
        <w:t>Погарского</w:t>
      </w:r>
      <w:proofErr w:type="spellEnd"/>
      <w:r w:rsidR="002D1F17" w:rsidRPr="00204990">
        <w:rPr>
          <w:szCs w:val="28"/>
        </w:rPr>
        <w:t xml:space="preserve"> района</w:t>
      </w:r>
      <w:r w:rsidR="007A777F">
        <w:rPr>
          <w:szCs w:val="28"/>
        </w:rPr>
        <w:t xml:space="preserve"> </w:t>
      </w:r>
      <w:r w:rsidR="002D1F17" w:rsidRPr="00204990">
        <w:rPr>
          <w:szCs w:val="28"/>
        </w:rPr>
        <w:t>Светлана Сергеевна Беликова</w:t>
      </w:r>
      <w:r w:rsidRPr="00204990">
        <w:rPr>
          <w:szCs w:val="28"/>
        </w:rPr>
        <w:t>.</w:t>
      </w:r>
    </w:p>
    <w:p w:rsidR="007849A9" w:rsidRPr="00204990" w:rsidRDefault="007849A9" w:rsidP="007849A9">
      <w:pPr>
        <w:tabs>
          <w:tab w:val="left" w:pos="9354"/>
        </w:tabs>
        <w:ind w:right="-6" w:firstLine="720"/>
        <w:jc w:val="both"/>
        <w:rPr>
          <w:sz w:val="28"/>
          <w:szCs w:val="28"/>
        </w:rPr>
      </w:pPr>
      <w:r w:rsidRPr="00204990">
        <w:rPr>
          <w:sz w:val="28"/>
          <w:szCs w:val="28"/>
        </w:rPr>
        <w:t>Движение средств субсидии в 2017 году осуществлялось главным распо</w:t>
      </w:r>
      <w:r w:rsidR="002D1F17" w:rsidRPr="00204990">
        <w:rPr>
          <w:sz w:val="28"/>
          <w:szCs w:val="28"/>
        </w:rPr>
        <w:t>рядителем по лицевому счету № 0427301015</w:t>
      </w:r>
      <w:r w:rsidRPr="00204990">
        <w:rPr>
          <w:sz w:val="28"/>
          <w:szCs w:val="28"/>
        </w:rPr>
        <w:t>0</w:t>
      </w:r>
      <w:r w:rsidR="007A777F">
        <w:rPr>
          <w:sz w:val="28"/>
          <w:szCs w:val="28"/>
        </w:rPr>
        <w:t>,</w:t>
      </w:r>
      <w:r w:rsidRPr="00204990">
        <w:rPr>
          <w:sz w:val="28"/>
          <w:szCs w:val="28"/>
        </w:rPr>
        <w:t xml:space="preserve"> открытому в УФК </w:t>
      </w:r>
      <w:r w:rsidR="0069434E" w:rsidRPr="00204990">
        <w:rPr>
          <w:sz w:val="28"/>
          <w:szCs w:val="28"/>
        </w:rPr>
        <w:br/>
      </w:r>
      <w:r w:rsidRPr="00204990">
        <w:rPr>
          <w:sz w:val="28"/>
          <w:szCs w:val="28"/>
        </w:rPr>
        <w:t xml:space="preserve">по Брянской области. </w:t>
      </w:r>
    </w:p>
    <w:p w:rsidR="00612A7B" w:rsidRPr="00204990" w:rsidRDefault="007849A9" w:rsidP="007849A9">
      <w:pPr>
        <w:ind w:firstLine="708"/>
        <w:jc w:val="both"/>
        <w:rPr>
          <w:sz w:val="28"/>
          <w:szCs w:val="28"/>
        </w:rPr>
      </w:pPr>
      <w:r w:rsidRPr="00204990">
        <w:rPr>
          <w:sz w:val="28"/>
          <w:szCs w:val="28"/>
        </w:rPr>
        <w:t>Полу</w:t>
      </w:r>
      <w:r w:rsidR="00A97C11" w:rsidRPr="00204990">
        <w:rPr>
          <w:sz w:val="28"/>
          <w:szCs w:val="28"/>
        </w:rPr>
        <w:t>чателем средств субсидии являлась</w:t>
      </w:r>
      <w:r w:rsidRPr="00204990">
        <w:rPr>
          <w:sz w:val="28"/>
          <w:szCs w:val="28"/>
        </w:rPr>
        <w:t xml:space="preserve"> </w:t>
      </w:r>
      <w:r w:rsidR="00A97C11" w:rsidRPr="00204990">
        <w:rPr>
          <w:spacing w:val="-6"/>
          <w:sz w:val="28"/>
          <w:szCs w:val="28"/>
        </w:rPr>
        <w:t>Суворовская сельская администрация</w:t>
      </w:r>
      <w:r w:rsidR="007A777F">
        <w:rPr>
          <w:spacing w:val="-6"/>
          <w:sz w:val="28"/>
          <w:szCs w:val="28"/>
        </w:rPr>
        <w:t>,</w:t>
      </w:r>
      <w:r w:rsidRPr="00204990">
        <w:rPr>
          <w:sz w:val="28"/>
          <w:szCs w:val="28"/>
        </w:rPr>
        <w:t xml:space="preserve"> юридический адрес</w:t>
      </w:r>
      <w:r w:rsidR="002D1F17" w:rsidRPr="00204990">
        <w:rPr>
          <w:sz w:val="28"/>
          <w:szCs w:val="28"/>
        </w:rPr>
        <w:t>:</w:t>
      </w:r>
      <w:r w:rsidRPr="00204990">
        <w:rPr>
          <w:sz w:val="28"/>
          <w:szCs w:val="28"/>
        </w:rPr>
        <w:t xml:space="preserve"> </w:t>
      </w:r>
      <w:r w:rsidR="006E2FD1" w:rsidRPr="00204990">
        <w:rPr>
          <w:sz w:val="28"/>
          <w:szCs w:val="28"/>
        </w:rPr>
        <w:t>Погарский район, с.</w:t>
      </w:r>
      <w:r w:rsidR="00612A7B" w:rsidRPr="00204990">
        <w:rPr>
          <w:sz w:val="28"/>
          <w:szCs w:val="28"/>
        </w:rPr>
        <w:t xml:space="preserve"> </w:t>
      </w:r>
      <w:r w:rsidR="006E2FD1" w:rsidRPr="00204990">
        <w:rPr>
          <w:sz w:val="28"/>
          <w:szCs w:val="28"/>
        </w:rPr>
        <w:t xml:space="preserve">Суворово, </w:t>
      </w:r>
      <w:r w:rsidR="007A777F">
        <w:rPr>
          <w:sz w:val="28"/>
          <w:szCs w:val="28"/>
        </w:rPr>
        <w:br/>
      </w:r>
      <w:r w:rsidR="006E2FD1" w:rsidRPr="00204990">
        <w:rPr>
          <w:sz w:val="28"/>
          <w:szCs w:val="28"/>
        </w:rPr>
        <w:t>ул.</w:t>
      </w:r>
      <w:r w:rsidR="00612A7B" w:rsidRPr="00204990">
        <w:rPr>
          <w:sz w:val="28"/>
          <w:szCs w:val="28"/>
        </w:rPr>
        <w:t xml:space="preserve"> </w:t>
      </w:r>
      <w:r w:rsidR="006E2FD1" w:rsidRPr="00204990">
        <w:rPr>
          <w:sz w:val="28"/>
          <w:szCs w:val="28"/>
        </w:rPr>
        <w:t>Первомайская, д.35А</w:t>
      </w:r>
      <w:r w:rsidRPr="00204990">
        <w:rPr>
          <w:sz w:val="28"/>
          <w:szCs w:val="28"/>
        </w:rPr>
        <w:t xml:space="preserve">. </w:t>
      </w:r>
    </w:p>
    <w:p w:rsidR="007849A9" w:rsidRPr="00204990" w:rsidRDefault="007849A9" w:rsidP="007849A9">
      <w:pPr>
        <w:pStyle w:val="11"/>
        <w:ind w:firstLine="708"/>
      </w:pPr>
      <w:r w:rsidRPr="00204990">
        <w:t>В проверяемом периоде правом первой подписи обладал</w:t>
      </w:r>
      <w:r w:rsidR="002D1F17" w:rsidRPr="00204990">
        <w:t xml:space="preserve"> глава Суворовской сельской администрации Сергей Сергеевич </w:t>
      </w:r>
      <w:proofErr w:type="spellStart"/>
      <w:r w:rsidR="002D1F17" w:rsidRPr="00204990">
        <w:t>Бодой</w:t>
      </w:r>
      <w:proofErr w:type="spellEnd"/>
      <w:r w:rsidRPr="00204990">
        <w:rPr>
          <w:szCs w:val="28"/>
        </w:rPr>
        <w:t>.</w:t>
      </w:r>
    </w:p>
    <w:p w:rsidR="007849A9" w:rsidRPr="00204990" w:rsidRDefault="007849A9" w:rsidP="007849A9">
      <w:pPr>
        <w:pStyle w:val="11"/>
        <w:ind w:firstLine="708"/>
        <w:rPr>
          <w:szCs w:val="28"/>
        </w:rPr>
      </w:pPr>
      <w:r w:rsidRPr="00204990">
        <w:rPr>
          <w:szCs w:val="28"/>
        </w:rPr>
        <w:t>Правом второй подписи пользовал</w:t>
      </w:r>
      <w:r w:rsidR="007A777F">
        <w:rPr>
          <w:szCs w:val="28"/>
        </w:rPr>
        <w:t>ась</w:t>
      </w:r>
      <w:r w:rsidRPr="00204990">
        <w:rPr>
          <w:szCs w:val="28"/>
        </w:rPr>
        <w:t xml:space="preserve"> главный бухгалтер</w:t>
      </w:r>
      <w:r w:rsidR="002D1F17" w:rsidRPr="00204990">
        <w:rPr>
          <w:szCs w:val="28"/>
        </w:rPr>
        <w:t xml:space="preserve"> Суворовской сельской администрации Екатерина Николаевна Кулешова</w:t>
      </w:r>
      <w:r w:rsidRPr="00204990">
        <w:rPr>
          <w:szCs w:val="28"/>
        </w:rPr>
        <w:t>.</w:t>
      </w:r>
    </w:p>
    <w:p w:rsidR="007849A9" w:rsidRPr="00204990" w:rsidRDefault="007849A9" w:rsidP="007849A9">
      <w:pPr>
        <w:tabs>
          <w:tab w:val="left" w:pos="9354"/>
        </w:tabs>
        <w:ind w:right="-6" w:firstLine="720"/>
        <w:jc w:val="both"/>
        <w:rPr>
          <w:sz w:val="28"/>
          <w:szCs w:val="28"/>
        </w:rPr>
      </w:pPr>
      <w:r w:rsidRPr="00204990">
        <w:rPr>
          <w:sz w:val="28"/>
          <w:szCs w:val="28"/>
        </w:rPr>
        <w:t>Движение средств субсидии в 2017 году осуществл</w:t>
      </w:r>
      <w:r w:rsidR="008911AC" w:rsidRPr="00204990">
        <w:rPr>
          <w:sz w:val="28"/>
          <w:szCs w:val="28"/>
        </w:rPr>
        <w:t xml:space="preserve">ялось по лицевому счету № </w:t>
      </w:r>
      <w:r w:rsidR="00BC47A3" w:rsidRPr="00204990">
        <w:rPr>
          <w:sz w:val="28"/>
          <w:szCs w:val="28"/>
        </w:rPr>
        <w:t>04273010110</w:t>
      </w:r>
      <w:r w:rsidR="007A777F">
        <w:rPr>
          <w:sz w:val="28"/>
          <w:szCs w:val="28"/>
        </w:rPr>
        <w:t>,</w:t>
      </w:r>
      <w:r w:rsidRPr="00204990">
        <w:rPr>
          <w:color w:val="95B3D7"/>
          <w:sz w:val="28"/>
          <w:szCs w:val="28"/>
        </w:rPr>
        <w:t xml:space="preserve"> </w:t>
      </w:r>
      <w:r w:rsidRPr="00204990">
        <w:rPr>
          <w:sz w:val="28"/>
          <w:szCs w:val="28"/>
        </w:rPr>
        <w:t>открытому в УФК по Брянской области.</w:t>
      </w:r>
    </w:p>
    <w:p w:rsidR="00612A7B" w:rsidRDefault="00612A7B" w:rsidP="00612A7B">
      <w:pPr>
        <w:ind w:firstLine="708"/>
        <w:jc w:val="both"/>
        <w:rPr>
          <w:sz w:val="28"/>
          <w:szCs w:val="28"/>
        </w:rPr>
      </w:pPr>
      <w:r>
        <w:rPr>
          <w:sz w:val="28"/>
          <w:szCs w:val="28"/>
        </w:rPr>
        <w:t>Объектом ремонтных работ являлся Суворовский сельский дом культуры – структурное подразделение МБУК «Погарский районный дом культуры»</w:t>
      </w:r>
      <w:r w:rsidR="00134D64">
        <w:rPr>
          <w:sz w:val="28"/>
          <w:szCs w:val="28"/>
        </w:rPr>
        <w:t xml:space="preserve"> (численность работников – 2 человека)</w:t>
      </w:r>
      <w:r w:rsidR="00106FFA">
        <w:rPr>
          <w:sz w:val="28"/>
          <w:szCs w:val="28"/>
        </w:rPr>
        <w:t>, расположенное</w:t>
      </w:r>
      <w:r w:rsidR="00106FFA" w:rsidRPr="00106FFA">
        <w:rPr>
          <w:sz w:val="28"/>
          <w:szCs w:val="28"/>
        </w:rPr>
        <w:t xml:space="preserve"> </w:t>
      </w:r>
      <w:r w:rsidR="00106FFA" w:rsidRPr="00E5770D">
        <w:rPr>
          <w:sz w:val="28"/>
          <w:szCs w:val="28"/>
        </w:rPr>
        <w:t>по адресу Погарский район, с. Суворово, ул. Первомайская, д.31А</w:t>
      </w:r>
      <w:r>
        <w:rPr>
          <w:sz w:val="28"/>
          <w:szCs w:val="28"/>
        </w:rPr>
        <w:t>.</w:t>
      </w:r>
    </w:p>
    <w:p w:rsidR="007A777F" w:rsidRDefault="00204990" w:rsidP="00612A7B">
      <w:pPr>
        <w:ind w:firstLine="708"/>
        <w:jc w:val="both"/>
        <w:rPr>
          <w:sz w:val="28"/>
          <w:szCs w:val="28"/>
        </w:rPr>
      </w:pPr>
      <w:r w:rsidRPr="00E5770D">
        <w:rPr>
          <w:sz w:val="28"/>
          <w:szCs w:val="28"/>
        </w:rPr>
        <w:t>Обязанность собственника</w:t>
      </w:r>
      <w:r w:rsidR="00106FFA">
        <w:rPr>
          <w:sz w:val="28"/>
          <w:szCs w:val="28"/>
        </w:rPr>
        <w:t xml:space="preserve"> - </w:t>
      </w:r>
      <w:r w:rsidRPr="00E5770D">
        <w:rPr>
          <w:sz w:val="28"/>
          <w:szCs w:val="28"/>
        </w:rPr>
        <w:t xml:space="preserve"> </w:t>
      </w:r>
      <w:r w:rsidR="00106FFA" w:rsidRPr="00E5770D">
        <w:rPr>
          <w:sz w:val="28"/>
          <w:szCs w:val="28"/>
        </w:rPr>
        <w:t>Суво</w:t>
      </w:r>
      <w:r w:rsidR="00106FFA">
        <w:rPr>
          <w:sz w:val="28"/>
          <w:szCs w:val="28"/>
        </w:rPr>
        <w:t>ровской сельской администрации</w:t>
      </w:r>
      <w:r w:rsidR="002A7BD0">
        <w:rPr>
          <w:sz w:val="28"/>
          <w:szCs w:val="28"/>
        </w:rPr>
        <w:br/>
      </w:r>
      <w:r w:rsidRPr="00E5770D">
        <w:rPr>
          <w:sz w:val="28"/>
          <w:szCs w:val="28"/>
        </w:rPr>
        <w:t>по проведению ремонтных работ</w:t>
      </w:r>
      <w:r w:rsidR="00E5770D" w:rsidRPr="00E5770D">
        <w:rPr>
          <w:sz w:val="28"/>
          <w:szCs w:val="28"/>
        </w:rPr>
        <w:t xml:space="preserve"> в здании сельского Дома культуры</w:t>
      </w:r>
      <w:r w:rsidRPr="00E5770D">
        <w:rPr>
          <w:sz w:val="28"/>
          <w:szCs w:val="28"/>
        </w:rPr>
        <w:t xml:space="preserve"> определена пунктом 2.1.9 договора </w:t>
      </w:r>
      <w:r w:rsidR="007A777F" w:rsidRPr="00E5770D">
        <w:rPr>
          <w:sz w:val="28"/>
          <w:szCs w:val="28"/>
        </w:rPr>
        <w:t xml:space="preserve">от 29.03.2017 года </w:t>
      </w:r>
      <w:r w:rsidRPr="00E5770D">
        <w:rPr>
          <w:sz w:val="28"/>
          <w:szCs w:val="28"/>
        </w:rPr>
        <w:t>о межмуниципальном сотрудничестве</w:t>
      </w:r>
      <w:r w:rsidR="007A777F">
        <w:rPr>
          <w:sz w:val="28"/>
          <w:szCs w:val="28"/>
        </w:rPr>
        <w:t>, заключенном</w:t>
      </w:r>
      <w:r w:rsidRPr="00E5770D">
        <w:rPr>
          <w:sz w:val="28"/>
          <w:szCs w:val="28"/>
        </w:rPr>
        <w:t xml:space="preserve"> между </w:t>
      </w:r>
      <w:proofErr w:type="spellStart"/>
      <w:r w:rsidRPr="00E5770D">
        <w:rPr>
          <w:sz w:val="28"/>
          <w:szCs w:val="28"/>
        </w:rPr>
        <w:t>Погарским</w:t>
      </w:r>
      <w:proofErr w:type="spellEnd"/>
      <w:r w:rsidRPr="00E5770D">
        <w:rPr>
          <w:sz w:val="28"/>
          <w:szCs w:val="28"/>
        </w:rPr>
        <w:t xml:space="preserve"> районом и Суворовским сельским поселением по вопросам местного значения по созданию условий для обеспечения жителей поселения услугами по организации досуга и услугами организаций культуры, а также по созданию условий для развития народного тво</w:t>
      </w:r>
      <w:r w:rsidR="00E5770D" w:rsidRPr="00E5770D">
        <w:rPr>
          <w:sz w:val="28"/>
          <w:szCs w:val="28"/>
        </w:rPr>
        <w:t>рчества и традиционной культуры</w:t>
      </w:r>
      <w:r w:rsidR="007A777F">
        <w:rPr>
          <w:sz w:val="28"/>
          <w:szCs w:val="28"/>
        </w:rPr>
        <w:t>.</w:t>
      </w:r>
    </w:p>
    <w:p w:rsidR="007849A9" w:rsidRPr="00BC47A3" w:rsidRDefault="007849A9" w:rsidP="007849A9">
      <w:pPr>
        <w:autoSpaceDE w:val="0"/>
        <w:autoSpaceDN w:val="0"/>
        <w:adjustRightInd w:val="0"/>
        <w:ind w:firstLine="540"/>
        <w:jc w:val="both"/>
        <w:rPr>
          <w:sz w:val="28"/>
          <w:szCs w:val="28"/>
        </w:rPr>
      </w:pPr>
      <w:r w:rsidRPr="00E5770D">
        <w:rPr>
          <w:sz w:val="28"/>
          <w:szCs w:val="28"/>
        </w:rPr>
        <w:t xml:space="preserve">Проверка проводилась в присутствии </w:t>
      </w:r>
      <w:r w:rsidR="00BC47A3" w:rsidRPr="00E5770D">
        <w:rPr>
          <w:sz w:val="28"/>
          <w:szCs w:val="28"/>
        </w:rPr>
        <w:t xml:space="preserve">главы Суворовской сельской администрации Сергея Сергеевича </w:t>
      </w:r>
      <w:proofErr w:type="spellStart"/>
      <w:r w:rsidR="00BC47A3" w:rsidRPr="00E5770D">
        <w:rPr>
          <w:sz w:val="28"/>
          <w:szCs w:val="28"/>
        </w:rPr>
        <w:t>Бодоя</w:t>
      </w:r>
      <w:proofErr w:type="spellEnd"/>
      <w:r w:rsidR="00BC47A3" w:rsidRPr="00E5770D">
        <w:rPr>
          <w:sz w:val="28"/>
          <w:szCs w:val="28"/>
        </w:rPr>
        <w:t>,</w:t>
      </w:r>
      <w:r w:rsidR="00BC47A3">
        <w:rPr>
          <w:sz w:val="28"/>
          <w:szCs w:val="28"/>
        </w:rPr>
        <w:t xml:space="preserve"> начальника отдела архитектуры, ЖКХ, градостроительства и инфраструктуры администрации </w:t>
      </w:r>
      <w:proofErr w:type="spellStart"/>
      <w:r w:rsidR="00BC47A3">
        <w:rPr>
          <w:sz w:val="28"/>
          <w:szCs w:val="28"/>
        </w:rPr>
        <w:t>Погарского</w:t>
      </w:r>
      <w:proofErr w:type="spellEnd"/>
      <w:r w:rsidR="00BC47A3">
        <w:rPr>
          <w:sz w:val="28"/>
          <w:szCs w:val="28"/>
        </w:rPr>
        <w:t xml:space="preserve"> </w:t>
      </w:r>
      <w:r w:rsidR="00BC47A3">
        <w:rPr>
          <w:sz w:val="28"/>
          <w:szCs w:val="28"/>
        </w:rPr>
        <w:lastRenderedPageBreak/>
        <w:t>района Василия Михайловича Романенко, заведующей Суворовским сельс</w:t>
      </w:r>
      <w:r w:rsidR="00E5770D">
        <w:rPr>
          <w:sz w:val="28"/>
          <w:szCs w:val="28"/>
        </w:rPr>
        <w:t xml:space="preserve">ким домом культуры </w:t>
      </w:r>
      <w:r w:rsidR="00BC47A3">
        <w:rPr>
          <w:sz w:val="28"/>
          <w:szCs w:val="28"/>
        </w:rPr>
        <w:t>Марины Станиславовны Соболь.</w:t>
      </w:r>
    </w:p>
    <w:p w:rsidR="007849A9" w:rsidRPr="000D4CAE" w:rsidRDefault="007849A9" w:rsidP="007A777F">
      <w:pPr>
        <w:spacing w:before="120" w:after="120"/>
        <w:ind w:firstLine="708"/>
        <w:jc w:val="both"/>
        <w:rPr>
          <w:b/>
          <w:sz w:val="28"/>
          <w:szCs w:val="28"/>
        </w:rPr>
      </w:pPr>
      <w:r w:rsidRPr="000D4CAE">
        <w:rPr>
          <w:b/>
          <w:sz w:val="28"/>
          <w:szCs w:val="28"/>
        </w:rPr>
        <w:t>7. В ходе контрольного мероприятия установлено следующее.</w:t>
      </w:r>
    </w:p>
    <w:p w:rsidR="007849A9" w:rsidRPr="007A777F" w:rsidRDefault="007849A9" w:rsidP="007849A9">
      <w:pPr>
        <w:autoSpaceDE w:val="0"/>
        <w:autoSpaceDN w:val="0"/>
        <w:adjustRightInd w:val="0"/>
        <w:ind w:firstLine="708"/>
        <w:jc w:val="both"/>
        <w:rPr>
          <w:sz w:val="28"/>
          <w:szCs w:val="28"/>
        </w:rPr>
      </w:pPr>
      <w:r w:rsidRPr="000D4CAE">
        <w:rPr>
          <w:b/>
          <w:sz w:val="28"/>
          <w:szCs w:val="28"/>
        </w:rPr>
        <w:t>По вопросу 1.</w:t>
      </w:r>
      <w:r w:rsidRPr="000D4CAE">
        <w:rPr>
          <w:spacing w:val="-6"/>
          <w:sz w:val="28"/>
          <w:szCs w:val="28"/>
        </w:rPr>
        <w:t xml:space="preserve"> </w:t>
      </w:r>
      <w:r w:rsidRPr="007A777F">
        <w:rPr>
          <w:sz w:val="28"/>
          <w:szCs w:val="28"/>
        </w:rPr>
        <w:t>Проверить выполнение условий соглашений, заключенных департаментом культуры Брянской области с органами местного самоуправления (проверить соблюдение графика финансирования, условия софинансирования, достоверность отчетных данных, провести анализ фактически сложившихся значений показателей результативности в сравнении с предусмотренными соглашениями и другое).</w:t>
      </w:r>
    </w:p>
    <w:p w:rsidR="0055767E" w:rsidRDefault="007849A9" w:rsidP="007849A9">
      <w:pPr>
        <w:ind w:firstLine="708"/>
        <w:jc w:val="both"/>
        <w:rPr>
          <w:spacing w:val="-6"/>
          <w:sz w:val="28"/>
          <w:szCs w:val="28"/>
        </w:rPr>
      </w:pPr>
      <w:r w:rsidRPr="000D4CAE">
        <w:rPr>
          <w:spacing w:val="-6"/>
          <w:sz w:val="28"/>
          <w:szCs w:val="28"/>
        </w:rPr>
        <w:t xml:space="preserve">Соглашение </w:t>
      </w:r>
      <w:r w:rsidR="007A777F" w:rsidRPr="000D4CAE">
        <w:rPr>
          <w:spacing w:val="-6"/>
          <w:sz w:val="28"/>
          <w:szCs w:val="28"/>
        </w:rPr>
        <w:t>от 16.06.2017 № 815-2017-1-1</w:t>
      </w:r>
      <w:r w:rsidR="007A777F">
        <w:rPr>
          <w:spacing w:val="-6"/>
          <w:sz w:val="28"/>
          <w:szCs w:val="28"/>
        </w:rPr>
        <w:t>2</w:t>
      </w:r>
      <w:r w:rsidR="007A777F" w:rsidRPr="000D4CAE">
        <w:rPr>
          <w:spacing w:val="-6"/>
          <w:sz w:val="28"/>
          <w:szCs w:val="28"/>
        </w:rPr>
        <w:t xml:space="preserve"> </w:t>
      </w:r>
      <w:r w:rsidRPr="000D4CAE">
        <w:rPr>
          <w:spacing w:val="-6"/>
          <w:sz w:val="28"/>
          <w:szCs w:val="28"/>
        </w:rPr>
        <w:t>о предоставлении субсидии бюджету муниципального образова</w:t>
      </w:r>
      <w:r w:rsidR="007A777F">
        <w:rPr>
          <w:spacing w:val="-6"/>
          <w:sz w:val="28"/>
          <w:szCs w:val="28"/>
        </w:rPr>
        <w:t>ния</w:t>
      </w:r>
      <w:r w:rsidR="00AD7027" w:rsidRPr="000D4CAE">
        <w:rPr>
          <w:spacing w:val="-6"/>
          <w:sz w:val="28"/>
          <w:szCs w:val="28"/>
        </w:rPr>
        <w:t xml:space="preserve"> </w:t>
      </w:r>
      <w:r w:rsidRPr="000D4CAE">
        <w:rPr>
          <w:spacing w:val="-6"/>
          <w:sz w:val="28"/>
          <w:szCs w:val="28"/>
        </w:rPr>
        <w:t xml:space="preserve">заключено между департаментом культуры Брянской области и администрацией </w:t>
      </w:r>
      <w:proofErr w:type="spellStart"/>
      <w:r w:rsidR="00AD7027" w:rsidRPr="000D4CAE">
        <w:rPr>
          <w:spacing w:val="-6"/>
          <w:sz w:val="28"/>
          <w:szCs w:val="28"/>
        </w:rPr>
        <w:t>По</w:t>
      </w:r>
      <w:r w:rsidR="000D4CAE" w:rsidRPr="000D4CAE">
        <w:rPr>
          <w:spacing w:val="-6"/>
          <w:sz w:val="28"/>
          <w:szCs w:val="28"/>
        </w:rPr>
        <w:t>гар</w:t>
      </w:r>
      <w:r w:rsidRPr="000D4CAE">
        <w:rPr>
          <w:spacing w:val="-6"/>
          <w:sz w:val="28"/>
          <w:szCs w:val="28"/>
        </w:rPr>
        <w:t>ского</w:t>
      </w:r>
      <w:proofErr w:type="spellEnd"/>
      <w:r w:rsidRPr="000D4CAE">
        <w:rPr>
          <w:spacing w:val="-6"/>
          <w:sz w:val="28"/>
          <w:szCs w:val="28"/>
        </w:rPr>
        <w:t xml:space="preserve"> района на обеспечение развития </w:t>
      </w:r>
      <w:r w:rsidR="007A777F">
        <w:rPr>
          <w:spacing w:val="-6"/>
          <w:sz w:val="28"/>
          <w:szCs w:val="28"/>
        </w:rPr>
        <w:br/>
      </w:r>
      <w:r w:rsidRPr="000D4CAE">
        <w:rPr>
          <w:spacing w:val="-6"/>
          <w:sz w:val="28"/>
          <w:szCs w:val="28"/>
        </w:rPr>
        <w:t xml:space="preserve">и укрепления материально-технической базы для частичной оплаты ремонтных работ в </w:t>
      </w:r>
      <w:r w:rsidR="000D4CAE" w:rsidRPr="000D4CAE">
        <w:rPr>
          <w:sz w:val="28"/>
          <w:szCs w:val="28"/>
        </w:rPr>
        <w:t xml:space="preserve">Суворовском сельском доме культуры – </w:t>
      </w:r>
      <w:r w:rsidR="007A777F">
        <w:rPr>
          <w:sz w:val="28"/>
          <w:szCs w:val="28"/>
        </w:rPr>
        <w:t>структурном</w:t>
      </w:r>
      <w:r w:rsidR="000D4CAE" w:rsidRPr="00300F7B">
        <w:rPr>
          <w:sz w:val="28"/>
          <w:szCs w:val="28"/>
        </w:rPr>
        <w:t xml:space="preserve"> подразделени</w:t>
      </w:r>
      <w:r w:rsidR="007A777F">
        <w:rPr>
          <w:sz w:val="28"/>
          <w:szCs w:val="28"/>
        </w:rPr>
        <w:t>и</w:t>
      </w:r>
      <w:r w:rsidR="000D4CAE" w:rsidRPr="00300F7B">
        <w:rPr>
          <w:sz w:val="28"/>
          <w:szCs w:val="28"/>
        </w:rPr>
        <w:t xml:space="preserve"> МБУК «Погарский Районный Дом Культуры»</w:t>
      </w:r>
      <w:r w:rsidR="000D4CAE" w:rsidRPr="00300F7B">
        <w:rPr>
          <w:spacing w:val="-6"/>
          <w:sz w:val="28"/>
          <w:szCs w:val="28"/>
        </w:rPr>
        <w:t xml:space="preserve">. </w:t>
      </w:r>
    </w:p>
    <w:p w:rsidR="00DB744E" w:rsidRDefault="007849A9" w:rsidP="007849A9">
      <w:pPr>
        <w:ind w:firstLine="708"/>
        <w:jc w:val="both"/>
        <w:rPr>
          <w:spacing w:val="-6"/>
          <w:sz w:val="28"/>
          <w:szCs w:val="28"/>
        </w:rPr>
      </w:pPr>
      <w:r w:rsidRPr="000D4CAE">
        <w:rPr>
          <w:spacing w:val="-6"/>
          <w:sz w:val="28"/>
          <w:szCs w:val="28"/>
        </w:rPr>
        <w:t>Общий объем бюджетных ассигнований на 2017 год</w:t>
      </w:r>
      <w:r w:rsidR="007A777F">
        <w:rPr>
          <w:spacing w:val="-6"/>
          <w:sz w:val="28"/>
          <w:szCs w:val="28"/>
        </w:rPr>
        <w:t>,</w:t>
      </w:r>
      <w:r w:rsidRPr="000D4CAE">
        <w:rPr>
          <w:spacing w:val="-6"/>
          <w:sz w:val="28"/>
          <w:szCs w:val="28"/>
        </w:rPr>
        <w:t xml:space="preserve"> предусмотренный соглашением</w:t>
      </w:r>
      <w:r w:rsidR="007A777F">
        <w:rPr>
          <w:spacing w:val="-6"/>
          <w:sz w:val="28"/>
          <w:szCs w:val="28"/>
        </w:rPr>
        <w:t>, составил</w:t>
      </w:r>
      <w:r w:rsidRPr="00DB744E">
        <w:rPr>
          <w:spacing w:val="-6"/>
          <w:sz w:val="28"/>
          <w:szCs w:val="28"/>
        </w:rPr>
        <w:t xml:space="preserve"> </w:t>
      </w:r>
      <w:r w:rsidR="000D4CAE" w:rsidRPr="00DB744E">
        <w:rPr>
          <w:spacing w:val="-6"/>
          <w:sz w:val="28"/>
          <w:szCs w:val="28"/>
        </w:rPr>
        <w:t>1 659,0</w:t>
      </w:r>
      <w:r w:rsidRPr="00DB744E">
        <w:rPr>
          <w:spacing w:val="-6"/>
          <w:sz w:val="28"/>
          <w:szCs w:val="28"/>
        </w:rPr>
        <w:t xml:space="preserve"> тыс. рублей, в том числе средства областного бюджета, предусмотренные в целях софинансирования – </w:t>
      </w:r>
      <w:r w:rsidR="000D4CAE" w:rsidRPr="00DB744E">
        <w:rPr>
          <w:spacing w:val="-6"/>
          <w:sz w:val="28"/>
          <w:szCs w:val="28"/>
        </w:rPr>
        <w:t>1 5</w:t>
      </w:r>
      <w:r w:rsidRPr="00DB744E">
        <w:rPr>
          <w:spacing w:val="-6"/>
          <w:sz w:val="28"/>
          <w:szCs w:val="28"/>
        </w:rPr>
        <w:t>00,0 тыс</w:t>
      </w:r>
      <w:r w:rsidRPr="000749E9">
        <w:rPr>
          <w:spacing w:val="-6"/>
          <w:sz w:val="28"/>
          <w:szCs w:val="28"/>
        </w:rPr>
        <w:t>. рублей, с</w:t>
      </w:r>
      <w:r w:rsidR="00BF2387" w:rsidRPr="000749E9">
        <w:rPr>
          <w:spacing w:val="-6"/>
          <w:sz w:val="28"/>
          <w:szCs w:val="28"/>
        </w:rPr>
        <w:t xml:space="preserve">редства местного бюджета </w:t>
      </w:r>
      <w:r w:rsidR="00BF2387" w:rsidRPr="00DB744E">
        <w:rPr>
          <w:spacing w:val="-6"/>
          <w:sz w:val="28"/>
          <w:szCs w:val="28"/>
        </w:rPr>
        <w:t xml:space="preserve">– </w:t>
      </w:r>
      <w:r w:rsidR="000749E9" w:rsidRPr="0022495D">
        <w:rPr>
          <w:spacing w:val="-6"/>
          <w:sz w:val="28"/>
          <w:szCs w:val="28"/>
        </w:rPr>
        <w:t>159,0</w:t>
      </w:r>
      <w:r w:rsidRPr="00DB744E">
        <w:rPr>
          <w:spacing w:val="-6"/>
          <w:sz w:val="28"/>
          <w:szCs w:val="28"/>
        </w:rPr>
        <w:t> тыс</w:t>
      </w:r>
      <w:r w:rsidRPr="000749E9">
        <w:rPr>
          <w:spacing w:val="-6"/>
          <w:sz w:val="28"/>
          <w:szCs w:val="28"/>
        </w:rPr>
        <w:t xml:space="preserve">. рублей </w:t>
      </w:r>
      <w:r w:rsidRPr="00DB744E">
        <w:rPr>
          <w:spacing w:val="-6"/>
          <w:sz w:val="28"/>
          <w:szCs w:val="28"/>
        </w:rPr>
        <w:t>(</w:t>
      </w:r>
      <w:r w:rsidR="00702D6C" w:rsidRPr="00DB744E">
        <w:rPr>
          <w:spacing w:val="-6"/>
          <w:sz w:val="28"/>
          <w:szCs w:val="28"/>
        </w:rPr>
        <w:t>9</w:t>
      </w:r>
      <w:r w:rsidR="005420CC" w:rsidRPr="00DB744E">
        <w:rPr>
          <w:spacing w:val="-6"/>
          <w:sz w:val="28"/>
          <w:szCs w:val="28"/>
        </w:rPr>
        <w:t>0</w:t>
      </w:r>
      <w:r w:rsidR="00702D6C" w:rsidRPr="00DB744E">
        <w:rPr>
          <w:spacing w:val="-6"/>
          <w:sz w:val="28"/>
          <w:szCs w:val="28"/>
        </w:rPr>
        <w:t>,4</w:t>
      </w:r>
      <w:r w:rsidR="005420CC" w:rsidRPr="00DB744E">
        <w:rPr>
          <w:spacing w:val="-6"/>
          <w:sz w:val="28"/>
          <w:szCs w:val="28"/>
        </w:rPr>
        <w:t xml:space="preserve"> </w:t>
      </w:r>
      <w:r w:rsidRPr="00DB744E">
        <w:rPr>
          <w:spacing w:val="-6"/>
          <w:sz w:val="28"/>
          <w:szCs w:val="28"/>
        </w:rPr>
        <w:t xml:space="preserve">% и </w:t>
      </w:r>
      <w:r w:rsidR="002C5802">
        <w:rPr>
          <w:spacing w:val="-6"/>
          <w:sz w:val="28"/>
          <w:szCs w:val="28"/>
        </w:rPr>
        <w:t>9,6</w:t>
      </w:r>
      <w:r w:rsidRPr="00DB744E">
        <w:rPr>
          <w:spacing w:val="-6"/>
          <w:sz w:val="28"/>
          <w:szCs w:val="28"/>
        </w:rPr>
        <w:t xml:space="preserve"> % соответственно</w:t>
      </w:r>
      <w:r w:rsidRPr="002C5802">
        <w:rPr>
          <w:spacing w:val="-6"/>
          <w:sz w:val="28"/>
          <w:szCs w:val="28"/>
        </w:rPr>
        <w:t>).</w:t>
      </w:r>
      <w:r w:rsidR="00924E9E">
        <w:rPr>
          <w:spacing w:val="-6"/>
          <w:sz w:val="28"/>
          <w:szCs w:val="28"/>
        </w:rPr>
        <w:t xml:space="preserve"> </w:t>
      </w:r>
    </w:p>
    <w:p w:rsidR="008F21F0" w:rsidRDefault="00AF4634" w:rsidP="008F21F0">
      <w:pPr>
        <w:ind w:firstLine="708"/>
        <w:jc w:val="both"/>
        <w:rPr>
          <w:spacing w:val="-6"/>
          <w:sz w:val="28"/>
          <w:szCs w:val="28"/>
        </w:rPr>
      </w:pPr>
      <w:r>
        <w:rPr>
          <w:spacing w:val="-6"/>
          <w:sz w:val="28"/>
          <w:szCs w:val="28"/>
        </w:rPr>
        <w:t>В соответствии с</w:t>
      </w:r>
      <w:r w:rsidR="009941A7">
        <w:rPr>
          <w:spacing w:val="-6"/>
          <w:sz w:val="28"/>
          <w:szCs w:val="28"/>
        </w:rPr>
        <w:t xml:space="preserve"> пунктом 3.2 заключенного соглашения</w:t>
      </w:r>
      <w:r w:rsidR="002C5802">
        <w:rPr>
          <w:spacing w:val="-6"/>
          <w:sz w:val="28"/>
          <w:szCs w:val="28"/>
        </w:rPr>
        <w:t>, с</w:t>
      </w:r>
      <w:r w:rsidR="008F21F0">
        <w:rPr>
          <w:spacing w:val="-6"/>
          <w:sz w:val="28"/>
          <w:szCs w:val="28"/>
        </w:rPr>
        <w:t>убсидия предоставляется при выполнении следующих условий:</w:t>
      </w:r>
    </w:p>
    <w:p w:rsidR="00DB744E" w:rsidRPr="00F834CD" w:rsidRDefault="00DB744E" w:rsidP="00DB744E">
      <w:pPr>
        <w:ind w:firstLine="708"/>
        <w:jc w:val="both"/>
        <w:rPr>
          <w:spacing w:val="-6"/>
          <w:sz w:val="28"/>
          <w:szCs w:val="28"/>
        </w:rPr>
      </w:pPr>
      <w:r w:rsidRPr="00F834CD">
        <w:rPr>
          <w:spacing w:val="-6"/>
          <w:sz w:val="28"/>
          <w:szCs w:val="28"/>
        </w:rPr>
        <w:t>наличие правового акта муниципального образования об утверждении в</w:t>
      </w:r>
      <w:r>
        <w:rPr>
          <w:spacing w:val="-6"/>
          <w:sz w:val="28"/>
          <w:szCs w:val="28"/>
        </w:rPr>
        <w:t> </w:t>
      </w:r>
      <w:r w:rsidRPr="00F834CD">
        <w:rPr>
          <w:spacing w:val="-6"/>
          <w:sz w:val="28"/>
          <w:szCs w:val="28"/>
        </w:rPr>
        <w:t>соответствии с требованиями нормативных правовых актов Брянской области перечня мероприятий, в целях софинансирования которых предоставляется субсидия;</w:t>
      </w:r>
    </w:p>
    <w:p w:rsidR="00DB744E" w:rsidRDefault="00DB744E" w:rsidP="00DB744E">
      <w:pPr>
        <w:ind w:firstLine="708"/>
        <w:jc w:val="both"/>
        <w:rPr>
          <w:spacing w:val="-6"/>
          <w:sz w:val="28"/>
          <w:szCs w:val="28"/>
        </w:rPr>
      </w:pPr>
      <w:r w:rsidRPr="00F834CD">
        <w:rPr>
          <w:spacing w:val="-6"/>
          <w:sz w:val="28"/>
          <w:szCs w:val="28"/>
        </w:rPr>
        <w:t>наличие в местном бюджете (сводной бюджетной росписи муниципального бюджета) бюджетных ассигнований на финансовое обеспечение расходных обязательств, в целях софинансирования которых предоставляется субсидия.</w:t>
      </w:r>
    </w:p>
    <w:p w:rsidR="00DB744E" w:rsidRDefault="00DB744E" w:rsidP="005C0CDE">
      <w:pPr>
        <w:ind w:firstLine="708"/>
        <w:jc w:val="both"/>
        <w:rPr>
          <w:spacing w:val="-6"/>
          <w:sz w:val="28"/>
          <w:szCs w:val="28"/>
        </w:rPr>
      </w:pPr>
      <w:r w:rsidRPr="004C6051">
        <w:rPr>
          <w:spacing w:val="-6"/>
          <w:sz w:val="28"/>
          <w:szCs w:val="28"/>
        </w:rPr>
        <w:t>Для оценки результативности исполнения мероприятий предусмотрен показатель «средняя численность участников клубных формирований в расчете на</w:t>
      </w:r>
      <w:r>
        <w:rPr>
          <w:spacing w:val="-6"/>
          <w:sz w:val="28"/>
          <w:szCs w:val="28"/>
        </w:rPr>
        <w:t> </w:t>
      </w:r>
      <w:r w:rsidRPr="004C6051">
        <w:rPr>
          <w:spacing w:val="-6"/>
          <w:sz w:val="28"/>
          <w:szCs w:val="28"/>
        </w:rPr>
        <w:t xml:space="preserve">1 000 человек (в муниципальных домах культуры)» с плановым значением </w:t>
      </w:r>
      <w:r>
        <w:rPr>
          <w:spacing w:val="-6"/>
          <w:sz w:val="28"/>
          <w:szCs w:val="28"/>
        </w:rPr>
        <w:t>58,2</w:t>
      </w:r>
      <w:r w:rsidRPr="004C6051">
        <w:rPr>
          <w:spacing w:val="-6"/>
          <w:sz w:val="28"/>
          <w:szCs w:val="28"/>
        </w:rPr>
        <w:t>.</w:t>
      </w:r>
    </w:p>
    <w:p w:rsidR="00612A7B" w:rsidRDefault="00612A7B" w:rsidP="00612A7B">
      <w:pPr>
        <w:ind w:firstLine="708"/>
        <w:jc w:val="both"/>
        <w:rPr>
          <w:sz w:val="28"/>
          <w:szCs w:val="28"/>
        </w:rPr>
      </w:pPr>
      <w:r w:rsidRPr="008F7FB7">
        <w:rPr>
          <w:sz w:val="28"/>
          <w:szCs w:val="28"/>
        </w:rPr>
        <w:t xml:space="preserve">Согласно </w:t>
      </w:r>
      <w:proofErr w:type="gramStart"/>
      <w:r>
        <w:rPr>
          <w:sz w:val="28"/>
          <w:szCs w:val="28"/>
        </w:rPr>
        <w:t>выписке</w:t>
      </w:r>
      <w:proofErr w:type="gramEnd"/>
      <w:r>
        <w:rPr>
          <w:sz w:val="28"/>
          <w:szCs w:val="28"/>
        </w:rPr>
        <w:t xml:space="preserve"> из муниципального правового акта о бюджете муниципального образования «Погарский район»</w:t>
      </w:r>
      <w:r w:rsidR="007A777F">
        <w:rPr>
          <w:sz w:val="28"/>
          <w:szCs w:val="28"/>
        </w:rPr>
        <w:t>,</w:t>
      </w:r>
      <w:r>
        <w:rPr>
          <w:sz w:val="28"/>
          <w:szCs w:val="28"/>
        </w:rPr>
        <w:t xml:space="preserve"> </w:t>
      </w:r>
      <w:r w:rsidR="009941A7">
        <w:rPr>
          <w:sz w:val="28"/>
          <w:szCs w:val="28"/>
        </w:rPr>
        <w:t xml:space="preserve">на 2017 год </w:t>
      </w:r>
      <w:r w:rsidRPr="008F7FB7">
        <w:rPr>
          <w:sz w:val="28"/>
          <w:szCs w:val="28"/>
        </w:rPr>
        <w:t>средства предусмотрены по разделу подразделу 08 01 «Культура», целевой статье 06000</w:t>
      </w:r>
      <w:r w:rsidRPr="008F7FB7">
        <w:rPr>
          <w:sz w:val="28"/>
          <w:szCs w:val="28"/>
          <w:lang w:val="en-US"/>
        </w:rPr>
        <w:t>R</w:t>
      </w:r>
      <w:r w:rsidRPr="008F7FB7">
        <w:rPr>
          <w:sz w:val="28"/>
          <w:szCs w:val="28"/>
        </w:rPr>
        <w:t xml:space="preserve">5580 «Субсидия на обеспечение развития и укрепление материально-технической базы муниципальных домов культуры», виду расходов </w:t>
      </w:r>
      <w:r w:rsidRPr="00441BAA">
        <w:rPr>
          <w:sz w:val="28"/>
          <w:szCs w:val="28"/>
        </w:rPr>
        <w:t xml:space="preserve">540 </w:t>
      </w:r>
      <w:r w:rsidRPr="00AB5FEE">
        <w:rPr>
          <w:sz w:val="28"/>
          <w:szCs w:val="28"/>
        </w:rPr>
        <w:t>«Иные межбюджетные трансферты» в сумме 1 500,0 тыс. рублей.</w:t>
      </w:r>
    </w:p>
    <w:p w:rsidR="00C4479E" w:rsidRDefault="00C4479E" w:rsidP="00FF7DB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Пунктом </w:t>
      </w:r>
      <w:r w:rsidR="00D55D71">
        <w:rPr>
          <w:rFonts w:eastAsiaTheme="minorHAnsi"/>
          <w:sz w:val="28"/>
          <w:szCs w:val="28"/>
          <w:lang w:eastAsia="en-US"/>
        </w:rPr>
        <w:t xml:space="preserve">5(1) </w:t>
      </w:r>
      <w:r w:rsidR="00D55D71" w:rsidRPr="00C4479E">
        <w:rPr>
          <w:sz w:val="28"/>
          <w:szCs w:val="28"/>
        </w:rPr>
        <w:t>Указаний о порядке применения бюджетной классификации Российской Федерации, утвержденных Приказом Минфина России от 01.07.2013 № 65н</w:t>
      </w:r>
      <w:r w:rsidR="00FF7DB5">
        <w:rPr>
          <w:sz w:val="28"/>
          <w:szCs w:val="28"/>
        </w:rPr>
        <w:t>,</w:t>
      </w:r>
      <w:r w:rsidR="00D55D71" w:rsidRPr="00C4479E">
        <w:rPr>
          <w:sz w:val="28"/>
          <w:szCs w:val="28"/>
        </w:rPr>
        <w:t xml:space="preserve"> </w:t>
      </w:r>
      <w:r w:rsidR="00D55D71" w:rsidRPr="00C4479E">
        <w:rPr>
          <w:rFonts w:eastAsiaTheme="minorHAnsi"/>
          <w:sz w:val="28"/>
          <w:szCs w:val="28"/>
          <w:lang w:eastAsia="en-US"/>
        </w:rPr>
        <w:t>для отражения расходов местных бюджетов, в целях софинансирования которых из бюджетов субъектов Российской Федерации предоставляются за счет субсидий</w:t>
      </w:r>
      <w:r w:rsidR="00FF7DB5">
        <w:rPr>
          <w:rFonts w:eastAsiaTheme="minorHAnsi"/>
          <w:sz w:val="28"/>
          <w:szCs w:val="28"/>
          <w:lang w:eastAsia="en-US"/>
        </w:rPr>
        <w:t>,</w:t>
      </w:r>
      <w:r w:rsidR="00D55D71" w:rsidRPr="00D55D71">
        <w:rPr>
          <w:rFonts w:eastAsiaTheme="minorHAnsi"/>
          <w:sz w:val="28"/>
          <w:szCs w:val="28"/>
          <w:lang w:eastAsia="en-US"/>
        </w:rPr>
        <w:t xml:space="preserve"> </w:t>
      </w:r>
      <w:r w:rsidR="00D55D71">
        <w:rPr>
          <w:rFonts w:eastAsiaTheme="minorHAnsi"/>
          <w:sz w:val="28"/>
          <w:szCs w:val="28"/>
          <w:lang w:eastAsia="en-US"/>
        </w:rPr>
        <w:t>применяется вид расходов 520</w:t>
      </w:r>
      <w:r>
        <w:rPr>
          <w:rFonts w:eastAsiaTheme="minorHAnsi"/>
          <w:sz w:val="28"/>
          <w:szCs w:val="28"/>
          <w:lang w:eastAsia="en-US"/>
        </w:rPr>
        <w:t xml:space="preserve"> «Субсидии». </w:t>
      </w:r>
      <w:r w:rsidRPr="00C4479E">
        <w:rPr>
          <w:rFonts w:eastAsiaTheme="minorHAnsi"/>
          <w:sz w:val="28"/>
          <w:szCs w:val="28"/>
          <w:lang w:eastAsia="en-US"/>
        </w:rPr>
        <w:t xml:space="preserve">В разрезе элементов данной подгруппы отражаются расходы бюджетов </w:t>
      </w:r>
      <w:r w:rsidRPr="00C4479E">
        <w:rPr>
          <w:rFonts w:eastAsiaTheme="minorHAnsi"/>
          <w:sz w:val="28"/>
          <w:szCs w:val="28"/>
          <w:lang w:eastAsia="en-US"/>
        </w:rPr>
        <w:lastRenderedPageBreak/>
        <w:t>бюджетной системы Российской Федерации на предоставление межбюджетных трансфертов в форме субсидий</w:t>
      </w:r>
      <w:r>
        <w:rPr>
          <w:rFonts w:eastAsiaTheme="minorHAnsi"/>
          <w:sz w:val="28"/>
          <w:szCs w:val="28"/>
          <w:lang w:eastAsia="en-US"/>
        </w:rPr>
        <w:t>.</w:t>
      </w:r>
    </w:p>
    <w:p w:rsidR="00D55D71" w:rsidRPr="00C4479E" w:rsidRDefault="00FF7DB5" w:rsidP="00FF7DB5">
      <w:pPr>
        <w:autoSpaceDE w:val="0"/>
        <w:autoSpaceDN w:val="0"/>
        <w:adjustRightInd w:val="0"/>
        <w:ind w:firstLine="709"/>
        <w:jc w:val="both"/>
        <w:rPr>
          <w:rFonts w:eastAsiaTheme="minorHAnsi"/>
          <w:b/>
          <w:sz w:val="28"/>
          <w:szCs w:val="28"/>
          <w:lang w:eastAsia="en-US"/>
        </w:rPr>
      </w:pPr>
      <w:r w:rsidRPr="00FF7DB5">
        <w:rPr>
          <w:rFonts w:eastAsiaTheme="minorHAnsi"/>
          <w:sz w:val="28"/>
          <w:szCs w:val="28"/>
          <w:lang w:eastAsia="en-US"/>
        </w:rPr>
        <w:t>Установлено,</w:t>
      </w:r>
      <w:r>
        <w:rPr>
          <w:rFonts w:eastAsiaTheme="minorHAnsi"/>
          <w:b/>
          <w:sz w:val="28"/>
          <w:szCs w:val="28"/>
          <w:lang w:eastAsia="en-US"/>
        </w:rPr>
        <w:t xml:space="preserve"> </w:t>
      </w:r>
      <w:r w:rsidRPr="00CE51C0">
        <w:rPr>
          <w:rFonts w:eastAsiaTheme="minorHAnsi"/>
          <w:sz w:val="28"/>
          <w:szCs w:val="28"/>
          <w:lang w:eastAsia="en-US"/>
        </w:rPr>
        <w:t>что</w:t>
      </w:r>
      <w:r>
        <w:rPr>
          <w:rFonts w:eastAsiaTheme="minorHAnsi"/>
          <w:b/>
          <w:sz w:val="28"/>
          <w:szCs w:val="28"/>
          <w:lang w:eastAsia="en-US"/>
        </w:rPr>
        <w:t xml:space="preserve"> в</w:t>
      </w:r>
      <w:r w:rsidR="00CE51C0">
        <w:rPr>
          <w:rFonts w:eastAsiaTheme="minorHAnsi"/>
          <w:b/>
          <w:sz w:val="28"/>
          <w:szCs w:val="28"/>
          <w:lang w:eastAsia="en-US"/>
        </w:rPr>
        <w:t xml:space="preserve"> нарушение п</w:t>
      </w:r>
      <w:r w:rsidR="00C4479E" w:rsidRPr="00C4479E">
        <w:rPr>
          <w:rFonts w:eastAsiaTheme="minorHAnsi"/>
          <w:b/>
          <w:sz w:val="28"/>
          <w:szCs w:val="28"/>
          <w:lang w:eastAsia="en-US"/>
        </w:rPr>
        <w:t xml:space="preserve">ункта 5(1) </w:t>
      </w:r>
      <w:r w:rsidR="00C4479E" w:rsidRPr="00C4479E">
        <w:rPr>
          <w:b/>
          <w:sz w:val="28"/>
          <w:szCs w:val="28"/>
        </w:rPr>
        <w:t>Указаний о порядке применения бюджетной классификации Российской Федерации, утвержденных Приказом Минфина России от 01.07.2013 № 65н, для отражения расходов субсидии на обеспечение развития и укрепление материально-технической базы муниципальных домов культуры в сумме 1 500,0 тыс. рублей применен вид расходов 540 «Иные межбюджетные трансферты»</w:t>
      </w:r>
      <w:r>
        <w:rPr>
          <w:b/>
          <w:sz w:val="28"/>
          <w:szCs w:val="28"/>
        </w:rPr>
        <w:t xml:space="preserve">, </w:t>
      </w:r>
      <w:r w:rsidR="00CE51C0">
        <w:rPr>
          <w:b/>
          <w:sz w:val="28"/>
          <w:szCs w:val="28"/>
        </w:rPr>
        <w:t>тогда как, согл</w:t>
      </w:r>
      <w:r w:rsidR="00AF4634">
        <w:rPr>
          <w:b/>
          <w:sz w:val="28"/>
          <w:szCs w:val="28"/>
        </w:rPr>
        <w:t xml:space="preserve">асно вышеуказанному нормативному </w:t>
      </w:r>
      <w:r w:rsidR="00CE51C0">
        <w:rPr>
          <w:b/>
          <w:sz w:val="28"/>
          <w:szCs w:val="28"/>
        </w:rPr>
        <w:t>правовому акту, следовало применить вид</w:t>
      </w:r>
      <w:r>
        <w:rPr>
          <w:b/>
          <w:sz w:val="28"/>
          <w:szCs w:val="28"/>
        </w:rPr>
        <w:t xml:space="preserve"> расходов 520 «Субсидии»</w:t>
      </w:r>
      <w:r w:rsidR="00C4479E" w:rsidRPr="00C4479E">
        <w:rPr>
          <w:b/>
          <w:sz w:val="28"/>
          <w:szCs w:val="28"/>
        </w:rPr>
        <w:t>.</w:t>
      </w:r>
    </w:p>
    <w:p w:rsidR="001B2EB3" w:rsidRDefault="009941A7" w:rsidP="005503A6">
      <w:pPr>
        <w:ind w:firstLine="708"/>
        <w:jc w:val="both"/>
        <w:rPr>
          <w:spacing w:val="-6"/>
          <w:sz w:val="28"/>
          <w:szCs w:val="28"/>
        </w:rPr>
      </w:pPr>
      <w:r>
        <w:rPr>
          <w:spacing w:val="-6"/>
          <w:sz w:val="28"/>
          <w:szCs w:val="28"/>
        </w:rPr>
        <w:t>К проверке представлена м</w:t>
      </w:r>
      <w:r w:rsidR="007849A9" w:rsidRPr="00F92362">
        <w:rPr>
          <w:spacing w:val="-6"/>
          <w:sz w:val="28"/>
          <w:szCs w:val="28"/>
        </w:rPr>
        <w:t>униципальная программа «</w:t>
      </w:r>
      <w:r w:rsidR="0069434E">
        <w:rPr>
          <w:spacing w:val="-6"/>
          <w:sz w:val="28"/>
          <w:szCs w:val="28"/>
        </w:rPr>
        <w:t xml:space="preserve">Реализация </w:t>
      </w:r>
      <w:r w:rsidR="00F92362" w:rsidRPr="00F92362">
        <w:rPr>
          <w:spacing w:val="-6"/>
          <w:sz w:val="28"/>
          <w:szCs w:val="28"/>
        </w:rPr>
        <w:t xml:space="preserve">полномочий органов местного самоуправления </w:t>
      </w:r>
      <w:proofErr w:type="spellStart"/>
      <w:r w:rsidR="00F92362" w:rsidRPr="00F92362">
        <w:rPr>
          <w:spacing w:val="-6"/>
          <w:sz w:val="28"/>
          <w:szCs w:val="28"/>
        </w:rPr>
        <w:t>Погарского</w:t>
      </w:r>
      <w:proofErr w:type="spellEnd"/>
      <w:r w:rsidR="00F92362" w:rsidRPr="00F92362">
        <w:rPr>
          <w:spacing w:val="-6"/>
          <w:sz w:val="28"/>
          <w:szCs w:val="28"/>
        </w:rPr>
        <w:t xml:space="preserve"> района»</w:t>
      </w:r>
      <w:r w:rsidR="00AF4634">
        <w:rPr>
          <w:spacing w:val="-6"/>
          <w:sz w:val="28"/>
          <w:szCs w:val="28"/>
        </w:rPr>
        <w:t xml:space="preserve"> </w:t>
      </w:r>
      <w:r w:rsidR="00CE51C0">
        <w:rPr>
          <w:spacing w:val="-6"/>
          <w:sz w:val="28"/>
          <w:szCs w:val="28"/>
        </w:rPr>
        <w:br/>
      </w:r>
      <w:r w:rsidR="00F92362" w:rsidRPr="00F92362">
        <w:rPr>
          <w:spacing w:val="-6"/>
          <w:sz w:val="28"/>
          <w:szCs w:val="28"/>
        </w:rPr>
        <w:t xml:space="preserve">(2015-2020 годы), </w:t>
      </w:r>
      <w:r w:rsidR="00CE51C0">
        <w:rPr>
          <w:spacing w:val="-6"/>
          <w:sz w:val="28"/>
          <w:szCs w:val="28"/>
        </w:rPr>
        <w:t>утвержденная</w:t>
      </w:r>
      <w:r w:rsidR="007849A9" w:rsidRPr="00F92362">
        <w:rPr>
          <w:spacing w:val="-6"/>
          <w:sz w:val="28"/>
          <w:szCs w:val="28"/>
        </w:rPr>
        <w:t xml:space="preserve"> постановлением администрации </w:t>
      </w:r>
      <w:proofErr w:type="spellStart"/>
      <w:r w:rsidR="00FD6D05" w:rsidRPr="00F92362">
        <w:rPr>
          <w:spacing w:val="-6"/>
          <w:sz w:val="28"/>
          <w:szCs w:val="28"/>
        </w:rPr>
        <w:t>По</w:t>
      </w:r>
      <w:r w:rsidR="00F92362" w:rsidRPr="00F92362">
        <w:rPr>
          <w:spacing w:val="-6"/>
          <w:sz w:val="28"/>
          <w:szCs w:val="28"/>
        </w:rPr>
        <w:t>гар</w:t>
      </w:r>
      <w:r w:rsidR="00FD6D05" w:rsidRPr="00F92362">
        <w:rPr>
          <w:spacing w:val="-6"/>
          <w:sz w:val="28"/>
          <w:szCs w:val="28"/>
        </w:rPr>
        <w:t>ского</w:t>
      </w:r>
      <w:proofErr w:type="spellEnd"/>
      <w:r w:rsidR="00FD6D05" w:rsidRPr="00F92362">
        <w:rPr>
          <w:spacing w:val="-6"/>
          <w:sz w:val="28"/>
          <w:szCs w:val="28"/>
        </w:rPr>
        <w:t xml:space="preserve"> </w:t>
      </w:r>
      <w:proofErr w:type="spellStart"/>
      <w:r w:rsidR="00FD6D05" w:rsidRPr="00F92362">
        <w:rPr>
          <w:spacing w:val="-6"/>
          <w:sz w:val="28"/>
          <w:szCs w:val="28"/>
        </w:rPr>
        <w:t>района</w:t>
      </w:r>
      <w:r w:rsidR="007849A9" w:rsidRPr="00F92362">
        <w:rPr>
          <w:spacing w:val="-6"/>
          <w:sz w:val="28"/>
          <w:szCs w:val="28"/>
        </w:rPr>
        <w:t>от</w:t>
      </w:r>
      <w:proofErr w:type="spellEnd"/>
      <w:r w:rsidR="007849A9" w:rsidRPr="00F92362">
        <w:rPr>
          <w:spacing w:val="-6"/>
          <w:sz w:val="28"/>
          <w:szCs w:val="28"/>
        </w:rPr>
        <w:t xml:space="preserve"> </w:t>
      </w:r>
      <w:r w:rsidR="00F92362" w:rsidRPr="00F92362">
        <w:rPr>
          <w:spacing w:val="-6"/>
          <w:sz w:val="28"/>
          <w:szCs w:val="28"/>
        </w:rPr>
        <w:t>30.12.2016</w:t>
      </w:r>
      <w:r w:rsidR="007849A9" w:rsidRPr="00F92362">
        <w:rPr>
          <w:spacing w:val="-6"/>
          <w:sz w:val="28"/>
          <w:szCs w:val="28"/>
        </w:rPr>
        <w:t xml:space="preserve"> № </w:t>
      </w:r>
      <w:r w:rsidR="00F92362" w:rsidRPr="00F92362">
        <w:rPr>
          <w:spacing w:val="-6"/>
          <w:sz w:val="28"/>
          <w:szCs w:val="28"/>
        </w:rPr>
        <w:t>836 (в редакции от 30.06.2017 №</w:t>
      </w:r>
      <w:r w:rsidR="00F92362" w:rsidRPr="00F92362">
        <w:rPr>
          <w:color w:val="FF0000"/>
          <w:spacing w:val="-6"/>
          <w:sz w:val="28"/>
          <w:szCs w:val="28"/>
        </w:rPr>
        <w:t xml:space="preserve"> </w:t>
      </w:r>
      <w:r w:rsidR="00F92362" w:rsidRPr="00F92362">
        <w:rPr>
          <w:spacing w:val="-6"/>
          <w:sz w:val="28"/>
          <w:szCs w:val="28"/>
        </w:rPr>
        <w:t>461</w:t>
      </w:r>
      <w:r w:rsidR="007849A9" w:rsidRPr="00F92362">
        <w:rPr>
          <w:spacing w:val="-6"/>
          <w:sz w:val="28"/>
          <w:szCs w:val="28"/>
        </w:rPr>
        <w:t>)</w:t>
      </w:r>
      <w:r w:rsidR="00FF7DB5">
        <w:rPr>
          <w:spacing w:val="-6"/>
          <w:sz w:val="28"/>
          <w:szCs w:val="28"/>
        </w:rPr>
        <w:t xml:space="preserve"> (далее – Муниципальная программа)</w:t>
      </w:r>
      <w:r w:rsidR="007849A9" w:rsidRPr="00F92362">
        <w:rPr>
          <w:spacing w:val="-6"/>
          <w:sz w:val="28"/>
          <w:szCs w:val="28"/>
        </w:rPr>
        <w:t>.</w:t>
      </w:r>
      <w:r w:rsidR="005503A6">
        <w:rPr>
          <w:spacing w:val="-6"/>
          <w:sz w:val="28"/>
          <w:szCs w:val="28"/>
        </w:rPr>
        <w:t xml:space="preserve"> </w:t>
      </w:r>
    </w:p>
    <w:p w:rsidR="001B2EB3" w:rsidRPr="001B2EB3" w:rsidRDefault="001B2EB3" w:rsidP="005503A6">
      <w:pPr>
        <w:ind w:firstLine="708"/>
        <w:jc w:val="both"/>
        <w:rPr>
          <w:spacing w:val="-6"/>
          <w:sz w:val="28"/>
          <w:szCs w:val="28"/>
        </w:rPr>
      </w:pPr>
      <w:r w:rsidRPr="001B2EB3">
        <w:rPr>
          <w:spacing w:val="-6"/>
          <w:sz w:val="28"/>
          <w:szCs w:val="28"/>
        </w:rPr>
        <w:t xml:space="preserve">Согласно мероприятию </w:t>
      </w:r>
      <w:r w:rsidR="00FF7DB5">
        <w:rPr>
          <w:spacing w:val="-6"/>
          <w:sz w:val="28"/>
          <w:szCs w:val="28"/>
        </w:rPr>
        <w:t xml:space="preserve">Муниципальной </w:t>
      </w:r>
      <w:r w:rsidRPr="001B2EB3">
        <w:rPr>
          <w:spacing w:val="-6"/>
          <w:sz w:val="28"/>
          <w:szCs w:val="28"/>
        </w:rPr>
        <w:t>программы</w:t>
      </w:r>
      <w:r w:rsidR="00FF7DB5">
        <w:rPr>
          <w:spacing w:val="-6"/>
          <w:sz w:val="28"/>
          <w:szCs w:val="28"/>
        </w:rPr>
        <w:t>,</w:t>
      </w:r>
      <w:r w:rsidRPr="001B2EB3">
        <w:rPr>
          <w:spacing w:val="-6"/>
          <w:sz w:val="28"/>
          <w:szCs w:val="28"/>
        </w:rPr>
        <w:t xml:space="preserve"> объем предусматриваемых расходов на обеспечение развития и укрепления материально-технической базы муниципальных домов культуры (ремонтные работы) составил 1 659</w:t>
      </w:r>
      <w:r w:rsidR="00BB24DE" w:rsidRPr="001B2EB3">
        <w:rPr>
          <w:spacing w:val="-6"/>
          <w:sz w:val="28"/>
          <w:szCs w:val="28"/>
        </w:rPr>
        <w:t>,0 тыс. рублей, в том числе</w:t>
      </w:r>
      <w:r w:rsidRPr="001B2EB3">
        <w:rPr>
          <w:spacing w:val="-6"/>
          <w:sz w:val="28"/>
          <w:szCs w:val="28"/>
        </w:rPr>
        <w:t>:</w:t>
      </w:r>
    </w:p>
    <w:p w:rsidR="001B2EB3" w:rsidRPr="001B2EB3" w:rsidRDefault="001B2EB3" w:rsidP="00082ABC">
      <w:pPr>
        <w:tabs>
          <w:tab w:val="left" w:pos="709"/>
        </w:tabs>
        <w:ind w:firstLine="709"/>
        <w:jc w:val="both"/>
        <w:rPr>
          <w:spacing w:val="-6"/>
          <w:sz w:val="28"/>
          <w:szCs w:val="28"/>
        </w:rPr>
      </w:pPr>
      <w:r w:rsidRPr="001B2EB3">
        <w:rPr>
          <w:spacing w:val="-6"/>
          <w:sz w:val="28"/>
          <w:szCs w:val="28"/>
        </w:rPr>
        <w:t>средства областного бюджета – 1 500,0 тыс. рублей;</w:t>
      </w:r>
    </w:p>
    <w:p w:rsidR="001B2EB3" w:rsidRPr="00DA6C1E" w:rsidRDefault="00BB24DE" w:rsidP="00082ABC">
      <w:pPr>
        <w:ind w:firstLine="709"/>
        <w:jc w:val="both"/>
        <w:rPr>
          <w:spacing w:val="-6"/>
          <w:sz w:val="28"/>
          <w:szCs w:val="28"/>
        </w:rPr>
      </w:pPr>
      <w:r w:rsidRPr="001B2EB3">
        <w:rPr>
          <w:spacing w:val="-6"/>
          <w:sz w:val="28"/>
          <w:szCs w:val="28"/>
        </w:rPr>
        <w:t>средства местного бюджета – 159,0 тыс. рублей.</w:t>
      </w:r>
    </w:p>
    <w:p w:rsidR="009941A7" w:rsidRPr="00E1624E" w:rsidRDefault="009941A7" w:rsidP="009941A7">
      <w:pPr>
        <w:ind w:firstLine="708"/>
        <w:jc w:val="both"/>
        <w:rPr>
          <w:sz w:val="28"/>
          <w:szCs w:val="28"/>
        </w:rPr>
      </w:pPr>
      <w:r w:rsidRPr="00E1624E">
        <w:rPr>
          <w:sz w:val="28"/>
          <w:szCs w:val="28"/>
        </w:rPr>
        <w:t xml:space="preserve">Графиком предоставления субсидии </w:t>
      </w:r>
      <w:proofErr w:type="gramStart"/>
      <w:r w:rsidRPr="00E1624E">
        <w:rPr>
          <w:sz w:val="28"/>
          <w:szCs w:val="28"/>
        </w:rPr>
        <w:t>определен  срок</w:t>
      </w:r>
      <w:proofErr w:type="gramEnd"/>
      <w:r w:rsidRPr="00E1624E">
        <w:rPr>
          <w:sz w:val="28"/>
          <w:szCs w:val="28"/>
        </w:rPr>
        <w:t xml:space="preserve"> ее перечисления – июнь 2017 года, фактически субсидия в объеме 1 500,0 тыс. рублей направлена в бюджет </w:t>
      </w:r>
      <w:proofErr w:type="spellStart"/>
      <w:r w:rsidRPr="00E1624E">
        <w:rPr>
          <w:sz w:val="28"/>
          <w:szCs w:val="28"/>
        </w:rPr>
        <w:t>Погарского</w:t>
      </w:r>
      <w:proofErr w:type="spellEnd"/>
      <w:r w:rsidRPr="00E1624E">
        <w:rPr>
          <w:sz w:val="28"/>
          <w:szCs w:val="28"/>
        </w:rPr>
        <w:t xml:space="preserve"> района 22.06.2017 года (заявка на кассовый расход </w:t>
      </w:r>
      <w:r w:rsidRPr="00E1624E">
        <w:rPr>
          <w:sz w:val="28"/>
          <w:szCs w:val="28"/>
        </w:rPr>
        <w:br/>
        <w:t>№ 0000-000577).</w:t>
      </w:r>
    </w:p>
    <w:p w:rsidR="00161A6F" w:rsidRPr="00DC0524" w:rsidRDefault="00161A6F" w:rsidP="00161A6F">
      <w:pPr>
        <w:ind w:firstLine="708"/>
        <w:jc w:val="both"/>
        <w:rPr>
          <w:spacing w:val="-6"/>
          <w:sz w:val="28"/>
          <w:szCs w:val="28"/>
        </w:rPr>
      </w:pPr>
      <w:r w:rsidRPr="003A6B09">
        <w:rPr>
          <w:spacing w:val="-6"/>
          <w:sz w:val="28"/>
          <w:szCs w:val="28"/>
        </w:rPr>
        <w:t xml:space="preserve">Контрольным мероприятием установлено, что для проведения мероприятий по ремонту </w:t>
      </w:r>
      <w:r>
        <w:rPr>
          <w:spacing w:val="-6"/>
          <w:sz w:val="28"/>
          <w:szCs w:val="28"/>
        </w:rPr>
        <w:t>Суворовского сельского дома культуры – структурного подразделения</w:t>
      </w:r>
      <w:r w:rsidRPr="00161A6F">
        <w:rPr>
          <w:sz w:val="28"/>
          <w:szCs w:val="28"/>
        </w:rPr>
        <w:t xml:space="preserve"> </w:t>
      </w:r>
      <w:r w:rsidRPr="00300F7B">
        <w:rPr>
          <w:sz w:val="28"/>
          <w:szCs w:val="28"/>
        </w:rPr>
        <w:t>МБУК «Погарский Районный Дом Культуры»</w:t>
      </w:r>
      <w:r>
        <w:rPr>
          <w:spacing w:val="-6"/>
          <w:sz w:val="28"/>
          <w:szCs w:val="28"/>
        </w:rPr>
        <w:t xml:space="preserve"> </w:t>
      </w:r>
      <w:r w:rsidRPr="003A6B09">
        <w:rPr>
          <w:spacing w:val="-6"/>
          <w:sz w:val="28"/>
          <w:szCs w:val="28"/>
        </w:rPr>
        <w:t>средства в объем</w:t>
      </w:r>
      <w:r>
        <w:rPr>
          <w:spacing w:val="-6"/>
          <w:sz w:val="28"/>
          <w:szCs w:val="28"/>
        </w:rPr>
        <w:t xml:space="preserve">е </w:t>
      </w:r>
      <w:r w:rsidR="00FF7DB5">
        <w:rPr>
          <w:spacing w:val="-6"/>
          <w:sz w:val="28"/>
          <w:szCs w:val="28"/>
        </w:rPr>
        <w:br/>
      </w:r>
      <w:r>
        <w:rPr>
          <w:spacing w:val="-6"/>
          <w:sz w:val="28"/>
          <w:szCs w:val="28"/>
        </w:rPr>
        <w:t>1</w:t>
      </w:r>
      <w:r w:rsidRPr="003A6B09">
        <w:rPr>
          <w:spacing w:val="-6"/>
          <w:sz w:val="28"/>
          <w:szCs w:val="28"/>
        </w:rPr>
        <w:t xml:space="preserve"> 500,0 тыс. рублей переданы в бюджет </w:t>
      </w:r>
      <w:r w:rsidRPr="003A6B09">
        <w:rPr>
          <w:sz w:val="28"/>
          <w:szCs w:val="28"/>
        </w:rPr>
        <w:t>муниципаль</w:t>
      </w:r>
      <w:r>
        <w:rPr>
          <w:sz w:val="28"/>
          <w:szCs w:val="28"/>
        </w:rPr>
        <w:t>ного образования «Суворовское сельское поселение</w:t>
      </w:r>
      <w:r w:rsidRPr="003A6B09">
        <w:rPr>
          <w:sz w:val="28"/>
          <w:szCs w:val="28"/>
        </w:rPr>
        <w:t>»</w:t>
      </w:r>
      <w:r w:rsidR="001D2614">
        <w:rPr>
          <w:sz w:val="28"/>
          <w:szCs w:val="28"/>
        </w:rPr>
        <w:t xml:space="preserve"> в формате субсидии</w:t>
      </w:r>
      <w:r w:rsidRPr="003A6B09">
        <w:rPr>
          <w:sz w:val="28"/>
          <w:szCs w:val="28"/>
        </w:rPr>
        <w:t xml:space="preserve">. В рамках соглашения </w:t>
      </w:r>
      <w:r w:rsidRPr="003A6B09">
        <w:rPr>
          <w:spacing w:val="-6"/>
          <w:sz w:val="28"/>
          <w:szCs w:val="28"/>
        </w:rPr>
        <w:t xml:space="preserve">от </w:t>
      </w:r>
      <w:r>
        <w:rPr>
          <w:spacing w:val="-6"/>
          <w:sz w:val="28"/>
          <w:szCs w:val="28"/>
        </w:rPr>
        <w:t>20</w:t>
      </w:r>
      <w:r w:rsidRPr="003A6B09">
        <w:rPr>
          <w:spacing w:val="-6"/>
          <w:sz w:val="28"/>
          <w:szCs w:val="28"/>
        </w:rPr>
        <w:t>.07.2017 б/н, заключенного</w:t>
      </w:r>
      <w:r>
        <w:rPr>
          <w:spacing w:val="-6"/>
          <w:sz w:val="28"/>
          <w:szCs w:val="28"/>
        </w:rPr>
        <w:t xml:space="preserve"> администрацией </w:t>
      </w:r>
      <w:proofErr w:type="spellStart"/>
      <w:r>
        <w:rPr>
          <w:spacing w:val="-6"/>
          <w:sz w:val="28"/>
          <w:szCs w:val="28"/>
        </w:rPr>
        <w:t>Погарского</w:t>
      </w:r>
      <w:proofErr w:type="spellEnd"/>
      <w:r w:rsidRPr="003A6B09">
        <w:rPr>
          <w:spacing w:val="-6"/>
          <w:sz w:val="28"/>
          <w:szCs w:val="28"/>
        </w:rPr>
        <w:t xml:space="preserve"> района с </w:t>
      </w:r>
      <w:r>
        <w:rPr>
          <w:spacing w:val="-6"/>
          <w:sz w:val="28"/>
          <w:szCs w:val="28"/>
        </w:rPr>
        <w:t xml:space="preserve">Суворовской сельской </w:t>
      </w:r>
      <w:r w:rsidRPr="003A6B09">
        <w:rPr>
          <w:spacing w:val="-6"/>
          <w:sz w:val="28"/>
          <w:szCs w:val="28"/>
        </w:rPr>
        <w:t>администрацией</w:t>
      </w:r>
      <w:r w:rsidR="00FF7DB5">
        <w:rPr>
          <w:spacing w:val="-6"/>
          <w:sz w:val="28"/>
          <w:szCs w:val="28"/>
        </w:rPr>
        <w:t>,</w:t>
      </w:r>
      <w:r w:rsidRPr="003A6B09">
        <w:rPr>
          <w:spacing w:val="-6"/>
          <w:sz w:val="28"/>
          <w:szCs w:val="28"/>
        </w:rPr>
        <w:t xml:space="preserve"> общий объем предусматриваемых в местном бюджете ассигнований </w:t>
      </w:r>
      <w:proofErr w:type="gramStart"/>
      <w:r w:rsidRPr="003A6B09">
        <w:rPr>
          <w:spacing w:val="-6"/>
          <w:sz w:val="28"/>
          <w:szCs w:val="28"/>
        </w:rPr>
        <w:t xml:space="preserve">составил  </w:t>
      </w:r>
      <w:r>
        <w:rPr>
          <w:spacing w:val="-6"/>
          <w:sz w:val="28"/>
          <w:szCs w:val="28"/>
        </w:rPr>
        <w:t>1</w:t>
      </w:r>
      <w:proofErr w:type="gramEnd"/>
      <w:r>
        <w:rPr>
          <w:spacing w:val="-6"/>
          <w:sz w:val="28"/>
          <w:szCs w:val="28"/>
        </w:rPr>
        <w:t xml:space="preserve"> 659,0 </w:t>
      </w:r>
      <w:r w:rsidRPr="003A6B09">
        <w:rPr>
          <w:spacing w:val="-6"/>
          <w:sz w:val="28"/>
          <w:szCs w:val="28"/>
        </w:rPr>
        <w:t xml:space="preserve"> тыс. рублей, в том </w:t>
      </w:r>
      <w:r>
        <w:rPr>
          <w:spacing w:val="-6"/>
          <w:sz w:val="28"/>
          <w:szCs w:val="28"/>
        </w:rPr>
        <w:t xml:space="preserve">числе средства субсидии </w:t>
      </w:r>
      <w:r w:rsidR="00FF7DB5">
        <w:rPr>
          <w:spacing w:val="-6"/>
          <w:sz w:val="28"/>
          <w:szCs w:val="28"/>
        </w:rPr>
        <w:br/>
      </w:r>
      <w:r>
        <w:rPr>
          <w:spacing w:val="-6"/>
          <w:sz w:val="28"/>
          <w:szCs w:val="28"/>
        </w:rPr>
        <w:t>1</w:t>
      </w:r>
      <w:r w:rsidRPr="003A6B09">
        <w:rPr>
          <w:spacing w:val="-6"/>
          <w:sz w:val="28"/>
          <w:szCs w:val="28"/>
        </w:rPr>
        <w:t> 500,0 тыс. рублей</w:t>
      </w:r>
      <w:r w:rsidRPr="00E1624E">
        <w:rPr>
          <w:spacing w:val="-6"/>
          <w:sz w:val="28"/>
          <w:szCs w:val="28"/>
        </w:rPr>
        <w:t xml:space="preserve">, средства </w:t>
      </w:r>
      <w:r w:rsidR="00E1624E" w:rsidRPr="00E1624E">
        <w:rPr>
          <w:spacing w:val="-6"/>
          <w:sz w:val="28"/>
          <w:szCs w:val="28"/>
        </w:rPr>
        <w:t>бюджета сельского поселения</w:t>
      </w:r>
      <w:r w:rsidRPr="00E1624E">
        <w:rPr>
          <w:spacing w:val="-6"/>
          <w:sz w:val="28"/>
          <w:szCs w:val="28"/>
        </w:rPr>
        <w:t xml:space="preserve"> – 159,0 тыс. рублей</w:t>
      </w:r>
      <w:r w:rsidRPr="00E1624E">
        <w:rPr>
          <w:sz w:val="28"/>
          <w:szCs w:val="28"/>
        </w:rPr>
        <w:t>.</w:t>
      </w:r>
    </w:p>
    <w:p w:rsidR="00C94F5C" w:rsidRPr="00C94F5C" w:rsidRDefault="00C94F5C" w:rsidP="00C94F5C">
      <w:pPr>
        <w:ind w:firstLine="708"/>
        <w:jc w:val="both"/>
        <w:rPr>
          <w:sz w:val="28"/>
          <w:szCs w:val="28"/>
        </w:rPr>
      </w:pPr>
      <w:r w:rsidRPr="009E2256">
        <w:rPr>
          <w:sz w:val="28"/>
          <w:szCs w:val="28"/>
        </w:rPr>
        <w:t>В соответствии с соглашением</w:t>
      </w:r>
      <w:r>
        <w:rPr>
          <w:sz w:val="28"/>
          <w:szCs w:val="28"/>
        </w:rPr>
        <w:t xml:space="preserve"> от 20.07.2017 года, </w:t>
      </w:r>
      <w:r>
        <w:rPr>
          <w:spacing w:val="-6"/>
          <w:sz w:val="28"/>
          <w:szCs w:val="28"/>
        </w:rPr>
        <w:t>субсидия предоставляется при выполнении следующих условий:</w:t>
      </w:r>
    </w:p>
    <w:p w:rsidR="00291A9A" w:rsidRPr="00F834CD" w:rsidRDefault="00291A9A" w:rsidP="00291A9A">
      <w:pPr>
        <w:ind w:firstLine="708"/>
        <w:jc w:val="both"/>
        <w:rPr>
          <w:spacing w:val="-6"/>
          <w:sz w:val="28"/>
          <w:szCs w:val="28"/>
        </w:rPr>
      </w:pPr>
      <w:r w:rsidRPr="00F834CD">
        <w:rPr>
          <w:spacing w:val="-6"/>
          <w:sz w:val="28"/>
          <w:szCs w:val="28"/>
        </w:rPr>
        <w:t xml:space="preserve">наличие правового акта </w:t>
      </w:r>
      <w:r>
        <w:rPr>
          <w:spacing w:val="-6"/>
          <w:sz w:val="28"/>
          <w:szCs w:val="28"/>
        </w:rPr>
        <w:t xml:space="preserve">Суворовской сельской </w:t>
      </w:r>
      <w:r w:rsidR="00F05D19">
        <w:rPr>
          <w:spacing w:val="-6"/>
          <w:sz w:val="28"/>
          <w:szCs w:val="28"/>
        </w:rPr>
        <w:t xml:space="preserve">администрации </w:t>
      </w:r>
      <w:r w:rsidRPr="00F834CD">
        <w:rPr>
          <w:spacing w:val="-6"/>
          <w:sz w:val="28"/>
          <w:szCs w:val="28"/>
        </w:rPr>
        <w:t>об утверждении в</w:t>
      </w:r>
      <w:r>
        <w:rPr>
          <w:spacing w:val="-6"/>
          <w:sz w:val="28"/>
          <w:szCs w:val="28"/>
        </w:rPr>
        <w:t> </w:t>
      </w:r>
      <w:r w:rsidRPr="00F834CD">
        <w:rPr>
          <w:spacing w:val="-6"/>
          <w:sz w:val="28"/>
          <w:szCs w:val="28"/>
        </w:rPr>
        <w:t>соответствии с требованиями нормативных правовых актов Брянской области перечня мероприятий, в целях софинансирования которых предоставляется субсидия;</w:t>
      </w:r>
    </w:p>
    <w:p w:rsidR="00CA3D49" w:rsidRPr="00231BCB" w:rsidRDefault="00A73423" w:rsidP="00291A9A">
      <w:pPr>
        <w:ind w:firstLine="708"/>
        <w:jc w:val="both"/>
        <w:rPr>
          <w:spacing w:val="-6"/>
          <w:sz w:val="28"/>
          <w:szCs w:val="28"/>
        </w:rPr>
      </w:pPr>
      <w:r>
        <w:rPr>
          <w:spacing w:val="-6"/>
          <w:sz w:val="28"/>
          <w:szCs w:val="28"/>
        </w:rPr>
        <w:t xml:space="preserve">наличие </w:t>
      </w:r>
      <w:r w:rsidR="00291A9A" w:rsidRPr="00F834CD">
        <w:rPr>
          <w:spacing w:val="-6"/>
          <w:sz w:val="28"/>
          <w:szCs w:val="28"/>
        </w:rPr>
        <w:t xml:space="preserve">в бюджете </w:t>
      </w:r>
      <w:r w:rsidR="00291A9A">
        <w:rPr>
          <w:spacing w:val="-6"/>
          <w:sz w:val="28"/>
          <w:szCs w:val="28"/>
        </w:rPr>
        <w:t xml:space="preserve">Суворовского сельского поселения </w:t>
      </w:r>
      <w:r w:rsidR="00291A9A" w:rsidRPr="00F834CD">
        <w:rPr>
          <w:spacing w:val="-6"/>
          <w:sz w:val="28"/>
          <w:szCs w:val="28"/>
        </w:rPr>
        <w:t>(сводной бюджетной росписи бюджета) бюджетных ассигнований на финансовое обеспечение расходных обязательств, в целях софинансирования которых предоставляется субсидия</w:t>
      </w:r>
      <w:r w:rsidR="00CA3D49" w:rsidRPr="00231BCB">
        <w:rPr>
          <w:spacing w:val="-6"/>
          <w:sz w:val="28"/>
          <w:szCs w:val="28"/>
        </w:rPr>
        <w:t>.</w:t>
      </w:r>
    </w:p>
    <w:p w:rsidR="00C94F5C" w:rsidRPr="00A73423" w:rsidRDefault="00C94F5C" w:rsidP="00C94F5C">
      <w:pPr>
        <w:ind w:firstLine="708"/>
        <w:jc w:val="both"/>
        <w:rPr>
          <w:spacing w:val="-6"/>
          <w:sz w:val="28"/>
          <w:szCs w:val="28"/>
        </w:rPr>
      </w:pPr>
      <w:r w:rsidRPr="00A73423">
        <w:rPr>
          <w:sz w:val="28"/>
          <w:szCs w:val="28"/>
        </w:rPr>
        <w:lastRenderedPageBreak/>
        <w:t xml:space="preserve">Согласно соглашению </w:t>
      </w:r>
      <w:r w:rsidR="003C76F7">
        <w:rPr>
          <w:sz w:val="28"/>
          <w:szCs w:val="28"/>
        </w:rPr>
        <w:t>от 20.07.2017 года</w:t>
      </w:r>
      <w:r w:rsidR="00FF7DB5">
        <w:rPr>
          <w:sz w:val="28"/>
          <w:szCs w:val="28"/>
        </w:rPr>
        <w:t>,</w:t>
      </w:r>
      <w:r w:rsidR="003C76F7" w:rsidRPr="00A73423">
        <w:rPr>
          <w:sz w:val="28"/>
          <w:szCs w:val="28"/>
        </w:rPr>
        <w:t xml:space="preserve"> </w:t>
      </w:r>
      <w:r w:rsidRPr="00A73423">
        <w:rPr>
          <w:sz w:val="28"/>
          <w:szCs w:val="28"/>
        </w:rPr>
        <w:t xml:space="preserve">получателем субсидии определена </w:t>
      </w:r>
      <w:r w:rsidRPr="00A73423">
        <w:rPr>
          <w:spacing w:val="-6"/>
          <w:sz w:val="28"/>
          <w:szCs w:val="28"/>
        </w:rPr>
        <w:t>Суворовская сельская администрация.</w:t>
      </w:r>
    </w:p>
    <w:p w:rsidR="00AF088B" w:rsidRDefault="00326984" w:rsidP="00326984">
      <w:pPr>
        <w:pStyle w:val="ConsPlusNormal"/>
        <w:ind w:firstLine="708"/>
        <w:jc w:val="both"/>
      </w:pPr>
      <w:r w:rsidRPr="00326984">
        <w:t xml:space="preserve">Решением Суворовского сельского Совета народных депутатов </w:t>
      </w:r>
      <w:r w:rsidR="00FF7DB5">
        <w:br/>
      </w:r>
      <w:r w:rsidRPr="00326984">
        <w:t xml:space="preserve">от 30.12.2016 № 3-99 «О бюджете Суворовского сельского поселения </w:t>
      </w:r>
      <w:proofErr w:type="spellStart"/>
      <w:r w:rsidRPr="00326984">
        <w:t>Погарского</w:t>
      </w:r>
      <w:proofErr w:type="spellEnd"/>
      <w:r w:rsidRPr="00326984">
        <w:t xml:space="preserve"> района на 2017 год и на плановый период 2018 и 2019 годов» </w:t>
      </w:r>
      <w:r w:rsidR="00FF7DB5">
        <w:br/>
      </w:r>
      <w:r w:rsidRPr="00326984">
        <w:t xml:space="preserve">(в редакции </w:t>
      </w:r>
      <w:r w:rsidR="00FF7DB5">
        <w:t xml:space="preserve">решения от </w:t>
      </w:r>
      <w:r w:rsidRPr="00326984">
        <w:t>19.12.2017 № 3-133)</w:t>
      </w:r>
      <w:r w:rsidR="00AF088B">
        <w:t>,</w:t>
      </w:r>
      <w:r w:rsidRPr="00326984">
        <w:t xml:space="preserve"> целевые</w:t>
      </w:r>
      <w:r>
        <w:rPr>
          <w:color w:val="FF0000"/>
        </w:rPr>
        <w:t xml:space="preserve"> </w:t>
      </w:r>
      <w:r w:rsidR="000864F7" w:rsidRPr="00F63C08">
        <w:t>средства п</w:t>
      </w:r>
      <w:r w:rsidR="000864F7" w:rsidRPr="000864F7">
        <w:t>редусмотрены</w:t>
      </w:r>
      <w:r w:rsidR="00AF088B">
        <w:t>:</w:t>
      </w:r>
    </w:p>
    <w:p w:rsidR="00AF088B" w:rsidRDefault="00326984" w:rsidP="00326984">
      <w:pPr>
        <w:pStyle w:val="ConsPlusNormal"/>
        <w:ind w:firstLine="708"/>
        <w:jc w:val="both"/>
      </w:pPr>
      <w:r>
        <w:t xml:space="preserve">по </w:t>
      </w:r>
      <w:r w:rsidRPr="000864F7">
        <w:t>разделу</w:t>
      </w:r>
      <w:r w:rsidR="00AF088B">
        <w:t>,</w:t>
      </w:r>
      <w:r w:rsidRPr="000864F7">
        <w:t xml:space="preserve"> подразделу 08 01 «Культура», целевой статье </w:t>
      </w:r>
      <w:r w:rsidRPr="00F63C08">
        <w:t>03000</w:t>
      </w:r>
      <w:r w:rsidRPr="008F7FB7">
        <w:rPr>
          <w:lang w:val="en-US"/>
        </w:rPr>
        <w:t>R</w:t>
      </w:r>
      <w:r w:rsidRPr="00F63C08">
        <w:t xml:space="preserve">5580 «Субсидия на обеспечение развития и укрепление материально-технической базы </w:t>
      </w:r>
      <w:r w:rsidRPr="00652B21">
        <w:t xml:space="preserve">муниципальных домов культуры», виду расходов 244 «Прочая закупка товаров, работ и услуг для обеспечения государственных (муниципальных) нужд» в сумме </w:t>
      </w:r>
      <w:r>
        <w:t>1 500,0 тыс. рублей</w:t>
      </w:r>
      <w:r w:rsidR="00AF088B">
        <w:t>;</w:t>
      </w:r>
    </w:p>
    <w:p w:rsidR="00DA6C1E" w:rsidRDefault="000864F7" w:rsidP="00AF088B">
      <w:pPr>
        <w:pStyle w:val="ConsPlusNormal"/>
        <w:ind w:firstLine="708"/>
        <w:jc w:val="both"/>
        <w:rPr>
          <w:color w:val="FF0000"/>
        </w:rPr>
      </w:pPr>
      <w:r w:rsidRPr="000864F7">
        <w:t>по разделу</w:t>
      </w:r>
      <w:r w:rsidR="00AF088B">
        <w:t>,</w:t>
      </w:r>
      <w:r w:rsidRPr="000864F7">
        <w:t xml:space="preserve"> подразделу 08 01 «Культура», целевой статье </w:t>
      </w:r>
      <w:r w:rsidRPr="00F63C08">
        <w:t>03000</w:t>
      </w:r>
      <w:r w:rsidRPr="00F63C08">
        <w:rPr>
          <w:lang w:val="en-US"/>
        </w:rPr>
        <w:t>S</w:t>
      </w:r>
      <w:r w:rsidRPr="00F63C08">
        <w:t xml:space="preserve">5580 «Субсидия на обеспечение развития и укрепление материально-технической базы </w:t>
      </w:r>
      <w:r w:rsidRPr="00652B21">
        <w:t xml:space="preserve">муниципальных домов культуры», виду расходов </w:t>
      </w:r>
      <w:r w:rsidR="00F63C08" w:rsidRPr="00652B21">
        <w:t>244</w:t>
      </w:r>
      <w:r w:rsidRPr="00652B21">
        <w:t xml:space="preserve"> «</w:t>
      </w:r>
      <w:r w:rsidR="00652B21" w:rsidRPr="00652B21">
        <w:t>Прочая закупка товаров, работ и услуг для обеспечения государственных (муниципальных) нужд</w:t>
      </w:r>
      <w:r w:rsidRPr="00652B21">
        <w:t xml:space="preserve">» в сумме </w:t>
      </w:r>
      <w:r w:rsidR="00652B21" w:rsidRPr="00652B21">
        <w:t>159</w:t>
      </w:r>
      <w:r w:rsidR="00326984">
        <w:t>,0 тыс. рублей</w:t>
      </w:r>
      <w:r w:rsidR="00326984" w:rsidRPr="00326984">
        <w:t>.</w:t>
      </w:r>
    </w:p>
    <w:p w:rsidR="00474B45" w:rsidRPr="0032289A" w:rsidRDefault="00326984" w:rsidP="0032289A">
      <w:pPr>
        <w:pStyle w:val="ConsPlusNormal"/>
        <w:ind w:firstLine="708"/>
        <w:jc w:val="both"/>
      </w:pPr>
      <w:r w:rsidRPr="0032289A">
        <w:t xml:space="preserve">Приложением 7 к решению Суворовского сельского Совета народных депутатов от 30.12.2016 № 3-99 «О бюджете Суворовского сельского поселения </w:t>
      </w:r>
      <w:proofErr w:type="spellStart"/>
      <w:r w:rsidRPr="0032289A">
        <w:t>Погарского</w:t>
      </w:r>
      <w:proofErr w:type="spellEnd"/>
      <w:r w:rsidRPr="0032289A">
        <w:t xml:space="preserve"> района на 2017 год и на плановый период 2018 и 2019 годов» </w:t>
      </w:r>
      <w:r w:rsidR="00AF088B">
        <w:br/>
      </w:r>
      <w:r w:rsidRPr="0032289A">
        <w:t xml:space="preserve">(в редакции </w:t>
      </w:r>
      <w:r w:rsidR="00AF088B">
        <w:t xml:space="preserve">решения от </w:t>
      </w:r>
      <w:r w:rsidRPr="0032289A">
        <w:t xml:space="preserve">19.12.2017 № 3-133) утвержден перечень мероприятий по укреплению материально-технической базы муниципальных домов культуры на 2017 год с объемом финансирования в сумме 1 659,0 тыс. рублей, </w:t>
      </w:r>
      <w:r w:rsidR="00AF088B">
        <w:br/>
      </w:r>
      <w:r w:rsidRPr="0032289A">
        <w:t>в том числе 159,0 тыс</w:t>
      </w:r>
      <w:r w:rsidR="00555A97">
        <w:t>. рублей средства местного бюджета</w:t>
      </w:r>
      <w:r w:rsidRPr="0032289A">
        <w:t>.</w:t>
      </w:r>
    </w:p>
    <w:p w:rsidR="002E3838" w:rsidRPr="00E1624E" w:rsidRDefault="00231BCB" w:rsidP="00652B21">
      <w:pPr>
        <w:ind w:firstLine="708"/>
        <w:jc w:val="both"/>
        <w:rPr>
          <w:spacing w:val="-6"/>
          <w:sz w:val="28"/>
          <w:szCs w:val="28"/>
        </w:rPr>
      </w:pPr>
      <w:r w:rsidRPr="00E1624E">
        <w:rPr>
          <w:sz w:val="28"/>
          <w:szCs w:val="28"/>
        </w:rPr>
        <w:t>С</w:t>
      </w:r>
      <w:r w:rsidR="00291A9A" w:rsidRPr="00E1624E">
        <w:rPr>
          <w:sz w:val="28"/>
          <w:szCs w:val="28"/>
        </w:rPr>
        <w:t xml:space="preserve">редства </w:t>
      </w:r>
      <w:r w:rsidR="00E1624E" w:rsidRPr="00E1624E">
        <w:rPr>
          <w:sz w:val="28"/>
          <w:szCs w:val="28"/>
        </w:rPr>
        <w:t xml:space="preserve">из бюджета </w:t>
      </w:r>
      <w:proofErr w:type="spellStart"/>
      <w:r w:rsidR="00E1624E" w:rsidRPr="00E1624E">
        <w:rPr>
          <w:sz w:val="28"/>
          <w:szCs w:val="28"/>
        </w:rPr>
        <w:t>Погарского</w:t>
      </w:r>
      <w:proofErr w:type="spellEnd"/>
      <w:r w:rsidR="00E1624E" w:rsidRPr="00E1624E">
        <w:rPr>
          <w:sz w:val="28"/>
          <w:szCs w:val="28"/>
        </w:rPr>
        <w:t xml:space="preserve"> района </w:t>
      </w:r>
      <w:r w:rsidR="00291A9A" w:rsidRPr="00E1624E">
        <w:rPr>
          <w:sz w:val="28"/>
          <w:szCs w:val="28"/>
        </w:rPr>
        <w:t>перечислены</w:t>
      </w:r>
      <w:r w:rsidR="00116F2C" w:rsidRPr="00E1624E">
        <w:rPr>
          <w:sz w:val="28"/>
          <w:szCs w:val="28"/>
        </w:rPr>
        <w:t xml:space="preserve"> в бюджет</w:t>
      </w:r>
      <w:r w:rsidR="00291A9A" w:rsidRPr="00E1624E">
        <w:rPr>
          <w:sz w:val="28"/>
          <w:szCs w:val="28"/>
        </w:rPr>
        <w:t xml:space="preserve"> </w:t>
      </w:r>
      <w:r w:rsidR="00116F2C" w:rsidRPr="00E1624E">
        <w:rPr>
          <w:sz w:val="28"/>
          <w:szCs w:val="28"/>
        </w:rPr>
        <w:t xml:space="preserve">Суворовского сельского поселения </w:t>
      </w:r>
      <w:r w:rsidR="00291A9A" w:rsidRPr="00E1624E">
        <w:rPr>
          <w:sz w:val="28"/>
          <w:szCs w:val="28"/>
        </w:rPr>
        <w:t>24.07.2017 года</w:t>
      </w:r>
      <w:r w:rsidR="00116F2C" w:rsidRPr="00E1624E">
        <w:rPr>
          <w:sz w:val="28"/>
          <w:szCs w:val="28"/>
        </w:rPr>
        <w:t xml:space="preserve"> </w:t>
      </w:r>
      <w:r w:rsidR="0022495D" w:rsidRPr="00E1624E">
        <w:rPr>
          <w:sz w:val="28"/>
          <w:szCs w:val="28"/>
        </w:rPr>
        <w:t xml:space="preserve">в сумме </w:t>
      </w:r>
      <w:r w:rsidR="00E1624E" w:rsidRPr="00E1624E">
        <w:rPr>
          <w:sz w:val="28"/>
          <w:szCs w:val="28"/>
        </w:rPr>
        <w:br/>
      </w:r>
      <w:r w:rsidR="0022495D" w:rsidRPr="00E1624E">
        <w:rPr>
          <w:sz w:val="28"/>
          <w:szCs w:val="28"/>
        </w:rPr>
        <w:t>1</w:t>
      </w:r>
      <w:r w:rsidR="00300A2D" w:rsidRPr="00E1624E">
        <w:rPr>
          <w:sz w:val="28"/>
          <w:szCs w:val="28"/>
        </w:rPr>
        <w:t xml:space="preserve"> </w:t>
      </w:r>
      <w:r w:rsidR="0022495D" w:rsidRPr="00E1624E">
        <w:rPr>
          <w:sz w:val="28"/>
          <w:szCs w:val="28"/>
        </w:rPr>
        <w:t>500,0 тыс.</w:t>
      </w:r>
      <w:r w:rsidR="00300A2D" w:rsidRPr="00E1624E">
        <w:rPr>
          <w:sz w:val="28"/>
          <w:szCs w:val="28"/>
        </w:rPr>
        <w:t xml:space="preserve"> </w:t>
      </w:r>
      <w:r w:rsidR="0022495D" w:rsidRPr="00E1624E">
        <w:rPr>
          <w:sz w:val="28"/>
          <w:szCs w:val="28"/>
        </w:rPr>
        <w:t>руб</w:t>
      </w:r>
      <w:r w:rsidR="00300A2D" w:rsidRPr="00E1624E">
        <w:rPr>
          <w:sz w:val="28"/>
          <w:szCs w:val="28"/>
        </w:rPr>
        <w:t>лей</w:t>
      </w:r>
      <w:r w:rsidR="004B044F">
        <w:rPr>
          <w:sz w:val="28"/>
          <w:szCs w:val="28"/>
        </w:rPr>
        <w:t xml:space="preserve"> (</w:t>
      </w:r>
      <w:r w:rsidR="004B044F" w:rsidRPr="00E1624E">
        <w:rPr>
          <w:sz w:val="28"/>
          <w:szCs w:val="28"/>
        </w:rPr>
        <w:t>п/п № 518487</w:t>
      </w:r>
      <w:r w:rsidR="004B044F">
        <w:rPr>
          <w:sz w:val="28"/>
          <w:szCs w:val="28"/>
        </w:rPr>
        <w:t>)</w:t>
      </w:r>
      <w:r w:rsidR="00652B21" w:rsidRPr="00E1624E">
        <w:rPr>
          <w:sz w:val="28"/>
          <w:szCs w:val="28"/>
        </w:rPr>
        <w:t>.</w:t>
      </w:r>
      <w:r w:rsidR="00A73423" w:rsidRPr="00E1624E">
        <w:rPr>
          <w:sz w:val="28"/>
          <w:szCs w:val="28"/>
        </w:rPr>
        <w:t xml:space="preserve"> </w:t>
      </w:r>
    </w:p>
    <w:p w:rsidR="00300A2D" w:rsidRPr="0032289A" w:rsidRDefault="007849A9" w:rsidP="007849A9">
      <w:pPr>
        <w:ind w:firstLine="708"/>
        <w:jc w:val="both"/>
        <w:rPr>
          <w:spacing w:val="-6"/>
          <w:sz w:val="28"/>
          <w:szCs w:val="28"/>
        </w:rPr>
      </w:pPr>
      <w:r w:rsidRPr="00231BCB">
        <w:rPr>
          <w:spacing w:val="-6"/>
          <w:sz w:val="28"/>
          <w:szCs w:val="28"/>
        </w:rPr>
        <w:t xml:space="preserve">Согласно отчету о расходах бюджета </w:t>
      </w:r>
      <w:r w:rsidR="00231BCB">
        <w:rPr>
          <w:spacing w:val="-6"/>
          <w:sz w:val="28"/>
          <w:szCs w:val="28"/>
        </w:rPr>
        <w:t xml:space="preserve">Суворовского сельского поселения </w:t>
      </w:r>
      <w:proofErr w:type="spellStart"/>
      <w:r w:rsidR="00231BCB" w:rsidRPr="00231BCB">
        <w:rPr>
          <w:spacing w:val="-6"/>
          <w:sz w:val="28"/>
          <w:szCs w:val="28"/>
        </w:rPr>
        <w:t>Погар</w:t>
      </w:r>
      <w:r w:rsidRPr="00231BCB">
        <w:rPr>
          <w:spacing w:val="-6"/>
          <w:sz w:val="28"/>
          <w:szCs w:val="28"/>
        </w:rPr>
        <w:t>ского</w:t>
      </w:r>
      <w:proofErr w:type="spellEnd"/>
      <w:r w:rsidRPr="00231BCB">
        <w:rPr>
          <w:spacing w:val="-6"/>
          <w:sz w:val="28"/>
          <w:szCs w:val="28"/>
        </w:rPr>
        <w:t xml:space="preserve"> района, в целях софинансирования которых предоставляется субсидия, объем расходов составил </w:t>
      </w:r>
      <w:r w:rsidR="00231BCB" w:rsidRPr="00231BCB">
        <w:rPr>
          <w:spacing w:val="-6"/>
          <w:sz w:val="28"/>
          <w:szCs w:val="28"/>
        </w:rPr>
        <w:t>1 659</w:t>
      </w:r>
      <w:r w:rsidR="00CE0C8E" w:rsidRPr="00231BCB">
        <w:rPr>
          <w:spacing w:val="-6"/>
          <w:sz w:val="28"/>
          <w:szCs w:val="28"/>
        </w:rPr>
        <w:t>,0</w:t>
      </w:r>
      <w:r w:rsidRPr="00231BCB">
        <w:rPr>
          <w:spacing w:val="-6"/>
          <w:sz w:val="28"/>
          <w:szCs w:val="28"/>
        </w:rPr>
        <w:t xml:space="preserve"> тыс. рублей, </w:t>
      </w:r>
      <w:r w:rsidRPr="0032289A">
        <w:rPr>
          <w:spacing w:val="-6"/>
          <w:sz w:val="28"/>
          <w:szCs w:val="28"/>
        </w:rPr>
        <w:t>в том числе</w:t>
      </w:r>
      <w:r w:rsidR="00CE0C8E" w:rsidRPr="0032289A">
        <w:rPr>
          <w:spacing w:val="-6"/>
          <w:sz w:val="28"/>
          <w:szCs w:val="28"/>
        </w:rPr>
        <w:t xml:space="preserve"> средства </w:t>
      </w:r>
      <w:r w:rsidR="00652B21" w:rsidRPr="0032289A">
        <w:rPr>
          <w:spacing w:val="-6"/>
          <w:sz w:val="28"/>
          <w:szCs w:val="28"/>
        </w:rPr>
        <w:t>местного бюджета – 159</w:t>
      </w:r>
      <w:r w:rsidR="00CE0C8E" w:rsidRPr="0032289A">
        <w:rPr>
          <w:spacing w:val="-6"/>
          <w:sz w:val="28"/>
          <w:szCs w:val="28"/>
        </w:rPr>
        <w:t>,0 тыс. рублей</w:t>
      </w:r>
      <w:r w:rsidR="00300A2D" w:rsidRPr="0032289A">
        <w:rPr>
          <w:spacing w:val="-6"/>
          <w:sz w:val="28"/>
          <w:szCs w:val="28"/>
        </w:rPr>
        <w:t>.</w:t>
      </w:r>
    </w:p>
    <w:p w:rsidR="00E1624E" w:rsidRDefault="0090554C" w:rsidP="007D2D32">
      <w:pPr>
        <w:ind w:firstLine="708"/>
        <w:jc w:val="both"/>
        <w:rPr>
          <w:spacing w:val="-6"/>
          <w:sz w:val="28"/>
          <w:szCs w:val="28"/>
        </w:rPr>
      </w:pPr>
      <w:r w:rsidRPr="0032289A">
        <w:rPr>
          <w:spacing w:val="-6"/>
          <w:sz w:val="28"/>
          <w:szCs w:val="28"/>
        </w:rPr>
        <w:t xml:space="preserve">Согласно отчету о расходах бюджета </w:t>
      </w:r>
      <w:proofErr w:type="spellStart"/>
      <w:r w:rsidRPr="0032289A">
        <w:rPr>
          <w:spacing w:val="-6"/>
          <w:sz w:val="28"/>
          <w:szCs w:val="28"/>
        </w:rPr>
        <w:t>Погарского</w:t>
      </w:r>
      <w:proofErr w:type="spellEnd"/>
      <w:r w:rsidRPr="0032289A">
        <w:rPr>
          <w:spacing w:val="-6"/>
          <w:sz w:val="28"/>
          <w:szCs w:val="28"/>
        </w:rPr>
        <w:t xml:space="preserve"> района, в целях софинансирования которых предоставляется субсидия, объем расходов составил 1 659,0 тыс. рублей, в том числе средства </w:t>
      </w:r>
      <w:r w:rsidR="00B07734">
        <w:rPr>
          <w:spacing w:val="-6"/>
          <w:sz w:val="28"/>
          <w:szCs w:val="28"/>
        </w:rPr>
        <w:t xml:space="preserve">Суворовского сельского поселения </w:t>
      </w:r>
      <w:r w:rsidRPr="0032289A">
        <w:rPr>
          <w:spacing w:val="-6"/>
          <w:sz w:val="28"/>
          <w:szCs w:val="28"/>
        </w:rPr>
        <w:t>– 159,0 тыс. рублей</w:t>
      </w:r>
      <w:r w:rsidR="00CE0C8E" w:rsidRPr="0032289A">
        <w:rPr>
          <w:spacing w:val="-6"/>
          <w:sz w:val="28"/>
          <w:szCs w:val="28"/>
        </w:rPr>
        <w:t xml:space="preserve"> (</w:t>
      </w:r>
      <w:r w:rsidR="00E261D4" w:rsidRPr="0032289A">
        <w:rPr>
          <w:spacing w:val="-6"/>
          <w:sz w:val="28"/>
          <w:szCs w:val="28"/>
        </w:rPr>
        <w:t>9,</w:t>
      </w:r>
      <w:r w:rsidR="00AF088B">
        <w:rPr>
          <w:spacing w:val="-6"/>
          <w:sz w:val="28"/>
          <w:szCs w:val="28"/>
        </w:rPr>
        <w:t>6</w:t>
      </w:r>
      <w:r w:rsidR="007849A9" w:rsidRPr="0032289A">
        <w:rPr>
          <w:spacing w:val="-6"/>
          <w:sz w:val="28"/>
          <w:szCs w:val="28"/>
        </w:rPr>
        <w:t xml:space="preserve"> % расходов),</w:t>
      </w:r>
      <w:r w:rsidR="007849A9" w:rsidRPr="0022495D">
        <w:rPr>
          <w:spacing w:val="-6"/>
          <w:sz w:val="28"/>
          <w:szCs w:val="28"/>
        </w:rPr>
        <w:t xml:space="preserve"> </w:t>
      </w:r>
      <w:r w:rsidR="004E1AC9">
        <w:rPr>
          <w:spacing w:val="-6"/>
          <w:sz w:val="28"/>
          <w:szCs w:val="28"/>
        </w:rPr>
        <w:t xml:space="preserve">отчетное </w:t>
      </w:r>
      <w:r w:rsidR="007849A9" w:rsidRPr="0022495D">
        <w:rPr>
          <w:spacing w:val="-6"/>
          <w:sz w:val="28"/>
          <w:szCs w:val="28"/>
        </w:rPr>
        <w:t xml:space="preserve">значение показателя результативности «средняя численность участников клубных </w:t>
      </w:r>
      <w:r w:rsidR="00AF4634">
        <w:rPr>
          <w:spacing w:val="-6"/>
          <w:sz w:val="28"/>
          <w:szCs w:val="28"/>
        </w:rPr>
        <w:t>формирований в расчете на 1 000 </w:t>
      </w:r>
      <w:r w:rsidR="007849A9" w:rsidRPr="0022495D">
        <w:rPr>
          <w:spacing w:val="-6"/>
          <w:sz w:val="28"/>
          <w:szCs w:val="28"/>
        </w:rPr>
        <w:t>человек (в мун</w:t>
      </w:r>
      <w:r w:rsidR="00E261D4" w:rsidRPr="0022495D">
        <w:rPr>
          <w:spacing w:val="-6"/>
          <w:sz w:val="28"/>
          <w:szCs w:val="28"/>
        </w:rPr>
        <w:t>иц</w:t>
      </w:r>
      <w:r w:rsidR="00424EFF">
        <w:rPr>
          <w:spacing w:val="-6"/>
          <w:sz w:val="28"/>
          <w:szCs w:val="28"/>
        </w:rPr>
        <w:t>ипальных домах культуры)» – 52,7</w:t>
      </w:r>
      <w:r w:rsidR="007849A9" w:rsidRPr="0022495D">
        <w:rPr>
          <w:spacing w:val="-6"/>
          <w:sz w:val="28"/>
          <w:szCs w:val="28"/>
        </w:rPr>
        <w:t>, что соответствует плановому значению.</w:t>
      </w:r>
    </w:p>
    <w:p w:rsidR="00B4709E" w:rsidRDefault="00B7217F" w:rsidP="007D2D32">
      <w:pPr>
        <w:ind w:firstLine="708"/>
        <w:jc w:val="both"/>
        <w:rPr>
          <w:spacing w:val="-6"/>
          <w:sz w:val="28"/>
          <w:szCs w:val="28"/>
        </w:rPr>
      </w:pPr>
      <w:r w:rsidRPr="00E1624E">
        <w:rPr>
          <w:spacing w:val="-6"/>
          <w:sz w:val="28"/>
          <w:szCs w:val="28"/>
        </w:rPr>
        <w:t>Проверкой сделан вывод о соблюдении условия софинансирования расходов средствами местного бюджета</w:t>
      </w:r>
      <w:r w:rsidR="00E1624E" w:rsidRPr="00E1624E">
        <w:rPr>
          <w:spacing w:val="-6"/>
          <w:sz w:val="28"/>
          <w:szCs w:val="28"/>
        </w:rPr>
        <w:t xml:space="preserve"> (бюджета Суворовского сельского поселения)</w:t>
      </w:r>
      <w:r w:rsidRPr="00E1624E">
        <w:rPr>
          <w:spacing w:val="-6"/>
          <w:sz w:val="28"/>
          <w:szCs w:val="28"/>
        </w:rPr>
        <w:t>: фактическое значение расхо</w:t>
      </w:r>
      <w:r w:rsidR="0022495D" w:rsidRPr="00E1624E">
        <w:rPr>
          <w:spacing w:val="-6"/>
          <w:sz w:val="28"/>
          <w:szCs w:val="28"/>
        </w:rPr>
        <w:t>дов</w:t>
      </w:r>
      <w:r w:rsidR="0022495D">
        <w:rPr>
          <w:spacing w:val="-6"/>
          <w:sz w:val="28"/>
          <w:szCs w:val="28"/>
        </w:rPr>
        <w:t xml:space="preserve"> </w:t>
      </w:r>
      <w:r w:rsidR="00B07734">
        <w:rPr>
          <w:spacing w:val="-6"/>
          <w:sz w:val="28"/>
          <w:szCs w:val="28"/>
        </w:rPr>
        <w:t xml:space="preserve">местного бюджета </w:t>
      </w:r>
      <w:r w:rsidR="0022495D">
        <w:rPr>
          <w:spacing w:val="-6"/>
          <w:sz w:val="28"/>
          <w:szCs w:val="28"/>
        </w:rPr>
        <w:t>составило 159</w:t>
      </w:r>
      <w:r w:rsidRPr="0022495D">
        <w:rPr>
          <w:spacing w:val="-6"/>
          <w:sz w:val="28"/>
          <w:szCs w:val="28"/>
        </w:rPr>
        <w:t>,0 тыс</w:t>
      </w:r>
      <w:r w:rsidR="0022495D" w:rsidRPr="0022495D">
        <w:rPr>
          <w:spacing w:val="-6"/>
          <w:sz w:val="28"/>
          <w:szCs w:val="28"/>
        </w:rPr>
        <w:t xml:space="preserve">. рублей, </w:t>
      </w:r>
      <w:r w:rsidR="00E1624E">
        <w:rPr>
          <w:spacing w:val="-6"/>
          <w:sz w:val="28"/>
          <w:szCs w:val="28"/>
        </w:rPr>
        <w:br/>
      </w:r>
      <w:r w:rsidR="0022495D" w:rsidRPr="0022495D">
        <w:rPr>
          <w:spacing w:val="-6"/>
          <w:sz w:val="28"/>
          <w:szCs w:val="28"/>
        </w:rPr>
        <w:t>что соответствует 9,</w:t>
      </w:r>
      <w:r w:rsidR="00AF088B">
        <w:rPr>
          <w:spacing w:val="-6"/>
          <w:sz w:val="28"/>
          <w:szCs w:val="28"/>
        </w:rPr>
        <w:t>6</w:t>
      </w:r>
      <w:r w:rsidRPr="0022495D">
        <w:rPr>
          <w:spacing w:val="-6"/>
          <w:sz w:val="28"/>
          <w:szCs w:val="28"/>
        </w:rPr>
        <w:t xml:space="preserve"> % общего объема </w:t>
      </w:r>
      <w:r w:rsidRPr="00B4709E">
        <w:rPr>
          <w:spacing w:val="-6"/>
          <w:sz w:val="28"/>
          <w:szCs w:val="28"/>
        </w:rPr>
        <w:t>расходов</w:t>
      </w:r>
      <w:r w:rsidR="00AF088B">
        <w:rPr>
          <w:spacing w:val="-6"/>
          <w:sz w:val="28"/>
          <w:szCs w:val="28"/>
        </w:rPr>
        <w:t>,</w:t>
      </w:r>
      <w:r w:rsidR="00B4709E" w:rsidRPr="00B4709E">
        <w:rPr>
          <w:spacing w:val="-6"/>
          <w:sz w:val="28"/>
          <w:szCs w:val="28"/>
        </w:rPr>
        <w:t xml:space="preserve"> определенных соглашением </w:t>
      </w:r>
      <w:r w:rsidR="00E1624E">
        <w:rPr>
          <w:spacing w:val="-6"/>
          <w:sz w:val="28"/>
          <w:szCs w:val="28"/>
        </w:rPr>
        <w:br/>
      </w:r>
      <w:r w:rsidR="00B4709E" w:rsidRPr="00B4709E">
        <w:rPr>
          <w:spacing w:val="-6"/>
          <w:sz w:val="28"/>
          <w:szCs w:val="28"/>
        </w:rPr>
        <w:t>о предоставлении субсидии бюджету муниципального образовани</w:t>
      </w:r>
      <w:r w:rsidR="00AF088B">
        <w:rPr>
          <w:spacing w:val="-6"/>
          <w:sz w:val="28"/>
          <w:szCs w:val="28"/>
        </w:rPr>
        <w:t>я</w:t>
      </w:r>
      <w:r w:rsidR="00B4709E" w:rsidRPr="00B4709E">
        <w:rPr>
          <w:spacing w:val="-6"/>
          <w:sz w:val="28"/>
          <w:szCs w:val="28"/>
        </w:rPr>
        <w:t xml:space="preserve"> от 16.06.2017 № 815-2017-1-12.</w:t>
      </w:r>
    </w:p>
    <w:p w:rsidR="009D5A0C" w:rsidRPr="00663DD2" w:rsidRDefault="007849A9" w:rsidP="00AF088B">
      <w:pPr>
        <w:spacing w:after="120"/>
        <w:ind w:firstLine="708"/>
        <w:jc w:val="both"/>
        <w:rPr>
          <w:b/>
          <w:spacing w:val="-6"/>
          <w:sz w:val="28"/>
          <w:szCs w:val="28"/>
        </w:rPr>
      </w:pPr>
      <w:r w:rsidRPr="00BA3079">
        <w:rPr>
          <w:rFonts w:eastAsiaTheme="minorHAnsi"/>
          <w:sz w:val="28"/>
          <w:szCs w:val="28"/>
          <w:lang w:eastAsia="en-US"/>
        </w:rPr>
        <w:lastRenderedPageBreak/>
        <w:t>Проверка показала, что согласно данным статистического учета по форме 7-НК «Сведения об организации культурно-досугового типа», утвержденн</w:t>
      </w:r>
      <w:r w:rsidR="00AF088B">
        <w:rPr>
          <w:rFonts w:eastAsiaTheme="minorHAnsi"/>
          <w:sz w:val="28"/>
          <w:szCs w:val="28"/>
          <w:lang w:eastAsia="en-US"/>
        </w:rPr>
        <w:t>ой п</w:t>
      </w:r>
      <w:r w:rsidRPr="00BA3079">
        <w:rPr>
          <w:rFonts w:eastAsiaTheme="minorHAnsi"/>
          <w:sz w:val="28"/>
          <w:szCs w:val="28"/>
          <w:lang w:eastAsia="en-US"/>
        </w:rPr>
        <w:t>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r w:rsidR="00836B85">
        <w:rPr>
          <w:rFonts w:eastAsiaTheme="minorHAnsi"/>
          <w:sz w:val="28"/>
          <w:szCs w:val="28"/>
          <w:lang w:eastAsia="en-US"/>
        </w:rPr>
        <w:t>,</w:t>
      </w:r>
      <w:r w:rsidRPr="00BA3079">
        <w:rPr>
          <w:spacing w:val="-6"/>
          <w:sz w:val="28"/>
          <w:szCs w:val="28"/>
        </w:rPr>
        <w:t xml:space="preserve"> по итогам 2017 года  количество участников культурно-досуговых формирований учреждения</w:t>
      </w:r>
      <w:r>
        <w:rPr>
          <w:spacing w:val="-6"/>
          <w:sz w:val="28"/>
          <w:szCs w:val="28"/>
        </w:rPr>
        <w:t xml:space="preserve"> </w:t>
      </w:r>
      <w:r w:rsidRPr="0032289A">
        <w:rPr>
          <w:spacing w:val="-6"/>
          <w:sz w:val="28"/>
          <w:szCs w:val="28"/>
        </w:rPr>
        <w:t>–</w:t>
      </w:r>
      <w:r w:rsidR="00800EF5" w:rsidRPr="0032289A">
        <w:rPr>
          <w:spacing w:val="-6"/>
          <w:sz w:val="28"/>
          <w:szCs w:val="28"/>
        </w:rPr>
        <w:t xml:space="preserve"> </w:t>
      </w:r>
      <w:r w:rsidRPr="0032289A">
        <w:rPr>
          <w:spacing w:val="-6"/>
          <w:sz w:val="28"/>
          <w:szCs w:val="28"/>
        </w:rPr>
        <w:t xml:space="preserve"> </w:t>
      </w:r>
      <w:r w:rsidR="004E1AC9">
        <w:rPr>
          <w:spacing w:val="-6"/>
          <w:sz w:val="28"/>
          <w:szCs w:val="28"/>
        </w:rPr>
        <w:t xml:space="preserve">1 303 </w:t>
      </w:r>
      <w:r w:rsidRPr="004E1AC9">
        <w:rPr>
          <w:spacing w:val="-6"/>
          <w:sz w:val="28"/>
          <w:szCs w:val="28"/>
        </w:rPr>
        <w:t>человек,</w:t>
      </w:r>
      <w:r w:rsidRPr="0032289A">
        <w:rPr>
          <w:spacing w:val="-6"/>
          <w:sz w:val="28"/>
          <w:szCs w:val="28"/>
        </w:rPr>
        <w:t xml:space="preserve"> по данным Росстата численность жителей </w:t>
      </w:r>
      <w:proofErr w:type="spellStart"/>
      <w:r w:rsidR="00B94B60" w:rsidRPr="0032289A">
        <w:rPr>
          <w:spacing w:val="-6"/>
          <w:sz w:val="28"/>
          <w:szCs w:val="28"/>
        </w:rPr>
        <w:t>Погарского</w:t>
      </w:r>
      <w:proofErr w:type="spellEnd"/>
      <w:r w:rsidRPr="0032289A">
        <w:rPr>
          <w:spacing w:val="-6"/>
          <w:sz w:val="28"/>
          <w:szCs w:val="28"/>
        </w:rPr>
        <w:t xml:space="preserve"> района – </w:t>
      </w:r>
      <w:r w:rsidR="0032289A">
        <w:rPr>
          <w:spacing w:val="-6"/>
          <w:sz w:val="28"/>
          <w:szCs w:val="28"/>
        </w:rPr>
        <w:t xml:space="preserve"> </w:t>
      </w:r>
      <w:r w:rsidR="00800EF5" w:rsidRPr="0032289A">
        <w:rPr>
          <w:spacing w:val="-6"/>
          <w:sz w:val="28"/>
          <w:szCs w:val="28"/>
        </w:rPr>
        <w:t>24 717</w:t>
      </w:r>
      <w:r w:rsidR="00AF4634">
        <w:rPr>
          <w:spacing w:val="-6"/>
          <w:sz w:val="28"/>
          <w:szCs w:val="28"/>
        </w:rPr>
        <w:t xml:space="preserve"> человека</w:t>
      </w:r>
      <w:r w:rsidRPr="0032289A">
        <w:rPr>
          <w:spacing w:val="-6"/>
          <w:sz w:val="28"/>
          <w:szCs w:val="28"/>
        </w:rPr>
        <w:t xml:space="preserve"> при соотношении </w:t>
      </w:r>
      <w:r w:rsidRPr="00BB7001">
        <w:rPr>
          <w:spacing w:val="-10"/>
          <w:sz w:val="28"/>
          <w:szCs w:val="28"/>
        </w:rPr>
        <w:t>данных в расчете на 1</w:t>
      </w:r>
      <w:r w:rsidR="00BB7001" w:rsidRPr="00BB7001">
        <w:rPr>
          <w:spacing w:val="-10"/>
          <w:sz w:val="28"/>
          <w:szCs w:val="28"/>
        </w:rPr>
        <w:t> </w:t>
      </w:r>
      <w:r w:rsidR="00836B85">
        <w:rPr>
          <w:spacing w:val="-10"/>
          <w:sz w:val="28"/>
          <w:szCs w:val="28"/>
        </w:rPr>
        <w:t>000 человек</w:t>
      </w:r>
      <w:r w:rsidRPr="00BB7001">
        <w:rPr>
          <w:spacing w:val="-10"/>
          <w:sz w:val="28"/>
          <w:szCs w:val="28"/>
        </w:rPr>
        <w:t xml:space="preserve"> фактическое значение показателя составляет </w:t>
      </w:r>
      <w:r w:rsidR="004E1AC9" w:rsidRPr="00BB7001">
        <w:rPr>
          <w:spacing w:val="-10"/>
          <w:sz w:val="28"/>
          <w:szCs w:val="28"/>
        </w:rPr>
        <w:t>52,7</w:t>
      </w:r>
      <w:r w:rsidRPr="00663DD2">
        <w:rPr>
          <w:spacing w:val="-10"/>
          <w:sz w:val="28"/>
          <w:szCs w:val="28"/>
        </w:rPr>
        <w:t>.</w:t>
      </w:r>
    </w:p>
    <w:p w:rsidR="007849A9" w:rsidRDefault="007849A9" w:rsidP="007849A9">
      <w:pPr>
        <w:autoSpaceDE w:val="0"/>
        <w:autoSpaceDN w:val="0"/>
        <w:adjustRightInd w:val="0"/>
        <w:ind w:firstLine="708"/>
        <w:jc w:val="both"/>
        <w:rPr>
          <w:rFonts w:eastAsiaTheme="minorHAnsi"/>
          <w:sz w:val="28"/>
          <w:szCs w:val="28"/>
          <w:lang w:eastAsia="en-US"/>
        </w:rPr>
      </w:pPr>
      <w:r w:rsidRPr="00FD6D05">
        <w:rPr>
          <w:rFonts w:eastAsiaTheme="minorHAnsi"/>
          <w:b/>
          <w:sz w:val="28"/>
          <w:szCs w:val="28"/>
          <w:lang w:eastAsia="en-US"/>
        </w:rPr>
        <w:t>По вопросу 2.</w:t>
      </w:r>
      <w:r w:rsidRPr="00FD6D05">
        <w:rPr>
          <w:rFonts w:eastAsiaTheme="minorHAnsi"/>
          <w:sz w:val="28"/>
          <w:szCs w:val="28"/>
          <w:lang w:eastAsia="en-US"/>
        </w:rPr>
        <w:t xml:space="preserve"> </w:t>
      </w:r>
      <w:r w:rsidRPr="00FD6D05">
        <w:rPr>
          <w:sz w:val="28"/>
          <w:szCs w:val="28"/>
        </w:rPr>
        <w:t>Проверить законность, целесообразность и обоснованность проведения процедур закупок товаров, работ, услуг в рамках реализации мероприятия по обеспечению развития и укреплению материально-технической базы муниципальных домов культуры Брянской области</w:t>
      </w:r>
      <w:r w:rsidRPr="00FD6D05">
        <w:rPr>
          <w:rFonts w:eastAsiaTheme="minorHAnsi"/>
          <w:sz w:val="28"/>
          <w:szCs w:val="28"/>
          <w:lang w:eastAsia="en-US"/>
        </w:rPr>
        <w:t>.</w:t>
      </w:r>
    </w:p>
    <w:p w:rsidR="00423210" w:rsidRPr="00DC074F" w:rsidRDefault="00DC519B" w:rsidP="00423210">
      <w:pPr>
        <w:ind w:firstLine="708"/>
        <w:jc w:val="both"/>
        <w:rPr>
          <w:spacing w:val="-6"/>
        </w:rPr>
      </w:pPr>
      <w:r>
        <w:rPr>
          <w:rFonts w:eastAsiaTheme="minorHAnsi"/>
          <w:sz w:val="28"/>
          <w:szCs w:val="28"/>
          <w:lang w:eastAsia="en-US"/>
        </w:rPr>
        <w:t xml:space="preserve">Для выполнения ремонтных работ в здании </w:t>
      </w:r>
      <w:r>
        <w:rPr>
          <w:spacing w:val="-6"/>
          <w:sz w:val="28"/>
          <w:szCs w:val="28"/>
        </w:rPr>
        <w:t>Суворовского сельского дома культуры – структурного подразделения</w:t>
      </w:r>
      <w:r w:rsidRPr="00161A6F">
        <w:rPr>
          <w:sz w:val="28"/>
          <w:szCs w:val="28"/>
        </w:rPr>
        <w:t xml:space="preserve"> </w:t>
      </w:r>
      <w:r w:rsidRPr="00300F7B">
        <w:rPr>
          <w:sz w:val="28"/>
          <w:szCs w:val="28"/>
        </w:rPr>
        <w:t>МБУК «Погарский Районный Дом Культуры»</w:t>
      </w:r>
      <w:r>
        <w:rPr>
          <w:sz w:val="28"/>
          <w:szCs w:val="28"/>
        </w:rPr>
        <w:t xml:space="preserve"> заключены </w:t>
      </w:r>
      <w:r w:rsidR="00423210">
        <w:rPr>
          <w:sz w:val="28"/>
          <w:szCs w:val="28"/>
        </w:rPr>
        <w:t>муниципальный ко</w:t>
      </w:r>
      <w:r w:rsidR="005B401B">
        <w:rPr>
          <w:sz w:val="28"/>
          <w:szCs w:val="28"/>
        </w:rPr>
        <w:t xml:space="preserve">нтракт на сумму </w:t>
      </w:r>
      <w:r w:rsidR="00423210" w:rsidRPr="005B401B">
        <w:rPr>
          <w:spacing w:val="-6"/>
          <w:sz w:val="28"/>
          <w:szCs w:val="28"/>
        </w:rPr>
        <w:t>1 152,0</w:t>
      </w:r>
      <w:r w:rsidR="005B401B">
        <w:rPr>
          <w:spacing w:val="-6"/>
          <w:sz w:val="28"/>
          <w:szCs w:val="28"/>
        </w:rPr>
        <w:t xml:space="preserve"> тыс. рублей </w:t>
      </w:r>
      <w:r w:rsidR="00BB7001">
        <w:rPr>
          <w:spacing w:val="-6"/>
          <w:sz w:val="28"/>
          <w:szCs w:val="28"/>
        </w:rPr>
        <w:br/>
      </w:r>
      <w:r w:rsidR="005B401B">
        <w:rPr>
          <w:spacing w:val="-6"/>
          <w:sz w:val="28"/>
          <w:szCs w:val="28"/>
        </w:rPr>
        <w:t xml:space="preserve">и 6 договоров на сумму </w:t>
      </w:r>
      <w:r w:rsidR="00387CAA">
        <w:rPr>
          <w:spacing w:val="-6"/>
          <w:sz w:val="28"/>
          <w:szCs w:val="28"/>
        </w:rPr>
        <w:t>507,0 тыс. рублей.</w:t>
      </w:r>
    </w:p>
    <w:p w:rsidR="00387CAA" w:rsidRPr="0069119E" w:rsidRDefault="00BB7001" w:rsidP="00387CAA">
      <w:pPr>
        <w:autoSpaceDE w:val="0"/>
        <w:autoSpaceDN w:val="0"/>
        <w:adjustRightInd w:val="0"/>
        <w:ind w:firstLine="709"/>
        <w:jc w:val="both"/>
        <w:rPr>
          <w:sz w:val="28"/>
          <w:szCs w:val="28"/>
        </w:rPr>
      </w:pPr>
      <w:r>
        <w:rPr>
          <w:sz w:val="28"/>
          <w:szCs w:val="28"/>
        </w:rPr>
        <w:t>У</w:t>
      </w:r>
      <w:r w:rsidR="00387CAA" w:rsidRPr="00F030C1">
        <w:rPr>
          <w:sz w:val="28"/>
          <w:szCs w:val="28"/>
        </w:rPr>
        <w:t xml:space="preserve">становлено, что </w:t>
      </w:r>
      <w:r w:rsidR="00B443AD">
        <w:rPr>
          <w:sz w:val="28"/>
          <w:szCs w:val="28"/>
        </w:rPr>
        <w:t xml:space="preserve">Заказчиком </w:t>
      </w:r>
      <w:r w:rsidR="00387CAA">
        <w:rPr>
          <w:sz w:val="28"/>
          <w:szCs w:val="28"/>
        </w:rPr>
        <w:t xml:space="preserve">на основании пункта 4 части 1 статьи 93 Закона № 44-ФЗ 27.10.2017 </w:t>
      </w:r>
      <w:r w:rsidR="00387CAA" w:rsidRPr="00F030C1">
        <w:rPr>
          <w:sz w:val="28"/>
          <w:szCs w:val="28"/>
        </w:rPr>
        <w:t>заключены</w:t>
      </w:r>
      <w:r w:rsidR="00387CAA">
        <w:rPr>
          <w:sz w:val="28"/>
          <w:szCs w:val="28"/>
        </w:rPr>
        <w:t xml:space="preserve"> 6 договоров</w:t>
      </w:r>
      <w:r w:rsidR="00387CAA" w:rsidRPr="00F030C1">
        <w:rPr>
          <w:sz w:val="28"/>
          <w:szCs w:val="28"/>
        </w:rPr>
        <w:t xml:space="preserve"> с ИП </w:t>
      </w:r>
      <w:r w:rsidR="00387CAA">
        <w:rPr>
          <w:sz w:val="28"/>
          <w:szCs w:val="28"/>
        </w:rPr>
        <w:t>Алексеев Михаил Анатольевич</w:t>
      </w:r>
      <w:r w:rsidR="00387CAA" w:rsidRPr="00F030C1">
        <w:rPr>
          <w:sz w:val="28"/>
          <w:szCs w:val="28"/>
        </w:rPr>
        <w:t xml:space="preserve"> </w:t>
      </w:r>
      <w:r w:rsidR="00387CAA">
        <w:rPr>
          <w:sz w:val="28"/>
          <w:szCs w:val="28"/>
        </w:rPr>
        <w:t>на общую сумму 507,0</w:t>
      </w:r>
      <w:r w:rsidR="00387CAA" w:rsidRPr="003A55B1">
        <w:rPr>
          <w:sz w:val="28"/>
          <w:szCs w:val="28"/>
        </w:rPr>
        <w:t xml:space="preserve"> тыс. рублей на выполнение работ </w:t>
      </w:r>
      <w:r>
        <w:rPr>
          <w:sz w:val="28"/>
          <w:szCs w:val="28"/>
        </w:rPr>
        <w:br/>
      </w:r>
      <w:r w:rsidR="00387CAA" w:rsidRPr="003A55B1">
        <w:rPr>
          <w:sz w:val="28"/>
          <w:szCs w:val="28"/>
        </w:rPr>
        <w:t>в отношении одного и того же</w:t>
      </w:r>
      <w:r w:rsidR="00387CAA">
        <w:rPr>
          <w:sz w:val="28"/>
          <w:szCs w:val="28"/>
        </w:rPr>
        <w:t xml:space="preserve"> объекта – здание Суворовского СДК.</w:t>
      </w:r>
      <w:r>
        <w:rPr>
          <w:sz w:val="28"/>
          <w:szCs w:val="28"/>
        </w:rPr>
        <w:t xml:space="preserve">  </w:t>
      </w:r>
      <w:r w:rsidR="00387CAA" w:rsidRPr="0016673D">
        <w:rPr>
          <w:sz w:val="28"/>
          <w:szCs w:val="28"/>
        </w:rPr>
        <w:t xml:space="preserve">Согласно </w:t>
      </w:r>
      <w:r>
        <w:rPr>
          <w:sz w:val="28"/>
          <w:szCs w:val="28"/>
        </w:rPr>
        <w:br/>
      </w:r>
      <w:r w:rsidR="00387CAA" w:rsidRPr="0016673D">
        <w:rPr>
          <w:sz w:val="28"/>
          <w:szCs w:val="28"/>
        </w:rPr>
        <w:t>6 акт</w:t>
      </w:r>
      <w:r w:rsidR="00E23B1B">
        <w:rPr>
          <w:sz w:val="28"/>
          <w:szCs w:val="28"/>
        </w:rPr>
        <w:t xml:space="preserve">ам о приемке выполненных работ </w:t>
      </w:r>
      <w:r w:rsidR="00387CAA" w:rsidRPr="0016673D">
        <w:rPr>
          <w:sz w:val="28"/>
          <w:szCs w:val="28"/>
        </w:rPr>
        <w:t>от 01.11.2017</w:t>
      </w:r>
      <w:r>
        <w:rPr>
          <w:sz w:val="28"/>
          <w:szCs w:val="28"/>
        </w:rPr>
        <w:t xml:space="preserve"> года,</w:t>
      </w:r>
      <w:r w:rsidR="00387CAA" w:rsidRPr="0016673D">
        <w:rPr>
          <w:sz w:val="28"/>
          <w:szCs w:val="28"/>
        </w:rPr>
        <w:t xml:space="preserve"> работы выполнены в один и тот же день и оплачены платежными поручениями от одной даты</w:t>
      </w:r>
      <w:r>
        <w:rPr>
          <w:sz w:val="28"/>
          <w:szCs w:val="28"/>
        </w:rPr>
        <w:t xml:space="preserve"> -</w:t>
      </w:r>
      <w:r w:rsidR="00387CAA" w:rsidRPr="0016673D">
        <w:rPr>
          <w:sz w:val="28"/>
          <w:szCs w:val="28"/>
        </w:rPr>
        <w:t xml:space="preserve"> 10.11.2017</w:t>
      </w:r>
      <w:r>
        <w:rPr>
          <w:sz w:val="28"/>
          <w:szCs w:val="28"/>
        </w:rPr>
        <w:t xml:space="preserve"> года</w:t>
      </w:r>
      <w:r w:rsidR="00387CAA" w:rsidRPr="0016673D">
        <w:rPr>
          <w:sz w:val="28"/>
          <w:szCs w:val="28"/>
        </w:rPr>
        <w:t>.</w:t>
      </w:r>
    </w:p>
    <w:p w:rsidR="00DC519B" w:rsidRPr="00387CAA" w:rsidRDefault="00387CAA" w:rsidP="00387CAA">
      <w:pPr>
        <w:ind w:firstLine="708"/>
        <w:jc w:val="both"/>
        <w:rPr>
          <w:rFonts w:eastAsiaTheme="minorHAnsi"/>
          <w:i/>
          <w:sz w:val="28"/>
          <w:szCs w:val="28"/>
          <w:lang w:eastAsia="en-US"/>
        </w:rPr>
      </w:pPr>
      <w:r w:rsidRPr="00D06767">
        <w:rPr>
          <w:sz w:val="28"/>
          <w:szCs w:val="28"/>
        </w:rPr>
        <w:t xml:space="preserve">Принимая во внимание то, что </w:t>
      </w:r>
      <w:r>
        <w:rPr>
          <w:sz w:val="28"/>
          <w:szCs w:val="28"/>
        </w:rPr>
        <w:t>заключение Заказчиком 6 договоров без номера от 27.10.2017</w:t>
      </w:r>
      <w:r w:rsidR="00BB7001">
        <w:rPr>
          <w:sz w:val="28"/>
          <w:szCs w:val="28"/>
        </w:rPr>
        <w:t xml:space="preserve"> года</w:t>
      </w:r>
      <w:r>
        <w:rPr>
          <w:sz w:val="28"/>
          <w:szCs w:val="28"/>
        </w:rPr>
        <w:t xml:space="preserve"> направлено</w:t>
      </w:r>
      <w:r w:rsidRPr="004E556F">
        <w:rPr>
          <w:sz w:val="28"/>
          <w:szCs w:val="28"/>
        </w:rPr>
        <w:t xml:space="preserve"> на достижение единой хозяйственной цели,</w:t>
      </w:r>
      <w:r>
        <w:rPr>
          <w:sz w:val="28"/>
          <w:szCs w:val="28"/>
        </w:rPr>
        <w:t xml:space="preserve"> </w:t>
      </w:r>
      <w:r w:rsidRPr="004E556F">
        <w:rPr>
          <w:sz w:val="28"/>
          <w:szCs w:val="28"/>
        </w:rPr>
        <w:t>предметом во всех случаях выступают одноименные работы</w:t>
      </w:r>
      <w:r>
        <w:rPr>
          <w:sz w:val="28"/>
          <w:szCs w:val="28"/>
        </w:rPr>
        <w:t xml:space="preserve"> (текущий ремонт)</w:t>
      </w:r>
      <w:r w:rsidRPr="004E556F">
        <w:rPr>
          <w:sz w:val="28"/>
          <w:szCs w:val="28"/>
        </w:rPr>
        <w:t xml:space="preserve"> </w:t>
      </w:r>
      <w:r>
        <w:rPr>
          <w:sz w:val="28"/>
          <w:szCs w:val="28"/>
        </w:rPr>
        <w:t>с одинаковыми сроками исполнения обязательств (</w:t>
      </w:r>
      <w:r w:rsidR="00700C31">
        <w:rPr>
          <w:sz w:val="28"/>
          <w:szCs w:val="28"/>
        </w:rPr>
        <w:t xml:space="preserve">27 октября – </w:t>
      </w:r>
      <w:r w:rsidR="00BB7001">
        <w:rPr>
          <w:sz w:val="28"/>
          <w:szCs w:val="28"/>
        </w:rPr>
        <w:br/>
      </w:r>
      <w:r w:rsidR="00700C31">
        <w:rPr>
          <w:sz w:val="28"/>
          <w:szCs w:val="28"/>
        </w:rPr>
        <w:t>1 ноября 2017 года</w:t>
      </w:r>
      <w:r>
        <w:rPr>
          <w:sz w:val="28"/>
          <w:szCs w:val="28"/>
        </w:rPr>
        <w:t xml:space="preserve">), </w:t>
      </w:r>
      <w:r w:rsidRPr="004E556F">
        <w:rPr>
          <w:sz w:val="28"/>
          <w:szCs w:val="28"/>
        </w:rPr>
        <w:t xml:space="preserve"> </w:t>
      </w:r>
      <w:r>
        <w:rPr>
          <w:sz w:val="28"/>
          <w:szCs w:val="28"/>
        </w:rPr>
        <w:t>что фактически образуе</w:t>
      </w:r>
      <w:r w:rsidRPr="004E556F">
        <w:rPr>
          <w:sz w:val="28"/>
          <w:szCs w:val="28"/>
        </w:rPr>
        <w:t xml:space="preserve">т единую сделку, искусственно раздробленную и оформленную самостоятельными </w:t>
      </w:r>
      <w:r>
        <w:rPr>
          <w:sz w:val="28"/>
          <w:szCs w:val="28"/>
        </w:rPr>
        <w:t>контрактами</w:t>
      </w:r>
      <w:r w:rsidRPr="001A2BD8">
        <w:rPr>
          <w:sz w:val="28"/>
          <w:szCs w:val="28"/>
        </w:rPr>
        <w:t>,</w:t>
      </w:r>
      <w:r w:rsidRPr="00197951">
        <w:rPr>
          <w:sz w:val="28"/>
          <w:szCs w:val="28"/>
        </w:rPr>
        <w:t xml:space="preserve"> </w:t>
      </w:r>
      <w:r w:rsidRPr="00D06767">
        <w:rPr>
          <w:sz w:val="28"/>
          <w:szCs w:val="28"/>
        </w:rPr>
        <w:t xml:space="preserve">проверкой сделан вывод </w:t>
      </w:r>
      <w:r w:rsidRPr="00D06767">
        <w:rPr>
          <w:b/>
          <w:sz w:val="28"/>
          <w:szCs w:val="28"/>
        </w:rPr>
        <w:t xml:space="preserve">о наличии признаков искусственного дробления закупки, что противоречит части 2 статьи 8 Закона № 44-ФЗ, </w:t>
      </w:r>
      <w:r w:rsidRPr="00D06767">
        <w:rPr>
          <w:sz w:val="28"/>
          <w:szCs w:val="28"/>
        </w:rPr>
        <w:t xml:space="preserve">где определено, что </w:t>
      </w:r>
      <w:r w:rsidRPr="00D06767">
        <w:rPr>
          <w:i/>
          <w:sz w:val="28"/>
          <w:szCs w:val="28"/>
        </w:rPr>
        <w:t>«</w:t>
      </w:r>
      <w:r w:rsidRPr="00D06767">
        <w:rPr>
          <w:rFonts w:eastAsiaTheme="minorHAnsi"/>
          <w:i/>
          <w:sz w:val="28"/>
          <w:szCs w:val="28"/>
          <w:lang w:eastAsia="en-US"/>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00C31" w:rsidRPr="004958C9" w:rsidRDefault="00700C31" w:rsidP="00BB7001">
      <w:pPr>
        <w:autoSpaceDE w:val="0"/>
        <w:autoSpaceDN w:val="0"/>
        <w:adjustRightInd w:val="0"/>
        <w:ind w:firstLine="709"/>
        <w:jc w:val="both"/>
        <w:rPr>
          <w:sz w:val="28"/>
          <w:szCs w:val="28"/>
        </w:rPr>
      </w:pPr>
      <w:r w:rsidRPr="004958C9">
        <w:rPr>
          <w:sz w:val="28"/>
          <w:szCs w:val="28"/>
        </w:rPr>
        <w:t>Согласно частям 3 и 11 статьи 21 Закона № 44-ФЗ в план-график включается информация в отношении каждой закупки, при этом заказчики осуществляют закупки в соответствии с информацией, включенной в планы-графики. Закупки, не предусмотренные планами-графиками, не могут быть осуществлены.</w:t>
      </w:r>
    </w:p>
    <w:p w:rsidR="005E016B" w:rsidRPr="00E546FC" w:rsidRDefault="00E23B1B" w:rsidP="005E016B">
      <w:pPr>
        <w:autoSpaceDE w:val="0"/>
        <w:autoSpaceDN w:val="0"/>
        <w:adjustRightInd w:val="0"/>
        <w:ind w:firstLine="709"/>
        <w:jc w:val="both"/>
        <w:rPr>
          <w:b/>
          <w:sz w:val="28"/>
          <w:szCs w:val="28"/>
        </w:rPr>
      </w:pPr>
      <w:r w:rsidRPr="00E546FC">
        <w:rPr>
          <w:sz w:val="28"/>
          <w:szCs w:val="28"/>
        </w:rPr>
        <w:lastRenderedPageBreak/>
        <w:t>Установлено, что</w:t>
      </w:r>
      <w:r w:rsidR="00AF4634" w:rsidRPr="00E546FC">
        <w:rPr>
          <w:sz w:val="28"/>
          <w:szCs w:val="28"/>
        </w:rPr>
        <w:t xml:space="preserve"> </w:t>
      </w:r>
      <w:r w:rsidRPr="00E546FC">
        <w:rPr>
          <w:sz w:val="28"/>
          <w:szCs w:val="28"/>
        </w:rPr>
        <w:t>закупки</w:t>
      </w:r>
      <w:r w:rsidRPr="00E546FC">
        <w:rPr>
          <w:sz w:val="28"/>
          <w:szCs w:val="28"/>
        </w:rPr>
        <w:t xml:space="preserve"> товаров, р</w:t>
      </w:r>
      <w:r w:rsidRPr="00E546FC">
        <w:rPr>
          <w:sz w:val="28"/>
          <w:szCs w:val="28"/>
        </w:rPr>
        <w:t>абот или услуг на сумму, не </w:t>
      </w:r>
      <w:r w:rsidRPr="00E546FC">
        <w:rPr>
          <w:sz w:val="28"/>
          <w:szCs w:val="28"/>
        </w:rPr>
        <w:t xml:space="preserve">превышающую 100,0 тыс. рублей (пункт 4 части 1 статьи 93 Закона </w:t>
      </w:r>
      <w:r w:rsidR="005E016B" w:rsidRPr="00E546FC">
        <w:rPr>
          <w:sz w:val="28"/>
          <w:szCs w:val="28"/>
        </w:rPr>
        <w:br/>
      </w:r>
      <w:r w:rsidRPr="00E546FC">
        <w:rPr>
          <w:sz w:val="28"/>
          <w:szCs w:val="28"/>
        </w:rPr>
        <w:t>№ 44-ФЗ)</w:t>
      </w:r>
      <w:r w:rsidRPr="00E546FC">
        <w:rPr>
          <w:sz w:val="28"/>
          <w:szCs w:val="28"/>
        </w:rPr>
        <w:t>, предусмотрены</w:t>
      </w:r>
      <w:r w:rsidRPr="00E546FC">
        <w:rPr>
          <w:sz w:val="28"/>
          <w:szCs w:val="28"/>
        </w:rPr>
        <w:t xml:space="preserve"> </w:t>
      </w:r>
      <w:r w:rsidR="00AF4634" w:rsidRPr="00E546FC">
        <w:rPr>
          <w:sz w:val="28"/>
          <w:szCs w:val="28"/>
        </w:rPr>
        <w:t>план</w:t>
      </w:r>
      <w:r w:rsidRPr="00E546FC">
        <w:rPr>
          <w:sz w:val="28"/>
          <w:szCs w:val="28"/>
        </w:rPr>
        <w:t>ом</w:t>
      </w:r>
      <w:r w:rsidR="00AF4634" w:rsidRPr="00E546FC">
        <w:rPr>
          <w:sz w:val="28"/>
          <w:szCs w:val="28"/>
        </w:rPr>
        <w:t>-график</w:t>
      </w:r>
      <w:r w:rsidRPr="00E546FC">
        <w:rPr>
          <w:sz w:val="28"/>
          <w:szCs w:val="28"/>
        </w:rPr>
        <w:t>ом</w:t>
      </w:r>
      <w:r w:rsidR="00700C31" w:rsidRPr="00E546FC">
        <w:rPr>
          <w:sz w:val="28"/>
          <w:szCs w:val="28"/>
        </w:rPr>
        <w:t xml:space="preserve"> </w:t>
      </w:r>
      <w:r w:rsidRPr="00E546FC">
        <w:rPr>
          <w:sz w:val="28"/>
          <w:szCs w:val="28"/>
        </w:rPr>
        <w:t>Учреждения</w:t>
      </w:r>
      <w:r w:rsidRPr="00E546FC">
        <w:rPr>
          <w:b/>
          <w:sz w:val="28"/>
          <w:szCs w:val="28"/>
        </w:rPr>
        <w:t xml:space="preserve"> </w:t>
      </w:r>
      <w:r w:rsidRPr="00E546FC">
        <w:rPr>
          <w:sz w:val="28"/>
          <w:szCs w:val="28"/>
        </w:rPr>
        <w:t>на 2017 год (версия 4 от </w:t>
      </w:r>
      <w:r w:rsidR="00700C31" w:rsidRPr="00E546FC">
        <w:rPr>
          <w:sz w:val="28"/>
          <w:szCs w:val="28"/>
        </w:rPr>
        <w:t>13.09.2017</w:t>
      </w:r>
      <w:r w:rsidRPr="00E546FC">
        <w:rPr>
          <w:sz w:val="28"/>
          <w:szCs w:val="28"/>
        </w:rPr>
        <w:t xml:space="preserve"> года</w:t>
      </w:r>
      <w:r w:rsidR="00700C31" w:rsidRPr="00E546FC">
        <w:rPr>
          <w:sz w:val="28"/>
          <w:szCs w:val="28"/>
        </w:rPr>
        <w:t>) на</w:t>
      </w:r>
      <w:r w:rsidRPr="00E546FC">
        <w:rPr>
          <w:sz w:val="28"/>
          <w:szCs w:val="28"/>
        </w:rPr>
        <w:t xml:space="preserve"> общую сумму 202,0 тыс. рублей, тогда как фактически </w:t>
      </w:r>
      <w:r w:rsidR="005E016B" w:rsidRPr="00E546FC">
        <w:rPr>
          <w:sz w:val="28"/>
          <w:szCs w:val="28"/>
        </w:rPr>
        <w:t>осуществлено</w:t>
      </w:r>
      <w:r w:rsidRPr="00E546FC">
        <w:rPr>
          <w:sz w:val="28"/>
          <w:szCs w:val="28"/>
        </w:rPr>
        <w:t xml:space="preserve"> таких закупок на общую сумму 507,0 тыс. </w:t>
      </w:r>
      <w:r w:rsidR="00E546FC" w:rsidRPr="00E546FC">
        <w:rPr>
          <w:sz w:val="28"/>
          <w:szCs w:val="28"/>
        </w:rPr>
        <w:t>рублей. Таким образом,</w:t>
      </w:r>
      <w:r w:rsidR="005E016B" w:rsidRPr="00E546FC">
        <w:rPr>
          <w:sz w:val="28"/>
          <w:szCs w:val="28"/>
        </w:rPr>
        <w:t xml:space="preserve"> </w:t>
      </w:r>
      <w:r w:rsidR="005E016B" w:rsidRPr="00E546FC">
        <w:rPr>
          <w:b/>
          <w:sz w:val="28"/>
          <w:szCs w:val="28"/>
        </w:rPr>
        <w:t xml:space="preserve">Учреждением в нарушение части 11 статьи 21 Закона № 44-ФЗ </w:t>
      </w:r>
      <w:r w:rsidR="005E016B" w:rsidRPr="00E546FC">
        <w:rPr>
          <w:b/>
          <w:sz w:val="28"/>
          <w:szCs w:val="28"/>
        </w:rPr>
        <w:t xml:space="preserve">осуществлены </w:t>
      </w:r>
      <w:r w:rsidR="005E016B" w:rsidRPr="00E546FC">
        <w:rPr>
          <w:b/>
          <w:sz w:val="28"/>
          <w:szCs w:val="28"/>
        </w:rPr>
        <w:t xml:space="preserve">закупки товаров, работ или услуг на сумму, не превышающую 100,0 тыс. рублей (пункт 4 части 1 статьи 93 Закона </w:t>
      </w:r>
      <w:r w:rsidR="005E016B" w:rsidRPr="00E546FC">
        <w:rPr>
          <w:b/>
          <w:sz w:val="28"/>
          <w:szCs w:val="28"/>
        </w:rPr>
        <w:br/>
        <w:t xml:space="preserve">№ 44-ФЗ), </w:t>
      </w:r>
      <w:r w:rsidR="005E016B" w:rsidRPr="00E546FC">
        <w:rPr>
          <w:b/>
          <w:sz w:val="28"/>
          <w:szCs w:val="28"/>
        </w:rPr>
        <w:t xml:space="preserve">не </w:t>
      </w:r>
      <w:r w:rsidR="005E016B" w:rsidRPr="00E546FC">
        <w:rPr>
          <w:b/>
          <w:sz w:val="28"/>
          <w:szCs w:val="28"/>
        </w:rPr>
        <w:t>предусмотрен</w:t>
      </w:r>
      <w:r w:rsidR="005E016B" w:rsidRPr="00E546FC">
        <w:rPr>
          <w:b/>
          <w:sz w:val="28"/>
          <w:szCs w:val="28"/>
        </w:rPr>
        <w:t>н</w:t>
      </w:r>
      <w:r w:rsidR="005E016B" w:rsidRPr="00E546FC">
        <w:rPr>
          <w:b/>
          <w:sz w:val="28"/>
          <w:szCs w:val="28"/>
        </w:rPr>
        <w:t>ы</w:t>
      </w:r>
      <w:r w:rsidR="005E016B" w:rsidRPr="00E546FC">
        <w:rPr>
          <w:b/>
          <w:sz w:val="28"/>
          <w:szCs w:val="28"/>
        </w:rPr>
        <w:t>е</w:t>
      </w:r>
      <w:r w:rsidR="005E016B" w:rsidRPr="00E546FC">
        <w:rPr>
          <w:b/>
          <w:sz w:val="28"/>
          <w:szCs w:val="28"/>
        </w:rPr>
        <w:t xml:space="preserve"> планом-графиком Учреждения на 2017 год (версия 4 от 13.09.2017 года)</w:t>
      </w:r>
      <w:r w:rsidR="005E016B" w:rsidRPr="00E546FC">
        <w:rPr>
          <w:b/>
          <w:sz w:val="28"/>
          <w:szCs w:val="28"/>
        </w:rPr>
        <w:t>,</w:t>
      </w:r>
      <w:r w:rsidR="005E016B" w:rsidRPr="00E546FC">
        <w:rPr>
          <w:b/>
          <w:sz w:val="28"/>
          <w:szCs w:val="28"/>
        </w:rPr>
        <w:t xml:space="preserve"> на общую сумму </w:t>
      </w:r>
      <w:r w:rsidR="005E016B" w:rsidRPr="00E546FC">
        <w:rPr>
          <w:b/>
          <w:sz w:val="28"/>
          <w:szCs w:val="28"/>
        </w:rPr>
        <w:t>305,0 тыс. рублей (507,0 – 202,0).</w:t>
      </w:r>
    </w:p>
    <w:p w:rsidR="002D3B74" w:rsidRDefault="002D3B74" w:rsidP="004C69BD">
      <w:pPr>
        <w:autoSpaceDE w:val="0"/>
        <w:autoSpaceDN w:val="0"/>
        <w:adjustRightInd w:val="0"/>
        <w:ind w:firstLine="709"/>
        <w:jc w:val="both"/>
        <w:rPr>
          <w:i/>
          <w:sz w:val="28"/>
          <w:szCs w:val="28"/>
        </w:rPr>
      </w:pPr>
      <w:r>
        <w:rPr>
          <w:sz w:val="28"/>
          <w:szCs w:val="28"/>
        </w:rPr>
        <w:t>В соответствии с пунктом 13 части 2 статьи 103 Закона № 44-ФЗ</w:t>
      </w:r>
      <w:r w:rsidR="00BB7001">
        <w:rPr>
          <w:sz w:val="28"/>
          <w:szCs w:val="28"/>
        </w:rPr>
        <w:t>,</w:t>
      </w:r>
      <w:r>
        <w:rPr>
          <w:sz w:val="28"/>
          <w:szCs w:val="28"/>
        </w:rPr>
        <w:t xml:space="preserve"> </w:t>
      </w:r>
      <w:r>
        <w:rPr>
          <w:sz w:val="28"/>
          <w:szCs w:val="28"/>
        </w:rPr>
        <w:br/>
        <w:t xml:space="preserve">в реестр контрактов </w:t>
      </w:r>
      <w:hyperlink r:id="rId7" w:history="1">
        <w:r w:rsidR="00F5216C">
          <w:rPr>
            <w:sz w:val="28"/>
            <w:szCs w:val="28"/>
          </w:rPr>
          <w:t>включае</w:t>
        </w:r>
        <w:r w:rsidRPr="00183DD6">
          <w:rPr>
            <w:sz w:val="28"/>
            <w:szCs w:val="28"/>
          </w:rPr>
          <w:t>тся</w:t>
        </w:r>
      </w:hyperlink>
      <w:r w:rsidRPr="00183DD6">
        <w:rPr>
          <w:sz w:val="28"/>
          <w:szCs w:val="28"/>
        </w:rPr>
        <w:t xml:space="preserve"> </w:t>
      </w:r>
      <w:r w:rsidRPr="00183DD6">
        <w:rPr>
          <w:i/>
          <w:sz w:val="28"/>
          <w:szCs w:val="28"/>
        </w:rPr>
        <w:t>«документ о приемке в случае принятия решения о приемке поставленного товара, выполненной работы, оказанной услуги».</w:t>
      </w:r>
    </w:p>
    <w:p w:rsidR="002D3B74" w:rsidRDefault="002D3B74" w:rsidP="004C69BD">
      <w:pPr>
        <w:autoSpaceDE w:val="0"/>
        <w:autoSpaceDN w:val="0"/>
        <w:adjustRightInd w:val="0"/>
        <w:ind w:firstLine="709"/>
        <w:jc w:val="both"/>
        <w:rPr>
          <w:i/>
          <w:sz w:val="28"/>
          <w:szCs w:val="28"/>
        </w:rPr>
      </w:pPr>
      <w:r w:rsidRPr="00984E69">
        <w:rPr>
          <w:sz w:val="28"/>
          <w:szCs w:val="28"/>
        </w:rPr>
        <w:t>В соответствии с частью 3 статьи 103 Закона № 44-ФЗ</w:t>
      </w:r>
      <w:r w:rsidR="00BB7001">
        <w:rPr>
          <w:sz w:val="28"/>
          <w:szCs w:val="28"/>
        </w:rPr>
        <w:t>,</w:t>
      </w:r>
      <w:r w:rsidRPr="00984E69">
        <w:rPr>
          <w:sz w:val="28"/>
          <w:szCs w:val="28"/>
        </w:rPr>
        <w:t xml:space="preserve"> </w:t>
      </w:r>
      <w:r w:rsidRPr="00984E69">
        <w:rPr>
          <w:i/>
          <w:sz w:val="28"/>
          <w:szCs w:val="28"/>
        </w:rPr>
        <w:t>«</w:t>
      </w:r>
      <w:r w:rsidRPr="00EC55CD">
        <w:rPr>
          <w:i/>
          <w:sz w:val="28"/>
          <w:szCs w:val="28"/>
        </w:rPr>
        <w:t xml:space="preserve">В течение трех рабочих дней с даты заключения контракта заказчик </w:t>
      </w:r>
      <w:hyperlink r:id="rId8" w:history="1">
        <w:r w:rsidRPr="00EC55CD">
          <w:rPr>
            <w:i/>
            <w:sz w:val="28"/>
            <w:szCs w:val="28"/>
          </w:rPr>
          <w:t>направляет</w:t>
        </w:r>
      </w:hyperlink>
      <w:r w:rsidRPr="00EC55CD">
        <w:rPr>
          <w:i/>
          <w:sz w:val="28"/>
          <w:szCs w:val="28"/>
        </w:rPr>
        <w:t xml:space="preserve"> указанную</w:t>
      </w:r>
      <w:r w:rsidR="00F5216C">
        <w:rPr>
          <w:i/>
          <w:sz w:val="28"/>
          <w:szCs w:val="28"/>
        </w:rPr>
        <w:br/>
      </w:r>
      <w:r w:rsidRPr="00EC55CD">
        <w:rPr>
          <w:i/>
          <w:sz w:val="28"/>
          <w:szCs w:val="28"/>
        </w:rPr>
        <w:t xml:space="preserve">в </w:t>
      </w:r>
      <w:hyperlink r:id="rId9" w:history="1">
        <w:r w:rsidRPr="00EC55CD">
          <w:rPr>
            <w:i/>
            <w:sz w:val="28"/>
            <w:szCs w:val="28"/>
          </w:rPr>
          <w:t>пунктах 1</w:t>
        </w:r>
      </w:hyperlink>
      <w:r w:rsidRPr="00EC55CD">
        <w:rPr>
          <w:i/>
          <w:sz w:val="28"/>
          <w:szCs w:val="28"/>
        </w:rPr>
        <w:t xml:space="preserve"> - </w:t>
      </w:r>
      <w:hyperlink r:id="rId10" w:history="1">
        <w:r w:rsidRPr="00EC55CD">
          <w:rPr>
            <w:i/>
            <w:sz w:val="28"/>
            <w:szCs w:val="28"/>
          </w:rPr>
          <w:t>7</w:t>
        </w:r>
      </w:hyperlink>
      <w:r w:rsidRPr="00EC55CD">
        <w:rPr>
          <w:i/>
          <w:sz w:val="28"/>
          <w:szCs w:val="28"/>
        </w:rPr>
        <w:t xml:space="preserve">, </w:t>
      </w:r>
      <w:hyperlink r:id="rId11" w:history="1">
        <w:r w:rsidRPr="00EC55CD">
          <w:rPr>
            <w:i/>
            <w:sz w:val="28"/>
            <w:szCs w:val="28"/>
          </w:rPr>
          <w:t>9</w:t>
        </w:r>
      </w:hyperlink>
      <w:r w:rsidRPr="00EC55CD">
        <w:rPr>
          <w:i/>
          <w:sz w:val="28"/>
          <w:szCs w:val="28"/>
        </w:rPr>
        <w:t xml:space="preserve">, </w:t>
      </w:r>
      <w:hyperlink r:id="rId12" w:history="1">
        <w:r w:rsidRPr="00EC55CD">
          <w:rPr>
            <w:i/>
            <w:sz w:val="28"/>
            <w:szCs w:val="28"/>
          </w:rPr>
          <w:t>12</w:t>
        </w:r>
      </w:hyperlink>
      <w:r w:rsidRPr="00EC55CD">
        <w:rPr>
          <w:i/>
          <w:sz w:val="28"/>
          <w:szCs w:val="28"/>
        </w:rPr>
        <w:t xml:space="preserve"> и </w:t>
      </w:r>
      <w:hyperlink r:id="rId13" w:history="1">
        <w:r w:rsidRPr="00EC55CD">
          <w:rPr>
            <w:i/>
            <w:sz w:val="28"/>
            <w:szCs w:val="28"/>
          </w:rPr>
          <w:t>14 части 2</w:t>
        </w:r>
      </w:hyperlink>
      <w:r w:rsidRPr="00EC55CD">
        <w:rPr>
          <w:i/>
          <w:sz w:val="28"/>
          <w:szCs w:val="28"/>
        </w:rPr>
        <w:t xml:space="preserve"> настоящей статьи информацию</w:t>
      </w:r>
      <w:r w:rsidR="00F5216C">
        <w:rPr>
          <w:i/>
          <w:sz w:val="28"/>
          <w:szCs w:val="28"/>
        </w:rPr>
        <w:br/>
      </w:r>
      <w:r w:rsidRPr="00EC55CD">
        <w:rPr>
          <w:i/>
          <w:sz w:val="28"/>
          <w:szCs w:val="28"/>
        </w:rPr>
        <w:t>в федеральный орган исполнительной власти, осуществляющий правоприменительные функции по кассовому обслуживанию исполнения</w:t>
      </w:r>
      <w:r w:rsidRPr="00984E69">
        <w:rPr>
          <w:i/>
          <w:sz w:val="28"/>
          <w:szCs w:val="28"/>
        </w:rPr>
        <w:t xml:space="preserve"> бюджетов бюджетной системы Российской Федерации. В случае, если</w:t>
      </w:r>
      <w:r w:rsidR="00F5216C">
        <w:rPr>
          <w:i/>
          <w:sz w:val="28"/>
          <w:szCs w:val="28"/>
        </w:rPr>
        <w:br/>
      </w:r>
      <w:r w:rsidRPr="00984E69">
        <w:rPr>
          <w:i/>
          <w:sz w:val="28"/>
          <w:szCs w:val="28"/>
        </w:rPr>
        <w:t>в соответствии с настоящим Федеральным законом были внесены изменения</w:t>
      </w:r>
      <w:r w:rsidR="00F5216C">
        <w:rPr>
          <w:i/>
          <w:sz w:val="28"/>
          <w:szCs w:val="28"/>
        </w:rPr>
        <w:br/>
      </w:r>
      <w:r w:rsidRPr="00984E69">
        <w:rPr>
          <w:i/>
          <w:sz w:val="28"/>
          <w:szCs w:val="28"/>
        </w:rPr>
        <w:t xml:space="preserve">в условия контракта, заказчики направляют в указанный орган информацию, которая предусмотрена </w:t>
      </w:r>
      <w:hyperlink r:id="rId14" w:history="1">
        <w:r w:rsidRPr="00984E69">
          <w:rPr>
            <w:i/>
            <w:sz w:val="28"/>
            <w:szCs w:val="28"/>
          </w:rPr>
          <w:t>частью 2</w:t>
        </w:r>
      </w:hyperlink>
      <w:r w:rsidRPr="00984E69">
        <w:rPr>
          <w:i/>
          <w:sz w:val="28"/>
          <w:szCs w:val="28"/>
        </w:rPr>
        <w:t xml:space="preserve"> настоящей статьи и в отношении которой были внесены изменения в условия контракта, в течение трех рабочих дней</w:t>
      </w:r>
      <w:r w:rsidR="00F5216C">
        <w:rPr>
          <w:i/>
          <w:sz w:val="28"/>
          <w:szCs w:val="28"/>
        </w:rPr>
        <w:br/>
      </w:r>
      <w:r w:rsidRPr="00984E69">
        <w:rPr>
          <w:i/>
          <w:sz w:val="28"/>
          <w:szCs w:val="28"/>
        </w:rPr>
        <w:t xml:space="preserve">с даты внесения таких изменений. </w:t>
      </w:r>
      <w:r w:rsidRPr="00EC55CD">
        <w:rPr>
          <w:i/>
          <w:sz w:val="28"/>
          <w:szCs w:val="28"/>
          <w:u w:val="single"/>
        </w:rPr>
        <w:t xml:space="preserve">Информация, указанная в </w:t>
      </w:r>
      <w:hyperlink r:id="rId15" w:history="1">
        <w:r w:rsidRPr="00EC55CD">
          <w:rPr>
            <w:i/>
            <w:sz w:val="28"/>
            <w:szCs w:val="28"/>
            <w:u w:val="single"/>
          </w:rPr>
          <w:t>пунктах 8</w:t>
        </w:r>
      </w:hyperlink>
      <w:r w:rsidRPr="00EC55CD">
        <w:rPr>
          <w:i/>
          <w:sz w:val="28"/>
          <w:szCs w:val="28"/>
          <w:u w:val="single"/>
        </w:rPr>
        <w:t xml:space="preserve">, </w:t>
      </w:r>
      <w:hyperlink r:id="rId16" w:history="1">
        <w:r w:rsidRPr="00EC55CD">
          <w:rPr>
            <w:i/>
            <w:sz w:val="28"/>
            <w:szCs w:val="28"/>
            <w:u w:val="single"/>
          </w:rPr>
          <w:t>10</w:t>
        </w:r>
      </w:hyperlink>
      <w:r w:rsidRPr="00EC55CD">
        <w:rPr>
          <w:i/>
          <w:sz w:val="28"/>
          <w:szCs w:val="28"/>
          <w:u w:val="single"/>
        </w:rPr>
        <w:t xml:space="preserve">, </w:t>
      </w:r>
      <w:hyperlink r:id="rId17" w:history="1">
        <w:r w:rsidRPr="00EC55CD">
          <w:rPr>
            <w:i/>
            <w:sz w:val="28"/>
            <w:szCs w:val="28"/>
            <w:u w:val="single"/>
          </w:rPr>
          <w:t>11</w:t>
        </w:r>
      </w:hyperlink>
      <w:r w:rsidR="00F5216C">
        <w:rPr>
          <w:i/>
          <w:sz w:val="28"/>
          <w:szCs w:val="28"/>
          <w:u w:val="single"/>
        </w:rPr>
        <w:br/>
      </w:r>
      <w:r w:rsidRPr="00EC55CD">
        <w:rPr>
          <w:i/>
          <w:sz w:val="28"/>
          <w:szCs w:val="28"/>
          <w:u w:val="single"/>
        </w:rPr>
        <w:t xml:space="preserve">и </w:t>
      </w:r>
      <w:hyperlink r:id="rId18" w:history="1">
        <w:r w:rsidRPr="00EC55CD">
          <w:rPr>
            <w:i/>
            <w:sz w:val="28"/>
            <w:szCs w:val="28"/>
            <w:u w:val="single"/>
          </w:rPr>
          <w:t>13 части 2</w:t>
        </w:r>
      </w:hyperlink>
      <w:r w:rsidRPr="00EC55CD">
        <w:rPr>
          <w:i/>
          <w:sz w:val="28"/>
          <w:szCs w:val="28"/>
          <w:u w:val="single"/>
        </w:rPr>
        <w:t xml:space="preserve"> настоящей статьи, направляется заказчиками в указанный орган в течение трех рабочих дней с даты соответственно</w:t>
      </w:r>
      <w:r w:rsidRPr="00984E69">
        <w:rPr>
          <w:i/>
          <w:sz w:val="28"/>
          <w:szCs w:val="28"/>
        </w:rPr>
        <w:t xml:space="preserve"> изменения контракта, исполнения контракта, расторжения контракта, </w:t>
      </w:r>
      <w:r w:rsidRPr="00EC55CD">
        <w:rPr>
          <w:i/>
          <w:sz w:val="28"/>
          <w:szCs w:val="28"/>
          <w:u w:val="single"/>
        </w:rPr>
        <w:t>приемки</w:t>
      </w:r>
      <w:r w:rsidRPr="00984E69">
        <w:rPr>
          <w:i/>
          <w:sz w:val="28"/>
          <w:szCs w:val="28"/>
        </w:rPr>
        <w:t xml:space="preserve"> поставленного товара, </w:t>
      </w:r>
      <w:r w:rsidRPr="00EC55CD">
        <w:rPr>
          <w:i/>
          <w:sz w:val="28"/>
          <w:szCs w:val="28"/>
          <w:u w:val="single"/>
        </w:rPr>
        <w:t>выполненной работы</w:t>
      </w:r>
      <w:r w:rsidRPr="00984E69">
        <w:rPr>
          <w:i/>
          <w:sz w:val="28"/>
          <w:szCs w:val="28"/>
        </w:rPr>
        <w:t>, оказанной услуги».</w:t>
      </w:r>
    </w:p>
    <w:p w:rsidR="002D3B74" w:rsidRDefault="002D3B74" w:rsidP="00E1624E">
      <w:pPr>
        <w:autoSpaceDE w:val="0"/>
        <w:autoSpaceDN w:val="0"/>
        <w:adjustRightInd w:val="0"/>
        <w:spacing w:after="120"/>
        <w:jc w:val="both"/>
        <w:rPr>
          <w:b/>
          <w:sz w:val="28"/>
          <w:szCs w:val="28"/>
        </w:rPr>
      </w:pPr>
      <w:r>
        <w:rPr>
          <w:iCs/>
          <w:sz w:val="28"/>
          <w:szCs w:val="28"/>
        </w:rPr>
        <w:tab/>
      </w:r>
      <w:r w:rsidR="00BB7001">
        <w:rPr>
          <w:iCs/>
          <w:sz w:val="28"/>
          <w:szCs w:val="28"/>
        </w:rPr>
        <w:t>У</w:t>
      </w:r>
      <w:r>
        <w:rPr>
          <w:sz w:val="28"/>
          <w:szCs w:val="28"/>
        </w:rPr>
        <w:t xml:space="preserve">становлено, что </w:t>
      </w:r>
      <w:r w:rsidRPr="00580FD4">
        <w:rPr>
          <w:b/>
          <w:sz w:val="28"/>
          <w:szCs w:val="28"/>
        </w:rPr>
        <w:t>в нарушение части 3 статьи 10</w:t>
      </w:r>
      <w:r w:rsidR="00925E05">
        <w:rPr>
          <w:b/>
          <w:sz w:val="28"/>
          <w:szCs w:val="28"/>
        </w:rPr>
        <w:t>3 Закона № 44-ФЗ Учреждением не</w:t>
      </w:r>
      <w:r w:rsidRPr="00580FD4">
        <w:rPr>
          <w:b/>
          <w:sz w:val="28"/>
          <w:szCs w:val="28"/>
        </w:rPr>
        <w:t xml:space="preserve">своевременно направлена </w:t>
      </w:r>
      <w:r w:rsidR="00F5216C" w:rsidRPr="00580FD4">
        <w:rPr>
          <w:b/>
          <w:sz w:val="28"/>
          <w:szCs w:val="28"/>
        </w:rPr>
        <w:t xml:space="preserve">в </w:t>
      </w:r>
      <w:r w:rsidR="00E546FC">
        <w:rPr>
          <w:b/>
          <w:sz w:val="28"/>
          <w:szCs w:val="28"/>
        </w:rPr>
        <w:t>УФК по Брянской области</w:t>
      </w:r>
      <w:r w:rsidR="00F5216C" w:rsidRPr="00580FD4">
        <w:rPr>
          <w:b/>
          <w:sz w:val="28"/>
          <w:szCs w:val="28"/>
        </w:rPr>
        <w:t xml:space="preserve"> </w:t>
      </w:r>
      <w:r w:rsidRPr="00580FD4">
        <w:rPr>
          <w:b/>
          <w:sz w:val="28"/>
          <w:szCs w:val="28"/>
        </w:rPr>
        <w:t>информация о приемке выполненной работы, по муниципа</w:t>
      </w:r>
      <w:r w:rsidR="00580FD4">
        <w:rPr>
          <w:b/>
          <w:sz w:val="28"/>
          <w:szCs w:val="28"/>
        </w:rPr>
        <w:t xml:space="preserve">льному контракту от 25.07.2017 </w:t>
      </w:r>
      <w:r w:rsidRPr="00580FD4">
        <w:rPr>
          <w:b/>
          <w:sz w:val="28"/>
          <w:szCs w:val="28"/>
        </w:rPr>
        <w:t>№ 0127200000217003195-0107153-01 на выполнение работ по ремонту здания Суворовского СДК, заключенн</w:t>
      </w:r>
      <w:r w:rsidR="00BB7001">
        <w:rPr>
          <w:b/>
          <w:sz w:val="28"/>
          <w:szCs w:val="28"/>
        </w:rPr>
        <w:t>ому</w:t>
      </w:r>
      <w:r w:rsidRPr="00580FD4">
        <w:rPr>
          <w:b/>
          <w:sz w:val="28"/>
          <w:szCs w:val="28"/>
        </w:rPr>
        <w:t xml:space="preserve"> с ИП Алексеев Михаил Анатольевич на сумму 1 152,0 тыс. рублей, а именно: акты о приемке выполненных работ (октябрь 2017) от 01.10.2017 № 1 и № 2 направлены </w:t>
      </w:r>
      <w:r w:rsidR="00BB7001">
        <w:rPr>
          <w:b/>
          <w:sz w:val="28"/>
          <w:szCs w:val="28"/>
        </w:rPr>
        <w:t xml:space="preserve">13 и 23 октября 2017 года, что </w:t>
      </w:r>
      <w:r w:rsidRPr="00580FD4">
        <w:rPr>
          <w:b/>
          <w:sz w:val="28"/>
          <w:szCs w:val="28"/>
        </w:rPr>
        <w:t>позже установленного срока на 7 и 13 рабочих дней соответственно.</w:t>
      </w:r>
    </w:p>
    <w:p w:rsidR="007849A9" w:rsidRDefault="007849A9" w:rsidP="007849A9">
      <w:pPr>
        <w:autoSpaceDE w:val="0"/>
        <w:autoSpaceDN w:val="0"/>
        <w:adjustRightInd w:val="0"/>
        <w:ind w:firstLine="708"/>
        <w:jc w:val="both"/>
        <w:rPr>
          <w:sz w:val="28"/>
          <w:szCs w:val="28"/>
        </w:rPr>
      </w:pPr>
      <w:r w:rsidRPr="00FD6D05">
        <w:rPr>
          <w:rFonts w:eastAsiaTheme="minorHAnsi"/>
          <w:b/>
          <w:sz w:val="28"/>
          <w:szCs w:val="28"/>
          <w:lang w:eastAsia="en-US"/>
        </w:rPr>
        <w:t>По вопросу 3.</w:t>
      </w:r>
      <w:r w:rsidRPr="00FD6D05">
        <w:rPr>
          <w:rFonts w:eastAsiaTheme="minorHAnsi"/>
          <w:sz w:val="28"/>
          <w:szCs w:val="28"/>
          <w:lang w:eastAsia="en-US"/>
        </w:rPr>
        <w:t xml:space="preserve"> Проверить обеспечение заказчиками соблюдения действующего законодательства при осуществлении ремонтных работ, а также осуществления контроля за надлежащим выполнением работ (услуг) (контроль обоснованности определения </w:t>
      </w:r>
      <w:r w:rsidRPr="00FD6D05">
        <w:rPr>
          <w:sz w:val="28"/>
          <w:szCs w:val="28"/>
        </w:rPr>
        <w:t>сметной стоимости и физических объемов выполненных работ).</w:t>
      </w:r>
    </w:p>
    <w:p w:rsidR="00A359DE" w:rsidRPr="00782622" w:rsidRDefault="00A359DE" w:rsidP="00A359DE">
      <w:pPr>
        <w:ind w:firstLine="709"/>
        <w:contextualSpacing/>
        <w:jc w:val="both"/>
        <w:rPr>
          <w:sz w:val="28"/>
          <w:szCs w:val="28"/>
        </w:rPr>
      </w:pPr>
      <w:r w:rsidRPr="00782622">
        <w:rPr>
          <w:sz w:val="28"/>
          <w:szCs w:val="28"/>
        </w:rPr>
        <w:lastRenderedPageBreak/>
        <w:t>Сметная док</w:t>
      </w:r>
      <w:r>
        <w:rPr>
          <w:sz w:val="28"/>
          <w:szCs w:val="28"/>
        </w:rPr>
        <w:t xml:space="preserve">ументация на выполнение ремонтных работ здания Суворовского </w:t>
      </w:r>
      <w:r w:rsidRPr="00782622">
        <w:rPr>
          <w:sz w:val="28"/>
          <w:szCs w:val="28"/>
        </w:rPr>
        <w:t>сел</w:t>
      </w:r>
      <w:r>
        <w:rPr>
          <w:sz w:val="28"/>
          <w:szCs w:val="28"/>
        </w:rPr>
        <w:t>ь</w:t>
      </w:r>
      <w:r w:rsidRPr="00782622">
        <w:rPr>
          <w:sz w:val="28"/>
          <w:szCs w:val="28"/>
        </w:rPr>
        <w:t xml:space="preserve">ского </w:t>
      </w:r>
      <w:r>
        <w:rPr>
          <w:sz w:val="28"/>
          <w:szCs w:val="28"/>
        </w:rPr>
        <w:t xml:space="preserve">Дома </w:t>
      </w:r>
      <w:r w:rsidR="00BB7001">
        <w:rPr>
          <w:sz w:val="28"/>
          <w:szCs w:val="28"/>
        </w:rPr>
        <w:t>культур</w:t>
      </w:r>
      <w:r>
        <w:rPr>
          <w:sz w:val="28"/>
          <w:szCs w:val="28"/>
        </w:rPr>
        <w:t xml:space="preserve">ы </w:t>
      </w:r>
      <w:proofErr w:type="spellStart"/>
      <w:r>
        <w:rPr>
          <w:sz w:val="28"/>
          <w:szCs w:val="28"/>
        </w:rPr>
        <w:t>Погарского</w:t>
      </w:r>
      <w:proofErr w:type="spellEnd"/>
      <w:r>
        <w:rPr>
          <w:sz w:val="28"/>
          <w:szCs w:val="28"/>
        </w:rPr>
        <w:t xml:space="preserve"> района</w:t>
      </w:r>
      <w:r w:rsidRPr="00782622">
        <w:rPr>
          <w:sz w:val="28"/>
          <w:szCs w:val="28"/>
        </w:rPr>
        <w:t>, разработанная администраци</w:t>
      </w:r>
      <w:r>
        <w:rPr>
          <w:sz w:val="28"/>
          <w:szCs w:val="28"/>
        </w:rPr>
        <w:t>ей</w:t>
      </w:r>
      <w:r w:rsidRPr="00782622">
        <w:rPr>
          <w:sz w:val="28"/>
          <w:szCs w:val="28"/>
        </w:rPr>
        <w:t xml:space="preserve"> </w:t>
      </w:r>
      <w:proofErr w:type="spellStart"/>
      <w:r>
        <w:rPr>
          <w:sz w:val="28"/>
          <w:szCs w:val="28"/>
        </w:rPr>
        <w:t>Погарского</w:t>
      </w:r>
      <w:proofErr w:type="spellEnd"/>
      <w:r>
        <w:rPr>
          <w:sz w:val="28"/>
          <w:szCs w:val="28"/>
        </w:rPr>
        <w:t xml:space="preserve"> </w:t>
      </w:r>
      <w:r w:rsidRPr="00782622">
        <w:rPr>
          <w:sz w:val="28"/>
          <w:szCs w:val="28"/>
        </w:rPr>
        <w:t>муниципальн</w:t>
      </w:r>
      <w:r>
        <w:rPr>
          <w:sz w:val="28"/>
          <w:szCs w:val="28"/>
        </w:rPr>
        <w:t>ого</w:t>
      </w:r>
      <w:r w:rsidRPr="00782622">
        <w:rPr>
          <w:sz w:val="28"/>
          <w:szCs w:val="28"/>
        </w:rPr>
        <w:t xml:space="preserve"> района, имеет положительные заключения о проверке сметной стоимости объекта капитального строительства, выданные ГАУ «Региональный центр ценообразования в строительстве Брянской области»:</w:t>
      </w:r>
    </w:p>
    <w:p w:rsidR="00A359DE" w:rsidRPr="00782622" w:rsidRDefault="00A359DE" w:rsidP="00A359DE">
      <w:pPr>
        <w:ind w:firstLine="709"/>
        <w:contextualSpacing/>
        <w:jc w:val="both"/>
        <w:rPr>
          <w:sz w:val="28"/>
          <w:szCs w:val="28"/>
        </w:rPr>
      </w:pPr>
      <w:r w:rsidRPr="00782622">
        <w:rPr>
          <w:sz w:val="28"/>
          <w:szCs w:val="28"/>
        </w:rPr>
        <w:t>от 2</w:t>
      </w:r>
      <w:r>
        <w:rPr>
          <w:sz w:val="28"/>
          <w:szCs w:val="28"/>
        </w:rPr>
        <w:t>4</w:t>
      </w:r>
      <w:r w:rsidRPr="00782622">
        <w:rPr>
          <w:sz w:val="28"/>
          <w:szCs w:val="28"/>
        </w:rPr>
        <w:t>.01.2017 № 32-01-06-02</w:t>
      </w:r>
      <w:r>
        <w:rPr>
          <w:sz w:val="28"/>
          <w:szCs w:val="28"/>
        </w:rPr>
        <w:t>0</w:t>
      </w:r>
      <w:r w:rsidRPr="00782622">
        <w:rPr>
          <w:sz w:val="28"/>
          <w:szCs w:val="28"/>
        </w:rPr>
        <w:t xml:space="preserve">-17 на ремонт Дома культуры общей стоимостью работ </w:t>
      </w:r>
      <w:r>
        <w:rPr>
          <w:sz w:val="28"/>
          <w:szCs w:val="28"/>
        </w:rPr>
        <w:t>1</w:t>
      </w:r>
      <w:r w:rsidRPr="00782622">
        <w:rPr>
          <w:sz w:val="28"/>
          <w:szCs w:val="28"/>
        </w:rPr>
        <w:t> 681,</w:t>
      </w:r>
      <w:r>
        <w:rPr>
          <w:sz w:val="28"/>
          <w:szCs w:val="28"/>
        </w:rPr>
        <w:t>8</w:t>
      </w:r>
      <w:r w:rsidRPr="00782622">
        <w:rPr>
          <w:sz w:val="28"/>
          <w:szCs w:val="28"/>
        </w:rPr>
        <w:t xml:space="preserve"> тыс. </w:t>
      </w:r>
      <w:r w:rsidRPr="00CF380E">
        <w:rPr>
          <w:sz w:val="28"/>
          <w:szCs w:val="28"/>
        </w:rPr>
        <w:t>рублей (ремонт кровли, ремонт полов и стен</w:t>
      </w:r>
      <w:r w:rsidR="00A20D32">
        <w:rPr>
          <w:sz w:val="28"/>
          <w:szCs w:val="28"/>
        </w:rPr>
        <w:br/>
      </w:r>
      <w:r w:rsidRPr="00CF380E">
        <w:rPr>
          <w:sz w:val="28"/>
          <w:szCs w:val="28"/>
        </w:rPr>
        <w:t>в здании);</w:t>
      </w:r>
    </w:p>
    <w:p w:rsidR="00A359DE" w:rsidRPr="0009571A" w:rsidRDefault="00A359DE" w:rsidP="00A359DE">
      <w:pPr>
        <w:ind w:firstLine="709"/>
        <w:contextualSpacing/>
        <w:jc w:val="both"/>
        <w:rPr>
          <w:sz w:val="28"/>
          <w:szCs w:val="28"/>
        </w:rPr>
      </w:pPr>
      <w:r>
        <w:rPr>
          <w:sz w:val="28"/>
          <w:szCs w:val="28"/>
        </w:rPr>
        <w:t>от 27</w:t>
      </w:r>
      <w:r w:rsidRPr="0009571A">
        <w:rPr>
          <w:sz w:val="28"/>
          <w:szCs w:val="28"/>
        </w:rPr>
        <w:t>.</w:t>
      </w:r>
      <w:r>
        <w:rPr>
          <w:sz w:val="28"/>
          <w:szCs w:val="28"/>
        </w:rPr>
        <w:t>1</w:t>
      </w:r>
      <w:r w:rsidRPr="0009571A">
        <w:rPr>
          <w:sz w:val="28"/>
          <w:szCs w:val="28"/>
        </w:rPr>
        <w:t>0.2017 № 32-01-06-1</w:t>
      </w:r>
      <w:r>
        <w:rPr>
          <w:sz w:val="28"/>
          <w:szCs w:val="28"/>
        </w:rPr>
        <w:t>633</w:t>
      </w:r>
      <w:r w:rsidRPr="0009571A">
        <w:rPr>
          <w:sz w:val="28"/>
          <w:szCs w:val="28"/>
        </w:rPr>
        <w:t xml:space="preserve">-17 </w:t>
      </w:r>
      <w:r w:rsidR="00BB7001">
        <w:rPr>
          <w:sz w:val="28"/>
          <w:szCs w:val="28"/>
        </w:rPr>
        <w:t>(</w:t>
      </w:r>
      <w:r w:rsidRPr="008B15BE">
        <w:rPr>
          <w:sz w:val="28"/>
          <w:szCs w:val="28"/>
        </w:rPr>
        <w:t>ремонт потолков</w:t>
      </w:r>
      <w:r w:rsidR="00BB7001">
        <w:rPr>
          <w:sz w:val="28"/>
          <w:szCs w:val="28"/>
        </w:rPr>
        <w:t>)</w:t>
      </w:r>
      <w:r w:rsidRPr="008B15BE">
        <w:rPr>
          <w:sz w:val="28"/>
          <w:szCs w:val="28"/>
        </w:rPr>
        <w:t xml:space="preserve"> </w:t>
      </w:r>
      <w:r w:rsidRPr="0009571A">
        <w:rPr>
          <w:sz w:val="28"/>
          <w:szCs w:val="28"/>
        </w:rPr>
        <w:t xml:space="preserve">общей стоимостью работ </w:t>
      </w:r>
      <w:r w:rsidRPr="008B15BE">
        <w:rPr>
          <w:sz w:val="28"/>
          <w:szCs w:val="28"/>
        </w:rPr>
        <w:t xml:space="preserve">88,7 </w:t>
      </w:r>
      <w:r w:rsidRPr="0009571A">
        <w:rPr>
          <w:sz w:val="28"/>
          <w:szCs w:val="28"/>
        </w:rPr>
        <w:t>тыс. рублей;</w:t>
      </w:r>
      <w:r w:rsidRPr="008B15BE">
        <w:t xml:space="preserve"> </w:t>
      </w:r>
    </w:p>
    <w:p w:rsidR="00A359DE" w:rsidRDefault="00A359DE" w:rsidP="00A359DE">
      <w:pPr>
        <w:ind w:firstLine="709"/>
        <w:contextualSpacing/>
        <w:jc w:val="both"/>
        <w:rPr>
          <w:sz w:val="28"/>
          <w:szCs w:val="28"/>
        </w:rPr>
      </w:pPr>
      <w:r w:rsidRPr="00CD6677">
        <w:rPr>
          <w:sz w:val="28"/>
          <w:szCs w:val="28"/>
        </w:rPr>
        <w:t>от 27.10.2017 № 32-01-06-163</w:t>
      </w:r>
      <w:r>
        <w:rPr>
          <w:sz w:val="28"/>
          <w:szCs w:val="28"/>
        </w:rPr>
        <w:t>4</w:t>
      </w:r>
      <w:r w:rsidRPr="00CD6677">
        <w:rPr>
          <w:sz w:val="28"/>
          <w:szCs w:val="28"/>
        </w:rPr>
        <w:t xml:space="preserve">-17 </w:t>
      </w:r>
      <w:r w:rsidR="00BB7001">
        <w:rPr>
          <w:sz w:val="28"/>
          <w:szCs w:val="28"/>
        </w:rPr>
        <w:t>(</w:t>
      </w:r>
      <w:r>
        <w:rPr>
          <w:sz w:val="28"/>
          <w:szCs w:val="28"/>
        </w:rPr>
        <w:t>по</w:t>
      </w:r>
      <w:r w:rsidRPr="00CD6677">
        <w:rPr>
          <w:sz w:val="28"/>
          <w:szCs w:val="28"/>
        </w:rPr>
        <w:t xml:space="preserve"> облицовк</w:t>
      </w:r>
      <w:r>
        <w:rPr>
          <w:sz w:val="28"/>
          <w:szCs w:val="28"/>
        </w:rPr>
        <w:t>е</w:t>
      </w:r>
      <w:r w:rsidRPr="00CD6677">
        <w:rPr>
          <w:sz w:val="28"/>
          <w:szCs w:val="28"/>
        </w:rPr>
        <w:t xml:space="preserve"> стен в комнатах для инструментов в здании ДК</w:t>
      </w:r>
      <w:r w:rsidR="00BB7001">
        <w:rPr>
          <w:sz w:val="28"/>
          <w:szCs w:val="28"/>
        </w:rPr>
        <w:t>)</w:t>
      </w:r>
      <w:r w:rsidRPr="00CD6677">
        <w:rPr>
          <w:sz w:val="28"/>
          <w:szCs w:val="28"/>
        </w:rPr>
        <w:t xml:space="preserve"> общей стоимостью работ 94,5 тыс. рублей</w:t>
      </w:r>
      <w:r>
        <w:rPr>
          <w:sz w:val="28"/>
          <w:szCs w:val="28"/>
        </w:rPr>
        <w:t>;</w:t>
      </w:r>
    </w:p>
    <w:p w:rsidR="00A359DE" w:rsidRDefault="00A359DE" w:rsidP="00A359DE">
      <w:pPr>
        <w:ind w:firstLine="708"/>
        <w:contextualSpacing/>
        <w:jc w:val="both"/>
      </w:pPr>
      <w:r w:rsidRPr="0009571A">
        <w:rPr>
          <w:sz w:val="28"/>
          <w:szCs w:val="28"/>
        </w:rPr>
        <w:t xml:space="preserve"> от 27.10.2017 № 32-01-06-163</w:t>
      </w:r>
      <w:r>
        <w:rPr>
          <w:sz w:val="28"/>
          <w:szCs w:val="28"/>
        </w:rPr>
        <w:t>5</w:t>
      </w:r>
      <w:r w:rsidRPr="0009571A">
        <w:rPr>
          <w:sz w:val="28"/>
          <w:szCs w:val="28"/>
        </w:rPr>
        <w:t xml:space="preserve">-17 </w:t>
      </w:r>
      <w:r w:rsidR="00BB7001">
        <w:rPr>
          <w:sz w:val="28"/>
          <w:szCs w:val="28"/>
        </w:rPr>
        <w:t>(</w:t>
      </w:r>
      <w:r w:rsidRPr="0009571A">
        <w:rPr>
          <w:sz w:val="28"/>
          <w:szCs w:val="28"/>
        </w:rPr>
        <w:t xml:space="preserve">ремонт </w:t>
      </w:r>
      <w:r>
        <w:rPr>
          <w:sz w:val="28"/>
          <w:szCs w:val="28"/>
        </w:rPr>
        <w:t>внутренних помещений здания</w:t>
      </w:r>
      <w:r w:rsidR="00BB7001">
        <w:rPr>
          <w:sz w:val="28"/>
          <w:szCs w:val="28"/>
        </w:rPr>
        <w:t>)</w:t>
      </w:r>
      <w:r>
        <w:rPr>
          <w:sz w:val="28"/>
          <w:szCs w:val="28"/>
        </w:rPr>
        <w:t xml:space="preserve"> </w:t>
      </w:r>
      <w:r w:rsidRPr="0009571A">
        <w:rPr>
          <w:sz w:val="28"/>
          <w:szCs w:val="28"/>
        </w:rPr>
        <w:t xml:space="preserve">общей стоимостью работ </w:t>
      </w:r>
      <w:r>
        <w:rPr>
          <w:sz w:val="28"/>
          <w:szCs w:val="28"/>
        </w:rPr>
        <w:t>74</w:t>
      </w:r>
      <w:r w:rsidRPr="0009571A">
        <w:rPr>
          <w:sz w:val="28"/>
          <w:szCs w:val="28"/>
        </w:rPr>
        <w:t>,</w:t>
      </w:r>
      <w:r>
        <w:rPr>
          <w:sz w:val="28"/>
          <w:szCs w:val="28"/>
        </w:rPr>
        <w:t>6</w:t>
      </w:r>
      <w:r w:rsidRPr="0009571A">
        <w:rPr>
          <w:sz w:val="28"/>
          <w:szCs w:val="28"/>
        </w:rPr>
        <w:t xml:space="preserve"> тыс. рублей;</w:t>
      </w:r>
      <w:r w:rsidRPr="00CD6677">
        <w:t xml:space="preserve"> </w:t>
      </w:r>
    </w:p>
    <w:p w:rsidR="00A359DE" w:rsidRDefault="00A359DE" w:rsidP="00A359DE">
      <w:pPr>
        <w:ind w:firstLine="708"/>
        <w:contextualSpacing/>
        <w:jc w:val="both"/>
        <w:rPr>
          <w:sz w:val="28"/>
          <w:szCs w:val="28"/>
        </w:rPr>
      </w:pPr>
      <w:r w:rsidRPr="00CD6677">
        <w:rPr>
          <w:sz w:val="28"/>
          <w:szCs w:val="28"/>
        </w:rPr>
        <w:t>от 27.10.2017 № 32-01-06-163</w:t>
      </w:r>
      <w:r>
        <w:rPr>
          <w:sz w:val="28"/>
          <w:szCs w:val="28"/>
        </w:rPr>
        <w:t>6</w:t>
      </w:r>
      <w:r w:rsidR="008F1A82">
        <w:rPr>
          <w:sz w:val="28"/>
          <w:szCs w:val="28"/>
        </w:rPr>
        <w:t>-17 (</w:t>
      </w:r>
      <w:r w:rsidRPr="00CD6677">
        <w:rPr>
          <w:sz w:val="28"/>
          <w:szCs w:val="28"/>
        </w:rPr>
        <w:t>ремонт крыльца, устройство пандуса</w:t>
      </w:r>
      <w:r w:rsidR="00A20D32">
        <w:rPr>
          <w:sz w:val="28"/>
          <w:szCs w:val="28"/>
        </w:rPr>
        <w:br/>
      </w:r>
      <w:r w:rsidRPr="00CD6677">
        <w:rPr>
          <w:sz w:val="28"/>
          <w:szCs w:val="28"/>
        </w:rPr>
        <w:t>и замена дверей здания</w:t>
      </w:r>
      <w:r w:rsidR="008F1A82">
        <w:rPr>
          <w:sz w:val="28"/>
          <w:szCs w:val="28"/>
        </w:rPr>
        <w:t>)</w:t>
      </w:r>
      <w:r w:rsidRPr="00CD6677">
        <w:rPr>
          <w:sz w:val="28"/>
          <w:szCs w:val="28"/>
        </w:rPr>
        <w:t xml:space="preserve"> общей стоимостью</w:t>
      </w:r>
      <w:r>
        <w:rPr>
          <w:sz w:val="28"/>
          <w:szCs w:val="28"/>
        </w:rPr>
        <w:t xml:space="preserve"> работ 55</w:t>
      </w:r>
      <w:r w:rsidRPr="00CD6677">
        <w:rPr>
          <w:sz w:val="28"/>
          <w:szCs w:val="28"/>
        </w:rPr>
        <w:t>,</w:t>
      </w:r>
      <w:r>
        <w:rPr>
          <w:sz w:val="28"/>
          <w:szCs w:val="28"/>
        </w:rPr>
        <w:t>9</w:t>
      </w:r>
      <w:r w:rsidRPr="00CD6677">
        <w:rPr>
          <w:sz w:val="28"/>
          <w:szCs w:val="28"/>
        </w:rPr>
        <w:t xml:space="preserve"> тыс. рублей;</w:t>
      </w:r>
    </w:p>
    <w:p w:rsidR="00A359DE" w:rsidRDefault="00E546FC" w:rsidP="00A359DE">
      <w:pPr>
        <w:ind w:firstLine="708"/>
        <w:contextualSpacing/>
        <w:jc w:val="both"/>
        <w:rPr>
          <w:sz w:val="28"/>
          <w:szCs w:val="28"/>
        </w:rPr>
      </w:pPr>
      <w:r>
        <w:rPr>
          <w:sz w:val="28"/>
          <w:szCs w:val="28"/>
        </w:rPr>
        <w:t>от 27.10.2017</w:t>
      </w:r>
      <w:r w:rsidR="00A359DE" w:rsidRPr="00CD6677">
        <w:rPr>
          <w:sz w:val="28"/>
          <w:szCs w:val="28"/>
        </w:rPr>
        <w:t xml:space="preserve"> № 32-01-06-163</w:t>
      </w:r>
      <w:r w:rsidR="00A359DE">
        <w:rPr>
          <w:sz w:val="28"/>
          <w:szCs w:val="28"/>
        </w:rPr>
        <w:t>7</w:t>
      </w:r>
      <w:r w:rsidR="00A359DE" w:rsidRPr="00CD6677">
        <w:rPr>
          <w:sz w:val="28"/>
          <w:szCs w:val="28"/>
        </w:rPr>
        <w:t xml:space="preserve">-17 на ремонт </w:t>
      </w:r>
      <w:r w:rsidR="00A359DE">
        <w:rPr>
          <w:sz w:val="28"/>
          <w:szCs w:val="28"/>
        </w:rPr>
        <w:t>электроосвещения</w:t>
      </w:r>
      <w:r w:rsidR="00A20D32">
        <w:rPr>
          <w:sz w:val="28"/>
          <w:szCs w:val="28"/>
        </w:rPr>
        <w:br/>
      </w:r>
      <w:r w:rsidR="00A359DE">
        <w:rPr>
          <w:sz w:val="28"/>
          <w:szCs w:val="28"/>
        </w:rPr>
        <w:t>и систем</w:t>
      </w:r>
      <w:r w:rsidR="00A20D32">
        <w:rPr>
          <w:sz w:val="28"/>
          <w:szCs w:val="28"/>
        </w:rPr>
        <w:t>ы</w:t>
      </w:r>
      <w:r w:rsidR="00A359DE">
        <w:rPr>
          <w:sz w:val="28"/>
          <w:szCs w:val="28"/>
        </w:rPr>
        <w:t xml:space="preserve"> отопления в здании Суворовского СДК общей стоимостью работ – 93</w:t>
      </w:r>
      <w:r w:rsidR="00A359DE" w:rsidRPr="00CD6677">
        <w:rPr>
          <w:sz w:val="28"/>
          <w:szCs w:val="28"/>
        </w:rPr>
        <w:t>,</w:t>
      </w:r>
      <w:r w:rsidR="00A359DE">
        <w:rPr>
          <w:sz w:val="28"/>
          <w:szCs w:val="28"/>
        </w:rPr>
        <w:t>3</w:t>
      </w:r>
      <w:r w:rsidR="00A359DE" w:rsidRPr="00CD6677">
        <w:rPr>
          <w:sz w:val="28"/>
          <w:szCs w:val="28"/>
        </w:rPr>
        <w:t xml:space="preserve"> тыс. рублей;</w:t>
      </w:r>
    </w:p>
    <w:p w:rsidR="00A359DE" w:rsidRPr="00BC2014" w:rsidRDefault="00A359DE" w:rsidP="00A359DE">
      <w:pPr>
        <w:ind w:firstLine="709"/>
        <w:contextualSpacing/>
        <w:jc w:val="both"/>
        <w:rPr>
          <w:sz w:val="28"/>
          <w:szCs w:val="28"/>
          <w:highlight w:val="yellow"/>
        </w:rPr>
      </w:pPr>
      <w:r w:rsidRPr="0009571A">
        <w:rPr>
          <w:sz w:val="28"/>
          <w:szCs w:val="28"/>
        </w:rPr>
        <w:t>от 2</w:t>
      </w:r>
      <w:r>
        <w:rPr>
          <w:sz w:val="28"/>
          <w:szCs w:val="28"/>
        </w:rPr>
        <w:t>7</w:t>
      </w:r>
      <w:r w:rsidRPr="0009571A">
        <w:rPr>
          <w:sz w:val="28"/>
          <w:szCs w:val="28"/>
        </w:rPr>
        <w:t>.</w:t>
      </w:r>
      <w:r>
        <w:rPr>
          <w:sz w:val="28"/>
          <w:szCs w:val="28"/>
        </w:rPr>
        <w:t>10</w:t>
      </w:r>
      <w:r w:rsidRPr="0009571A">
        <w:rPr>
          <w:sz w:val="28"/>
          <w:szCs w:val="28"/>
        </w:rPr>
        <w:t>.2017 № 32-01-06-1</w:t>
      </w:r>
      <w:r>
        <w:rPr>
          <w:sz w:val="28"/>
          <w:szCs w:val="28"/>
        </w:rPr>
        <w:t>638</w:t>
      </w:r>
      <w:r w:rsidRPr="0009571A">
        <w:rPr>
          <w:sz w:val="28"/>
          <w:szCs w:val="28"/>
        </w:rPr>
        <w:t xml:space="preserve">-17 </w:t>
      </w:r>
      <w:r w:rsidR="008F1A82">
        <w:rPr>
          <w:sz w:val="28"/>
          <w:szCs w:val="28"/>
        </w:rPr>
        <w:t>(</w:t>
      </w:r>
      <w:r w:rsidRPr="0009571A">
        <w:rPr>
          <w:sz w:val="28"/>
          <w:szCs w:val="28"/>
        </w:rPr>
        <w:t xml:space="preserve">ремонт </w:t>
      </w:r>
      <w:r>
        <w:rPr>
          <w:sz w:val="28"/>
          <w:szCs w:val="28"/>
        </w:rPr>
        <w:t>юго-западной стороны фасада здания</w:t>
      </w:r>
      <w:r w:rsidR="008F1A82">
        <w:rPr>
          <w:sz w:val="28"/>
          <w:szCs w:val="28"/>
        </w:rPr>
        <w:t>)</w:t>
      </w:r>
      <w:r>
        <w:rPr>
          <w:sz w:val="28"/>
          <w:szCs w:val="28"/>
        </w:rPr>
        <w:t xml:space="preserve"> </w:t>
      </w:r>
      <w:r w:rsidRPr="0009571A">
        <w:rPr>
          <w:sz w:val="28"/>
          <w:szCs w:val="28"/>
        </w:rPr>
        <w:t>общей стоимостью работ 1</w:t>
      </w:r>
      <w:r>
        <w:rPr>
          <w:sz w:val="28"/>
          <w:szCs w:val="28"/>
        </w:rPr>
        <w:t>00</w:t>
      </w:r>
      <w:r w:rsidRPr="0009571A">
        <w:rPr>
          <w:sz w:val="28"/>
          <w:szCs w:val="28"/>
        </w:rPr>
        <w:t>,</w:t>
      </w:r>
      <w:r>
        <w:rPr>
          <w:sz w:val="28"/>
          <w:szCs w:val="28"/>
        </w:rPr>
        <w:t>0 тыс. рублей.</w:t>
      </w:r>
    </w:p>
    <w:p w:rsidR="00A359DE" w:rsidRPr="00782622" w:rsidRDefault="00A359DE" w:rsidP="00A359DE">
      <w:pPr>
        <w:ind w:firstLine="708"/>
        <w:contextualSpacing/>
        <w:jc w:val="both"/>
        <w:rPr>
          <w:sz w:val="28"/>
          <w:szCs w:val="28"/>
        </w:rPr>
      </w:pPr>
      <w:r w:rsidRPr="00782622">
        <w:rPr>
          <w:sz w:val="28"/>
          <w:szCs w:val="28"/>
        </w:rPr>
        <w:t>Согласно пункту 3.1 заключений, выданных Г</w:t>
      </w:r>
      <w:r w:rsidR="008F1A82">
        <w:rPr>
          <w:sz w:val="28"/>
          <w:szCs w:val="28"/>
        </w:rPr>
        <w:t xml:space="preserve">АУ </w:t>
      </w:r>
      <w:r w:rsidRPr="00782622">
        <w:rPr>
          <w:sz w:val="28"/>
          <w:szCs w:val="28"/>
        </w:rPr>
        <w:t xml:space="preserve">«Региональный Центр Ценообразования в строительстве Брянской области», </w:t>
      </w:r>
      <w:r w:rsidRPr="00782622">
        <w:rPr>
          <w:i/>
          <w:sz w:val="28"/>
          <w:szCs w:val="28"/>
        </w:rPr>
        <w:t>«представленная сметная документация соответствует сметным нормативам ТЕР-2001 Брянской области, утвержденным приказами Минстроя России от 13.03.2015 №</w:t>
      </w:r>
      <w:r w:rsidR="008F1A82">
        <w:rPr>
          <w:i/>
          <w:sz w:val="28"/>
          <w:szCs w:val="28"/>
        </w:rPr>
        <w:t> </w:t>
      </w:r>
      <w:r w:rsidRPr="00782622">
        <w:rPr>
          <w:i/>
          <w:sz w:val="28"/>
          <w:szCs w:val="28"/>
        </w:rPr>
        <w:t>171/</w:t>
      </w:r>
      <w:proofErr w:type="spellStart"/>
      <w:r w:rsidRPr="00782622">
        <w:rPr>
          <w:i/>
          <w:sz w:val="28"/>
          <w:szCs w:val="28"/>
        </w:rPr>
        <w:t>пр</w:t>
      </w:r>
      <w:proofErr w:type="spellEnd"/>
      <w:r w:rsidRPr="00782622">
        <w:rPr>
          <w:i/>
          <w:sz w:val="28"/>
          <w:szCs w:val="28"/>
        </w:rPr>
        <w:t xml:space="preserve">, </w:t>
      </w:r>
      <w:r w:rsidR="008F1A82">
        <w:rPr>
          <w:i/>
          <w:sz w:val="28"/>
          <w:szCs w:val="28"/>
        </w:rPr>
        <w:t>д</w:t>
      </w:r>
      <w:r w:rsidRPr="00782622">
        <w:rPr>
          <w:i/>
          <w:sz w:val="28"/>
          <w:szCs w:val="28"/>
        </w:rPr>
        <w:t>епартамента строительства и архитектуры Брянской области от 15.04.2015 №</w:t>
      </w:r>
      <w:r w:rsidR="008F1A82">
        <w:rPr>
          <w:i/>
          <w:sz w:val="28"/>
          <w:szCs w:val="28"/>
        </w:rPr>
        <w:t> </w:t>
      </w:r>
      <w:r w:rsidRPr="00782622">
        <w:rPr>
          <w:i/>
          <w:sz w:val="28"/>
          <w:szCs w:val="28"/>
        </w:rPr>
        <w:t>15-п, внесенным в федеральный реестр сметных нормативов, подлежащих применению при определении стоимости объектов капитального строительства».</w:t>
      </w:r>
    </w:p>
    <w:p w:rsidR="00A359DE" w:rsidRPr="00782622" w:rsidRDefault="00A359DE" w:rsidP="00A359DE">
      <w:pPr>
        <w:ind w:firstLine="709"/>
        <w:contextualSpacing/>
        <w:jc w:val="both"/>
        <w:rPr>
          <w:sz w:val="28"/>
          <w:szCs w:val="28"/>
        </w:rPr>
      </w:pPr>
      <w:r w:rsidRPr="00782622">
        <w:rPr>
          <w:sz w:val="28"/>
          <w:szCs w:val="28"/>
        </w:rPr>
        <w:t xml:space="preserve">Обоснование начальной (максимальной) цены муниципального контракта произведено в соответствии с положениями статьи 22 </w:t>
      </w:r>
      <w:r w:rsidR="008F1A82">
        <w:rPr>
          <w:sz w:val="28"/>
          <w:szCs w:val="28"/>
        </w:rPr>
        <w:t>З</w:t>
      </w:r>
      <w:r w:rsidRPr="00782622">
        <w:rPr>
          <w:sz w:val="28"/>
          <w:szCs w:val="28"/>
        </w:rPr>
        <w:t xml:space="preserve">акона № 44-ФЗ </w:t>
      </w:r>
      <w:r w:rsidR="008F1A82">
        <w:rPr>
          <w:sz w:val="28"/>
          <w:szCs w:val="28"/>
        </w:rPr>
        <w:br/>
      </w:r>
      <w:r w:rsidRPr="00782622">
        <w:rPr>
          <w:sz w:val="28"/>
          <w:szCs w:val="28"/>
        </w:rPr>
        <w:t xml:space="preserve">на основании локальной сметы, составленной в уровне цен 4 квартала 2016 года </w:t>
      </w:r>
      <w:proofErr w:type="gramStart"/>
      <w:r w:rsidRPr="00782622">
        <w:rPr>
          <w:sz w:val="28"/>
          <w:szCs w:val="28"/>
        </w:rPr>
        <w:t>на основании</w:t>
      </w:r>
      <w:proofErr w:type="gramEnd"/>
      <w:r w:rsidRPr="00782622">
        <w:rPr>
          <w:sz w:val="28"/>
          <w:szCs w:val="28"/>
        </w:rPr>
        <w:t xml:space="preserve"> ТЕР-2001 редакции 2014 г. Брянской области. Начальная максимальная цена муниципального контракта сформирована на основании локального сметного расчета в размере 1</w:t>
      </w:r>
      <w:r>
        <w:rPr>
          <w:sz w:val="28"/>
          <w:szCs w:val="28"/>
        </w:rPr>
        <w:t> </w:t>
      </w:r>
      <w:r w:rsidRPr="00782622">
        <w:rPr>
          <w:sz w:val="28"/>
          <w:szCs w:val="28"/>
        </w:rPr>
        <w:t>681,8</w:t>
      </w:r>
      <w:r w:rsidR="00A20D32">
        <w:rPr>
          <w:sz w:val="28"/>
          <w:szCs w:val="28"/>
        </w:rPr>
        <w:t xml:space="preserve"> тыс. рублей.</w:t>
      </w:r>
    </w:p>
    <w:p w:rsidR="00A359DE" w:rsidRPr="00932767" w:rsidRDefault="00A359DE" w:rsidP="00A359DE">
      <w:pPr>
        <w:ind w:firstLine="709"/>
        <w:contextualSpacing/>
        <w:jc w:val="both"/>
        <w:rPr>
          <w:sz w:val="28"/>
          <w:szCs w:val="28"/>
        </w:rPr>
      </w:pPr>
      <w:r w:rsidRPr="00932767">
        <w:rPr>
          <w:sz w:val="28"/>
          <w:szCs w:val="28"/>
        </w:rPr>
        <w:t xml:space="preserve">В целях выполнения ремонтных работ в здании Суворовского сельского Дома культуры, между заказчиком – Суворовской сельской администрацией </w:t>
      </w:r>
      <w:proofErr w:type="spellStart"/>
      <w:r w:rsidRPr="00932767">
        <w:rPr>
          <w:sz w:val="28"/>
          <w:szCs w:val="28"/>
        </w:rPr>
        <w:t>Погарского</w:t>
      </w:r>
      <w:proofErr w:type="spellEnd"/>
      <w:r w:rsidRPr="00932767">
        <w:rPr>
          <w:sz w:val="28"/>
          <w:szCs w:val="28"/>
        </w:rPr>
        <w:t xml:space="preserve"> района и подрядной организацией ИП Алексеев М.А. заключены один муниципальный контракт и шест</w:t>
      </w:r>
      <w:r>
        <w:rPr>
          <w:sz w:val="28"/>
          <w:szCs w:val="28"/>
        </w:rPr>
        <w:t xml:space="preserve">ь </w:t>
      </w:r>
      <w:r w:rsidRPr="00932767">
        <w:rPr>
          <w:sz w:val="28"/>
          <w:szCs w:val="28"/>
        </w:rPr>
        <w:t>договор</w:t>
      </w:r>
      <w:r>
        <w:rPr>
          <w:sz w:val="28"/>
          <w:szCs w:val="28"/>
        </w:rPr>
        <w:t xml:space="preserve">ов </w:t>
      </w:r>
      <w:r w:rsidRPr="00932767">
        <w:rPr>
          <w:sz w:val="28"/>
          <w:szCs w:val="28"/>
        </w:rPr>
        <w:t>на общую сумму</w:t>
      </w:r>
      <w:r w:rsidR="00A20D32">
        <w:rPr>
          <w:sz w:val="28"/>
          <w:szCs w:val="28"/>
        </w:rPr>
        <w:br/>
      </w:r>
      <w:r w:rsidRPr="00932767">
        <w:rPr>
          <w:sz w:val="28"/>
          <w:szCs w:val="28"/>
        </w:rPr>
        <w:t>1 659,0</w:t>
      </w:r>
      <w:r w:rsidRPr="00932767">
        <w:rPr>
          <w:color w:val="FF0000"/>
          <w:sz w:val="28"/>
          <w:szCs w:val="28"/>
        </w:rPr>
        <w:t xml:space="preserve"> </w:t>
      </w:r>
      <w:r w:rsidRPr="00932767">
        <w:rPr>
          <w:sz w:val="28"/>
          <w:szCs w:val="28"/>
        </w:rPr>
        <w:t>тыс. рублей.</w:t>
      </w:r>
    </w:p>
    <w:p w:rsidR="00A359DE" w:rsidRPr="00782622" w:rsidRDefault="00A359DE" w:rsidP="00A359DE">
      <w:pPr>
        <w:ind w:firstLine="709"/>
        <w:contextualSpacing/>
        <w:jc w:val="both"/>
        <w:rPr>
          <w:sz w:val="28"/>
          <w:szCs w:val="28"/>
        </w:rPr>
      </w:pPr>
      <w:r w:rsidRPr="00782622">
        <w:rPr>
          <w:sz w:val="28"/>
          <w:szCs w:val="28"/>
        </w:rPr>
        <w:t xml:space="preserve">муниципальный контракт от </w:t>
      </w:r>
      <w:r>
        <w:rPr>
          <w:sz w:val="28"/>
          <w:szCs w:val="28"/>
        </w:rPr>
        <w:t>25</w:t>
      </w:r>
      <w:r w:rsidRPr="00782622">
        <w:rPr>
          <w:sz w:val="28"/>
          <w:szCs w:val="28"/>
        </w:rPr>
        <w:t>.0</w:t>
      </w:r>
      <w:r>
        <w:rPr>
          <w:sz w:val="28"/>
          <w:szCs w:val="28"/>
        </w:rPr>
        <w:t>7</w:t>
      </w:r>
      <w:r w:rsidRPr="00782622">
        <w:rPr>
          <w:sz w:val="28"/>
          <w:szCs w:val="28"/>
        </w:rPr>
        <w:t>.2017 № 0127</w:t>
      </w:r>
      <w:r>
        <w:rPr>
          <w:sz w:val="28"/>
          <w:szCs w:val="28"/>
        </w:rPr>
        <w:t>2</w:t>
      </w:r>
      <w:r w:rsidRPr="00782622">
        <w:rPr>
          <w:sz w:val="28"/>
          <w:szCs w:val="28"/>
        </w:rPr>
        <w:t>00000</w:t>
      </w:r>
      <w:r>
        <w:rPr>
          <w:sz w:val="28"/>
          <w:szCs w:val="28"/>
        </w:rPr>
        <w:t>2</w:t>
      </w:r>
      <w:r w:rsidRPr="00782622">
        <w:rPr>
          <w:sz w:val="28"/>
          <w:szCs w:val="28"/>
        </w:rPr>
        <w:t>1700</w:t>
      </w:r>
      <w:r>
        <w:rPr>
          <w:sz w:val="28"/>
          <w:szCs w:val="28"/>
        </w:rPr>
        <w:t xml:space="preserve">3195-0107153-01 </w:t>
      </w:r>
      <w:r w:rsidR="008F1A82">
        <w:rPr>
          <w:sz w:val="28"/>
          <w:szCs w:val="28"/>
        </w:rPr>
        <w:t xml:space="preserve">с </w:t>
      </w:r>
      <w:r w:rsidRPr="00782622">
        <w:rPr>
          <w:sz w:val="28"/>
          <w:szCs w:val="28"/>
        </w:rPr>
        <w:t xml:space="preserve">подрядной организацией </w:t>
      </w:r>
      <w:r>
        <w:rPr>
          <w:sz w:val="28"/>
          <w:szCs w:val="28"/>
        </w:rPr>
        <w:t xml:space="preserve">ИП Алексеев М.А. </w:t>
      </w:r>
      <w:r w:rsidRPr="00782622">
        <w:rPr>
          <w:sz w:val="28"/>
          <w:szCs w:val="28"/>
        </w:rPr>
        <w:t xml:space="preserve">на выполнение ремонтных работ на общую сумму </w:t>
      </w:r>
      <w:r>
        <w:rPr>
          <w:sz w:val="28"/>
          <w:szCs w:val="28"/>
        </w:rPr>
        <w:t>1</w:t>
      </w:r>
      <w:r w:rsidRPr="00782622">
        <w:rPr>
          <w:sz w:val="28"/>
          <w:szCs w:val="28"/>
        </w:rPr>
        <w:t xml:space="preserve"> </w:t>
      </w:r>
      <w:r>
        <w:rPr>
          <w:sz w:val="28"/>
          <w:szCs w:val="28"/>
        </w:rPr>
        <w:t>152</w:t>
      </w:r>
      <w:r w:rsidRPr="00782622">
        <w:rPr>
          <w:sz w:val="28"/>
          <w:szCs w:val="28"/>
        </w:rPr>
        <w:t>,</w:t>
      </w:r>
      <w:r>
        <w:rPr>
          <w:sz w:val="28"/>
          <w:szCs w:val="28"/>
        </w:rPr>
        <w:t>0</w:t>
      </w:r>
      <w:r w:rsidRPr="00782622">
        <w:rPr>
          <w:sz w:val="28"/>
          <w:szCs w:val="28"/>
        </w:rPr>
        <w:t xml:space="preserve"> тыс. рублей;</w:t>
      </w:r>
    </w:p>
    <w:p w:rsidR="00A359DE" w:rsidRPr="0009571A" w:rsidRDefault="00A359DE" w:rsidP="00A359DE">
      <w:pPr>
        <w:ind w:firstLine="709"/>
        <w:contextualSpacing/>
        <w:jc w:val="both"/>
        <w:rPr>
          <w:sz w:val="28"/>
          <w:szCs w:val="28"/>
        </w:rPr>
      </w:pPr>
      <w:r w:rsidRPr="0009571A">
        <w:rPr>
          <w:sz w:val="28"/>
          <w:szCs w:val="28"/>
        </w:rPr>
        <w:lastRenderedPageBreak/>
        <w:t>договор от 27.10.2017 с подрядной организацией ИП Алексеев М.А.</w:t>
      </w:r>
      <w:r w:rsidR="00A20D32">
        <w:rPr>
          <w:sz w:val="28"/>
          <w:szCs w:val="28"/>
        </w:rPr>
        <w:br/>
      </w:r>
      <w:r w:rsidRPr="0009571A">
        <w:rPr>
          <w:sz w:val="28"/>
          <w:szCs w:val="28"/>
        </w:rPr>
        <w:t xml:space="preserve">на </w:t>
      </w:r>
      <w:r>
        <w:rPr>
          <w:sz w:val="28"/>
          <w:szCs w:val="28"/>
        </w:rPr>
        <w:t xml:space="preserve">ремонт потолков </w:t>
      </w:r>
      <w:r w:rsidRPr="0009571A">
        <w:rPr>
          <w:sz w:val="28"/>
          <w:szCs w:val="28"/>
        </w:rPr>
        <w:t xml:space="preserve">на общую сумму </w:t>
      </w:r>
      <w:r>
        <w:rPr>
          <w:sz w:val="28"/>
          <w:szCs w:val="28"/>
        </w:rPr>
        <w:t>88</w:t>
      </w:r>
      <w:r w:rsidRPr="0009571A">
        <w:rPr>
          <w:sz w:val="28"/>
          <w:szCs w:val="28"/>
        </w:rPr>
        <w:t>,7 тыс. рублей;</w:t>
      </w:r>
    </w:p>
    <w:p w:rsidR="00A359DE" w:rsidRDefault="00A359DE" w:rsidP="00A359DE">
      <w:pPr>
        <w:ind w:firstLine="709"/>
        <w:contextualSpacing/>
        <w:jc w:val="both"/>
        <w:rPr>
          <w:sz w:val="28"/>
          <w:szCs w:val="28"/>
        </w:rPr>
      </w:pPr>
      <w:r w:rsidRPr="00CD6677">
        <w:rPr>
          <w:sz w:val="28"/>
          <w:szCs w:val="28"/>
        </w:rPr>
        <w:t>договор от 27.10.2017 с подрядной организацией ИП Алексеев М.А.</w:t>
      </w:r>
      <w:r w:rsidR="00A20D32">
        <w:rPr>
          <w:sz w:val="28"/>
          <w:szCs w:val="28"/>
        </w:rPr>
        <w:br/>
      </w:r>
      <w:r w:rsidRPr="00CD6677">
        <w:rPr>
          <w:sz w:val="28"/>
          <w:szCs w:val="28"/>
        </w:rPr>
        <w:t xml:space="preserve">на </w:t>
      </w:r>
      <w:r>
        <w:rPr>
          <w:sz w:val="28"/>
          <w:szCs w:val="28"/>
        </w:rPr>
        <w:t xml:space="preserve">облицовку стен в комнатах для инструментов </w:t>
      </w:r>
      <w:r w:rsidRPr="00CD6677">
        <w:rPr>
          <w:sz w:val="28"/>
          <w:szCs w:val="28"/>
        </w:rPr>
        <w:t>в здании Суворовског</w:t>
      </w:r>
      <w:r>
        <w:rPr>
          <w:sz w:val="28"/>
          <w:szCs w:val="28"/>
        </w:rPr>
        <w:t>о СДК общей стоимостью работ 94</w:t>
      </w:r>
      <w:r w:rsidRPr="00CD6677">
        <w:rPr>
          <w:sz w:val="28"/>
          <w:szCs w:val="28"/>
        </w:rPr>
        <w:t>,</w:t>
      </w:r>
      <w:r>
        <w:rPr>
          <w:sz w:val="28"/>
          <w:szCs w:val="28"/>
        </w:rPr>
        <w:t>5</w:t>
      </w:r>
      <w:r w:rsidRPr="00CD6677">
        <w:rPr>
          <w:sz w:val="28"/>
          <w:szCs w:val="28"/>
        </w:rPr>
        <w:t xml:space="preserve"> тыс. рублей</w:t>
      </w:r>
      <w:r>
        <w:rPr>
          <w:sz w:val="28"/>
          <w:szCs w:val="28"/>
        </w:rPr>
        <w:t>;</w:t>
      </w:r>
    </w:p>
    <w:p w:rsidR="00A359DE" w:rsidRDefault="00A359DE" w:rsidP="00A359DE">
      <w:pPr>
        <w:ind w:firstLine="709"/>
        <w:contextualSpacing/>
        <w:jc w:val="both"/>
        <w:rPr>
          <w:sz w:val="28"/>
          <w:szCs w:val="28"/>
        </w:rPr>
      </w:pPr>
      <w:r w:rsidRPr="0009571A">
        <w:rPr>
          <w:sz w:val="28"/>
          <w:szCs w:val="28"/>
        </w:rPr>
        <w:t>договор от 27.10.2017 с подрядной организацией ИП Алексеев М.А.</w:t>
      </w:r>
      <w:r w:rsidR="00A20D32">
        <w:rPr>
          <w:sz w:val="28"/>
          <w:szCs w:val="28"/>
        </w:rPr>
        <w:br/>
      </w:r>
      <w:r w:rsidRPr="00CD6677">
        <w:rPr>
          <w:sz w:val="28"/>
          <w:szCs w:val="28"/>
        </w:rPr>
        <w:t xml:space="preserve">на ремонт внутренних помещений здания </w:t>
      </w:r>
      <w:r w:rsidRPr="0009571A">
        <w:rPr>
          <w:sz w:val="28"/>
          <w:szCs w:val="28"/>
        </w:rPr>
        <w:t xml:space="preserve">на общую сумму </w:t>
      </w:r>
      <w:r>
        <w:rPr>
          <w:sz w:val="28"/>
          <w:szCs w:val="28"/>
        </w:rPr>
        <w:t>74</w:t>
      </w:r>
      <w:r w:rsidRPr="0009571A">
        <w:rPr>
          <w:sz w:val="28"/>
          <w:szCs w:val="28"/>
        </w:rPr>
        <w:t>,</w:t>
      </w:r>
      <w:r>
        <w:rPr>
          <w:sz w:val="28"/>
          <w:szCs w:val="28"/>
        </w:rPr>
        <w:t>6</w:t>
      </w:r>
      <w:r w:rsidRPr="0009571A">
        <w:rPr>
          <w:sz w:val="28"/>
          <w:szCs w:val="28"/>
        </w:rPr>
        <w:t xml:space="preserve"> тыс. рублей;</w:t>
      </w:r>
    </w:p>
    <w:p w:rsidR="00A359DE" w:rsidRDefault="00A359DE" w:rsidP="00A359DE">
      <w:pPr>
        <w:ind w:firstLine="709"/>
        <w:contextualSpacing/>
        <w:jc w:val="both"/>
        <w:rPr>
          <w:sz w:val="28"/>
          <w:szCs w:val="28"/>
        </w:rPr>
      </w:pPr>
      <w:r w:rsidRPr="00CD6677">
        <w:rPr>
          <w:sz w:val="28"/>
          <w:szCs w:val="28"/>
        </w:rPr>
        <w:t>договор от 27.10.2017 с подрядной организацией ИП Алексеев М.А.</w:t>
      </w:r>
      <w:r w:rsidR="00A20D32">
        <w:rPr>
          <w:sz w:val="28"/>
          <w:szCs w:val="28"/>
        </w:rPr>
        <w:br/>
      </w:r>
      <w:r w:rsidRPr="00CD6677">
        <w:rPr>
          <w:sz w:val="28"/>
          <w:szCs w:val="28"/>
        </w:rPr>
        <w:t xml:space="preserve">на </w:t>
      </w:r>
      <w:r>
        <w:rPr>
          <w:sz w:val="28"/>
          <w:szCs w:val="28"/>
        </w:rPr>
        <w:t>ремонт крыльца, устройство пандуса и замену дверей здания на общую сумму 55</w:t>
      </w:r>
      <w:r w:rsidRPr="00CD6677">
        <w:rPr>
          <w:sz w:val="28"/>
          <w:szCs w:val="28"/>
        </w:rPr>
        <w:t>,</w:t>
      </w:r>
      <w:r>
        <w:rPr>
          <w:sz w:val="28"/>
          <w:szCs w:val="28"/>
        </w:rPr>
        <w:t>9</w:t>
      </w:r>
      <w:r w:rsidRPr="00CD6677">
        <w:rPr>
          <w:sz w:val="28"/>
          <w:szCs w:val="28"/>
        </w:rPr>
        <w:t xml:space="preserve"> тыс. рублей;</w:t>
      </w:r>
    </w:p>
    <w:p w:rsidR="00A359DE" w:rsidRDefault="00A359DE" w:rsidP="00A359DE">
      <w:pPr>
        <w:ind w:firstLine="709"/>
        <w:contextualSpacing/>
        <w:jc w:val="both"/>
        <w:rPr>
          <w:sz w:val="28"/>
          <w:szCs w:val="28"/>
        </w:rPr>
      </w:pPr>
      <w:r w:rsidRPr="00CD6677">
        <w:rPr>
          <w:sz w:val="28"/>
          <w:szCs w:val="28"/>
        </w:rPr>
        <w:t>договор от 27.10.2017 с подрядной организацией ИП Алексеев М.А.</w:t>
      </w:r>
      <w:r w:rsidR="00A20D32">
        <w:rPr>
          <w:sz w:val="28"/>
          <w:szCs w:val="28"/>
        </w:rPr>
        <w:br/>
      </w:r>
      <w:r w:rsidRPr="00CD6677">
        <w:rPr>
          <w:sz w:val="28"/>
          <w:szCs w:val="28"/>
        </w:rPr>
        <w:t>на р</w:t>
      </w:r>
      <w:r w:rsidR="00A20D32">
        <w:rPr>
          <w:sz w:val="28"/>
          <w:szCs w:val="28"/>
        </w:rPr>
        <w:t>емонт электроосвещения и систем</w:t>
      </w:r>
      <w:r w:rsidRPr="00CD6677">
        <w:rPr>
          <w:sz w:val="28"/>
          <w:szCs w:val="28"/>
        </w:rPr>
        <w:t>ы отопления в здании Суворовского СДК общей стоимостью работ 93,3 тыс. рублей;</w:t>
      </w:r>
    </w:p>
    <w:p w:rsidR="00A359DE" w:rsidRDefault="00A359DE" w:rsidP="00A359DE">
      <w:pPr>
        <w:ind w:firstLine="709"/>
        <w:contextualSpacing/>
        <w:jc w:val="both"/>
      </w:pPr>
      <w:r w:rsidRPr="0009571A">
        <w:rPr>
          <w:sz w:val="28"/>
          <w:szCs w:val="28"/>
        </w:rPr>
        <w:t>договор от 27.10.2017 с подрядной организацией ИП Алексеев М.А.</w:t>
      </w:r>
      <w:r w:rsidR="00A20D32">
        <w:rPr>
          <w:sz w:val="28"/>
          <w:szCs w:val="28"/>
        </w:rPr>
        <w:br/>
      </w:r>
      <w:r w:rsidRPr="0009571A">
        <w:rPr>
          <w:sz w:val="28"/>
          <w:szCs w:val="28"/>
        </w:rPr>
        <w:t xml:space="preserve">на ремонт </w:t>
      </w:r>
      <w:r w:rsidRPr="00CD6677">
        <w:rPr>
          <w:sz w:val="28"/>
          <w:szCs w:val="28"/>
        </w:rPr>
        <w:t>юго-западной стороны фасада здания</w:t>
      </w:r>
      <w:r w:rsidRPr="0009571A">
        <w:rPr>
          <w:sz w:val="28"/>
          <w:szCs w:val="28"/>
        </w:rPr>
        <w:t xml:space="preserve"> на общую сумму </w:t>
      </w:r>
      <w:r>
        <w:rPr>
          <w:sz w:val="28"/>
          <w:szCs w:val="28"/>
        </w:rPr>
        <w:br/>
        <w:t>100</w:t>
      </w:r>
      <w:r w:rsidRPr="0009571A">
        <w:rPr>
          <w:sz w:val="28"/>
          <w:szCs w:val="28"/>
        </w:rPr>
        <w:t>,</w:t>
      </w:r>
      <w:r>
        <w:rPr>
          <w:sz w:val="28"/>
          <w:szCs w:val="28"/>
        </w:rPr>
        <w:t>0 тыс. рублей</w:t>
      </w:r>
      <w:r w:rsidRPr="00CD6677">
        <w:rPr>
          <w:sz w:val="28"/>
          <w:szCs w:val="28"/>
        </w:rPr>
        <w:t>.</w:t>
      </w:r>
      <w:r w:rsidRPr="00167481">
        <w:t xml:space="preserve"> </w:t>
      </w:r>
    </w:p>
    <w:p w:rsidR="00A359DE" w:rsidRPr="00CD6677" w:rsidRDefault="00A359DE" w:rsidP="00A359DE">
      <w:pPr>
        <w:ind w:firstLine="709"/>
        <w:contextualSpacing/>
        <w:jc w:val="both"/>
        <w:rPr>
          <w:sz w:val="28"/>
          <w:szCs w:val="28"/>
        </w:rPr>
      </w:pPr>
      <w:r w:rsidRPr="00167481">
        <w:rPr>
          <w:sz w:val="28"/>
          <w:szCs w:val="28"/>
        </w:rPr>
        <w:t>Снижение начальной цены муниципальн</w:t>
      </w:r>
      <w:r>
        <w:rPr>
          <w:sz w:val="28"/>
          <w:szCs w:val="28"/>
        </w:rPr>
        <w:t>ого</w:t>
      </w:r>
      <w:r w:rsidRPr="00167481">
        <w:rPr>
          <w:sz w:val="28"/>
          <w:szCs w:val="28"/>
        </w:rPr>
        <w:t xml:space="preserve"> контракт от 25.07.2017 </w:t>
      </w:r>
      <w:r w:rsidR="008F1A82">
        <w:rPr>
          <w:sz w:val="28"/>
          <w:szCs w:val="28"/>
        </w:rPr>
        <w:br/>
      </w:r>
      <w:r w:rsidRPr="008F1A82">
        <w:rPr>
          <w:spacing w:val="-4"/>
          <w:sz w:val="28"/>
          <w:szCs w:val="28"/>
        </w:rPr>
        <w:t>№ 0127200000217003195-0107153-01 с 1 659,0 тыс. рублей до 1 152,0 тыс. рублей</w:t>
      </w:r>
      <w:r>
        <w:rPr>
          <w:sz w:val="28"/>
          <w:szCs w:val="28"/>
        </w:rPr>
        <w:t xml:space="preserve"> (31,0 %) </w:t>
      </w:r>
      <w:r w:rsidRPr="00D953FB">
        <w:rPr>
          <w:sz w:val="28"/>
          <w:szCs w:val="28"/>
        </w:rPr>
        <w:t>обеспечено применением коэффициента 0,94 к накладным расходам</w:t>
      </w:r>
      <w:r w:rsidR="00AB7F1C">
        <w:rPr>
          <w:sz w:val="28"/>
          <w:szCs w:val="28"/>
        </w:rPr>
        <w:br/>
      </w:r>
      <w:r w:rsidRPr="00D953FB">
        <w:rPr>
          <w:sz w:val="28"/>
          <w:szCs w:val="28"/>
        </w:rPr>
        <w:t>и 0,9 к сметной прибыли в соответствии с письмом Минрегионразвития Р</w:t>
      </w:r>
      <w:r w:rsidR="008F1A82">
        <w:rPr>
          <w:sz w:val="28"/>
          <w:szCs w:val="28"/>
        </w:rPr>
        <w:t>Ф</w:t>
      </w:r>
      <w:r w:rsidR="00AB7F1C">
        <w:rPr>
          <w:sz w:val="28"/>
          <w:szCs w:val="28"/>
        </w:rPr>
        <w:br/>
      </w:r>
      <w:r w:rsidRPr="00D953FB">
        <w:rPr>
          <w:sz w:val="28"/>
          <w:szCs w:val="28"/>
        </w:rPr>
        <w:t>от 21.02.2011 № 3757-КК/08 и</w:t>
      </w:r>
      <w:r w:rsidRPr="00167481">
        <w:rPr>
          <w:sz w:val="28"/>
          <w:szCs w:val="28"/>
        </w:rPr>
        <w:t xml:space="preserve"> </w:t>
      </w:r>
      <w:r w:rsidRPr="00D953FB">
        <w:rPr>
          <w:sz w:val="28"/>
          <w:szCs w:val="28"/>
        </w:rPr>
        <w:t>применением договорного понижающего коэффициента к стоимости выполненных работ в размере 0,</w:t>
      </w:r>
      <w:r>
        <w:rPr>
          <w:sz w:val="28"/>
          <w:szCs w:val="28"/>
        </w:rPr>
        <w:t>266609725</w:t>
      </w:r>
      <w:r w:rsidRPr="00167481">
        <w:rPr>
          <w:sz w:val="28"/>
          <w:szCs w:val="28"/>
        </w:rPr>
        <w:t>.</w:t>
      </w:r>
    </w:p>
    <w:p w:rsidR="000A38C9" w:rsidRPr="00B4048B" w:rsidRDefault="00A359DE" w:rsidP="000A38C9">
      <w:pPr>
        <w:ind w:firstLine="709"/>
        <w:contextualSpacing/>
        <w:jc w:val="both"/>
        <w:rPr>
          <w:sz w:val="28"/>
          <w:szCs w:val="28"/>
        </w:rPr>
      </w:pPr>
      <w:r w:rsidRPr="00753499">
        <w:rPr>
          <w:sz w:val="28"/>
          <w:szCs w:val="28"/>
        </w:rPr>
        <w:t>В целях проверки соответствия объемов работ по ремонту</w:t>
      </w:r>
      <w:r>
        <w:rPr>
          <w:sz w:val="28"/>
          <w:szCs w:val="28"/>
        </w:rPr>
        <w:t xml:space="preserve"> здания </w:t>
      </w:r>
      <w:r w:rsidRPr="00753499">
        <w:rPr>
          <w:sz w:val="28"/>
          <w:szCs w:val="28"/>
        </w:rPr>
        <w:t xml:space="preserve">Суворовского сельского Дома культурны </w:t>
      </w:r>
      <w:proofErr w:type="spellStart"/>
      <w:r w:rsidRPr="00753499">
        <w:rPr>
          <w:sz w:val="28"/>
          <w:szCs w:val="28"/>
        </w:rPr>
        <w:t>Погарского</w:t>
      </w:r>
      <w:proofErr w:type="spellEnd"/>
      <w:r w:rsidRPr="00753499">
        <w:rPr>
          <w:sz w:val="28"/>
          <w:szCs w:val="28"/>
        </w:rPr>
        <w:t xml:space="preserve"> района, предъявленных</w:t>
      </w:r>
      <w:r w:rsidR="00AB7F1C">
        <w:rPr>
          <w:sz w:val="28"/>
          <w:szCs w:val="28"/>
        </w:rPr>
        <w:br/>
      </w:r>
      <w:r w:rsidRPr="00753499">
        <w:rPr>
          <w:sz w:val="28"/>
          <w:szCs w:val="28"/>
        </w:rPr>
        <w:t>к оплате подрядной организацией ИП Алексеев</w:t>
      </w:r>
      <w:r>
        <w:rPr>
          <w:sz w:val="28"/>
          <w:szCs w:val="28"/>
        </w:rPr>
        <w:t xml:space="preserve"> М.</w:t>
      </w:r>
      <w:r w:rsidRPr="00C36A57">
        <w:rPr>
          <w:sz w:val="28"/>
          <w:szCs w:val="28"/>
        </w:rPr>
        <w:t>А</w:t>
      </w:r>
      <w:r w:rsidR="008F1A82">
        <w:rPr>
          <w:sz w:val="28"/>
          <w:szCs w:val="28"/>
        </w:rPr>
        <w:t>.</w:t>
      </w:r>
      <w:r w:rsidRPr="00C36A57">
        <w:rPr>
          <w:sz w:val="28"/>
          <w:szCs w:val="28"/>
        </w:rPr>
        <w:t xml:space="preserve">  в актах о приемке выполненных работ формы КС-2 от 01.10.2017 года на общую сумму </w:t>
      </w:r>
      <w:r w:rsidR="008F1A82">
        <w:rPr>
          <w:sz w:val="28"/>
          <w:szCs w:val="28"/>
        </w:rPr>
        <w:br/>
      </w:r>
      <w:r w:rsidRPr="00C36A57">
        <w:rPr>
          <w:sz w:val="28"/>
          <w:szCs w:val="28"/>
        </w:rPr>
        <w:t>1 152,0 тыс. рублей в рамках исполнения муниципального</w:t>
      </w:r>
      <w:r w:rsidRPr="00753499">
        <w:rPr>
          <w:sz w:val="28"/>
          <w:szCs w:val="28"/>
        </w:rPr>
        <w:t xml:space="preserve"> контракта</w:t>
      </w:r>
      <w:r w:rsidR="00AB7F1C">
        <w:rPr>
          <w:sz w:val="28"/>
          <w:szCs w:val="28"/>
        </w:rPr>
        <w:br/>
      </w:r>
      <w:r w:rsidRPr="00753499">
        <w:rPr>
          <w:sz w:val="28"/>
          <w:szCs w:val="28"/>
        </w:rPr>
        <w:t>от 25.07.2017 № 0127200000217003195-0107153-01</w:t>
      </w:r>
      <w:r w:rsidR="008F1A82">
        <w:rPr>
          <w:sz w:val="28"/>
          <w:szCs w:val="28"/>
        </w:rPr>
        <w:t xml:space="preserve"> </w:t>
      </w:r>
      <w:r w:rsidRPr="00753499">
        <w:rPr>
          <w:sz w:val="28"/>
          <w:szCs w:val="28"/>
        </w:rPr>
        <w:t>на выполнение ремонтных работ</w:t>
      </w:r>
      <w:r w:rsidR="008F1A82">
        <w:rPr>
          <w:sz w:val="28"/>
          <w:szCs w:val="28"/>
        </w:rPr>
        <w:t>, комиссией 5 марта 2018 года</w:t>
      </w:r>
      <w:r w:rsidRPr="00753499">
        <w:rPr>
          <w:sz w:val="28"/>
          <w:szCs w:val="28"/>
        </w:rPr>
        <w:t xml:space="preserve"> проведен выборочный контрольный обмер фактически выполненных работ, по </w:t>
      </w:r>
      <w:r w:rsidRPr="00EA220B">
        <w:rPr>
          <w:sz w:val="28"/>
          <w:szCs w:val="28"/>
        </w:rPr>
        <w:t xml:space="preserve">итогам </w:t>
      </w:r>
      <w:r w:rsidR="000A38C9" w:rsidRPr="00EA220B">
        <w:rPr>
          <w:sz w:val="28"/>
          <w:szCs w:val="28"/>
        </w:rPr>
        <w:t xml:space="preserve">которого  </w:t>
      </w:r>
      <w:r w:rsidR="000A38C9" w:rsidRPr="00EA220B">
        <w:rPr>
          <w:b/>
          <w:sz w:val="28"/>
          <w:szCs w:val="28"/>
        </w:rPr>
        <w:t xml:space="preserve">установлено завышение, предъявленных к оплате объемов работ на общую сумму 32,7 тыс. рублей, </w:t>
      </w:r>
      <w:r w:rsidR="000A38C9" w:rsidRPr="00EA220B">
        <w:rPr>
          <w:sz w:val="28"/>
          <w:szCs w:val="28"/>
        </w:rPr>
        <w:t xml:space="preserve"> </w:t>
      </w:r>
      <w:r w:rsidR="00E546FC">
        <w:rPr>
          <w:sz w:val="28"/>
          <w:szCs w:val="28"/>
        </w:rPr>
        <w:t>(</w:t>
      </w:r>
      <w:r w:rsidR="000A38C9" w:rsidRPr="00EA220B">
        <w:rPr>
          <w:sz w:val="28"/>
          <w:szCs w:val="28"/>
        </w:rPr>
        <w:t>по установке снегозадержания – 1,0 метр, по обрамлению проемов угловой сталью – 1,5 тонны, по разборке покрытий полов дощатых –</w:t>
      </w:r>
      <w:r w:rsidR="000A38C9" w:rsidRPr="00EA220B">
        <w:rPr>
          <w:sz w:val="28"/>
          <w:szCs w:val="28"/>
        </w:rPr>
        <w:br/>
        <w:t xml:space="preserve">0,38 кв. метра, по устройству покрытий на растворе из плиток – 8,4 кв. метра, по </w:t>
      </w:r>
      <w:r w:rsidR="000A38C9" w:rsidRPr="00B4048B">
        <w:rPr>
          <w:sz w:val="28"/>
          <w:szCs w:val="28"/>
        </w:rPr>
        <w:t>устройству плинтусов деревянных – 17,3 кв. метра, по сто</w:t>
      </w:r>
      <w:r w:rsidR="00290686" w:rsidRPr="00B4048B">
        <w:rPr>
          <w:sz w:val="28"/>
          <w:szCs w:val="28"/>
        </w:rPr>
        <w:t xml:space="preserve">имости </w:t>
      </w:r>
      <w:r w:rsidR="00B4048B" w:rsidRPr="00B4048B">
        <w:rPr>
          <w:sz w:val="28"/>
          <w:szCs w:val="28"/>
        </w:rPr>
        <w:t xml:space="preserve">материала </w:t>
      </w:r>
      <w:r w:rsidR="00B4048B">
        <w:rPr>
          <w:sz w:val="28"/>
          <w:szCs w:val="28"/>
        </w:rPr>
        <w:t>огне</w:t>
      </w:r>
      <w:r w:rsidR="00B4048B" w:rsidRPr="00B4048B">
        <w:rPr>
          <w:sz w:val="28"/>
          <w:szCs w:val="28"/>
        </w:rPr>
        <w:t>з</w:t>
      </w:r>
      <w:r w:rsidR="00B4048B" w:rsidRPr="00B4048B">
        <w:rPr>
          <w:sz w:val="28"/>
          <w:szCs w:val="28"/>
        </w:rPr>
        <w:t>а</w:t>
      </w:r>
      <w:r w:rsidR="00B4048B">
        <w:rPr>
          <w:sz w:val="28"/>
          <w:szCs w:val="28"/>
        </w:rPr>
        <w:t>щитного покрытия</w:t>
      </w:r>
      <w:r w:rsidR="00B4048B" w:rsidRPr="00B4048B">
        <w:rPr>
          <w:sz w:val="28"/>
          <w:szCs w:val="28"/>
        </w:rPr>
        <w:t xml:space="preserve"> деревянных конструкций</w:t>
      </w:r>
      <w:r w:rsidR="00B4048B" w:rsidRPr="00B4048B">
        <w:rPr>
          <w:sz w:val="28"/>
          <w:szCs w:val="28"/>
        </w:rPr>
        <w:t xml:space="preserve"> </w:t>
      </w:r>
      <w:r w:rsidR="00B4048B">
        <w:rPr>
          <w:sz w:val="28"/>
          <w:szCs w:val="28"/>
        </w:rPr>
        <w:t>«</w:t>
      </w:r>
      <w:r w:rsidR="00290686" w:rsidRPr="00B4048B">
        <w:rPr>
          <w:sz w:val="28"/>
          <w:szCs w:val="28"/>
        </w:rPr>
        <w:t>PROSEPT PROF</w:t>
      </w:r>
      <w:r w:rsidR="00B4048B">
        <w:rPr>
          <w:sz w:val="28"/>
          <w:szCs w:val="28"/>
        </w:rPr>
        <w:t>»</w:t>
      </w:r>
      <w:r w:rsidR="00290686" w:rsidRPr="00B4048B">
        <w:rPr>
          <w:sz w:val="28"/>
          <w:szCs w:val="28"/>
        </w:rPr>
        <w:t xml:space="preserve"> </w:t>
      </w:r>
      <w:r w:rsidR="00B4048B" w:rsidRPr="00B4048B">
        <w:rPr>
          <w:sz w:val="28"/>
          <w:szCs w:val="28"/>
        </w:rPr>
        <w:t>– 49,2</w:t>
      </w:r>
      <w:r w:rsidR="00B4048B">
        <w:rPr>
          <w:sz w:val="28"/>
          <w:szCs w:val="28"/>
        </w:rPr>
        <w:t> </w:t>
      </w:r>
      <w:r w:rsidR="00B4048B" w:rsidRPr="00B4048B">
        <w:rPr>
          <w:sz w:val="28"/>
          <w:szCs w:val="28"/>
        </w:rPr>
        <w:t>кг)</w:t>
      </w:r>
      <w:r w:rsidR="000A38C9" w:rsidRPr="00B4048B">
        <w:rPr>
          <w:sz w:val="28"/>
          <w:szCs w:val="28"/>
        </w:rPr>
        <w:t>.</w:t>
      </w:r>
    </w:p>
    <w:p w:rsidR="00E1624E" w:rsidRDefault="00A359DE" w:rsidP="00290686">
      <w:pPr>
        <w:ind w:firstLine="709"/>
        <w:contextualSpacing/>
        <w:jc w:val="both"/>
        <w:rPr>
          <w:color w:val="0070C0"/>
          <w:sz w:val="28"/>
          <w:szCs w:val="28"/>
        </w:rPr>
      </w:pPr>
      <w:r w:rsidRPr="00B4048B">
        <w:rPr>
          <w:sz w:val="28"/>
          <w:szCs w:val="28"/>
        </w:rPr>
        <w:t>Учитывая вышеизложенное</w:t>
      </w:r>
      <w:r w:rsidR="008F1A82" w:rsidRPr="00B4048B">
        <w:rPr>
          <w:sz w:val="28"/>
          <w:szCs w:val="28"/>
        </w:rPr>
        <w:t xml:space="preserve"> и принимая во внимание полную оплату работ</w:t>
      </w:r>
      <w:r w:rsidRPr="00B4048B">
        <w:rPr>
          <w:sz w:val="28"/>
          <w:szCs w:val="28"/>
        </w:rPr>
        <w:t xml:space="preserve">, </w:t>
      </w:r>
      <w:r w:rsidRPr="00B4048B">
        <w:rPr>
          <w:b/>
          <w:sz w:val="28"/>
          <w:szCs w:val="28"/>
        </w:rPr>
        <w:t>заказчиком</w:t>
      </w:r>
      <w:r w:rsidRPr="00EA220B">
        <w:rPr>
          <w:b/>
          <w:sz w:val="28"/>
          <w:szCs w:val="28"/>
        </w:rPr>
        <w:t xml:space="preserve"> – Суворовской сельской администрацией </w:t>
      </w:r>
      <w:proofErr w:type="spellStart"/>
      <w:r w:rsidRPr="00EA220B">
        <w:rPr>
          <w:b/>
          <w:sz w:val="28"/>
          <w:szCs w:val="28"/>
        </w:rPr>
        <w:t>Погарского</w:t>
      </w:r>
      <w:proofErr w:type="spellEnd"/>
      <w:r w:rsidRPr="00EA220B">
        <w:rPr>
          <w:b/>
          <w:sz w:val="28"/>
          <w:szCs w:val="28"/>
        </w:rPr>
        <w:t xml:space="preserve"> района в 2017 году в рамках исполнения муниципального контракта</w:t>
      </w:r>
      <w:r w:rsidR="00AB7F1C">
        <w:rPr>
          <w:b/>
          <w:sz w:val="28"/>
          <w:szCs w:val="28"/>
        </w:rPr>
        <w:br/>
      </w:r>
      <w:r w:rsidRPr="00EA220B">
        <w:rPr>
          <w:b/>
          <w:sz w:val="28"/>
          <w:szCs w:val="28"/>
        </w:rPr>
        <w:t xml:space="preserve">от 25.07.2017 № 0127200000217003195-0107153-01 </w:t>
      </w:r>
      <w:r w:rsidR="008F1A82" w:rsidRPr="00EA220B">
        <w:rPr>
          <w:b/>
          <w:sz w:val="28"/>
          <w:szCs w:val="28"/>
        </w:rPr>
        <w:t xml:space="preserve">допущена неправомерная оплата подрядной организации ИП Алексеев М.А. завышенных объемов работ </w:t>
      </w:r>
      <w:r w:rsidRPr="00EA220B">
        <w:rPr>
          <w:b/>
          <w:sz w:val="28"/>
          <w:szCs w:val="28"/>
        </w:rPr>
        <w:t>по ремонту здания Суворовского сельского Дома куль</w:t>
      </w:r>
      <w:r w:rsidR="008F1A82" w:rsidRPr="00EA220B">
        <w:rPr>
          <w:b/>
          <w:sz w:val="28"/>
          <w:szCs w:val="28"/>
        </w:rPr>
        <w:t>тур</w:t>
      </w:r>
      <w:r w:rsidRPr="00EA220B">
        <w:rPr>
          <w:b/>
          <w:sz w:val="28"/>
          <w:szCs w:val="28"/>
        </w:rPr>
        <w:t>ы в сумме 32,7 тыс. рублей</w:t>
      </w:r>
      <w:r w:rsidR="00290686" w:rsidRPr="00EA220B">
        <w:rPr>
          <w:color w:val="0070C0"/>
          <w:sz w:val="28"/>
          <w:szCs w:val="28"/>
        </w:rPr>
        <w:t>.</w:t>
      </w:r>
      <w:r w:rsidR="00290686" w:rsidRPr="0054687D">
        <w:rPr>
          <w:color w:val="0070C0"/>
          <w:sz w:val="28"/>
          <w:szCs w:val="28"/>
        </w:rPr>
        <w:t xml:space="preserve"> </w:t>
      </w:r>
    </w:p>
    <w:p w:rsidR="00A359DE" w:rsidRDefault="00A359DE" w:rsidP="00E1624E">
      <w:pPr>
        <w:ind w:firstLine="709"/>
        <w:contextualSpacing/>
        <w:jc w:val="both"/>
        <w:rPr>
          <w:sz w:val="28"/>
          <w:szCs w:val="28"/>
          <w:highlight w:val="yellow"/>
        </w:rPr>
      </w:pPr>
      <w:r w:rsidRPr="00231816">
        <w:rPr>
          <w:sz w:val="28"/>
          <w:szCs w:val="28"/>
        </w:rPr>
        <w:lastRenderedPageBreak/>
        <w:t xml:space="preserve">Сплошным методом сличения проверены виды и объемы работ, </w:t>
      </w:r>
      <w:r w:rsidR="00A20D32">
        <w:rPr>
          <w:sz w:val="28"/>
          <w:szCs w:val="28"/>
        </w:rPr>
        <w:t>определенные в сметах</w:t>
      </w:r>
      <w:r w:rsidR="008F1A82">
        <w:rPr>
          <w:sz w:val="28"/>
          <w:szCs w:val="28"/>
        </w:rPr>
        <w:t xml:space="preserve"> и </w:t>
      </w:r>
      <w:r w:rsidRPr="00231816">
        <w:rPr>
          <w:sz w:val="28"/>
          <w:szCs w:val="28"/>
        </w:rPr>
        <w:t>указанные в акт</w:t>
      </w:r>
      <w:r>
        <w:rPr>
          <w:sz w:val="28"/>
          <w:szCs w:val="28"/>
        </w:rPr>
        <w:t>ах</w:t>
      </w:r>
      <w:r w:rsidRPr="00231816">
        <w:rPr>
          <w:sz w:val="28"/>
          <w:szCs w:val="28"/>
        </w:rPr>
        <w:t xml:space="preserve"> о приемке в</w:t>
      </w:r>
      <w:r>
        <w:rPr>
          <w:sz w:val="28"/>
          <w:szCs w:val="28"/>
        </w:rPr>
        <w:t>ыполненных работ формы КС-2 от 01</w:t>
      </w:r>
      <w:r w:rsidRPr="00231816">
        <w:rPr>
          <w:sz w:val="28"/>
          <w:szCs w:val="28"/>
        </w:rPr>
        <w:t>.1</w:t>
      </w:r>
      <w:r>
        <w:rPr>
          <w:sz w:val="28"/>
          <w:szCs w:val="28"/>
        </w:rPr>
        <w:t>1</w:t>
      </w:r>
      <w:r w:rsidRPr="00231816">
        <w:rPr>
          <w:sz w:val="28"/>
          <w:szCs w:val="28"/>
        </w:rPr>
        <w:t>.2017 года, предъявленных ИП Алексеев М.А.</w:t>
      </w:r>
      <w:r>
        <w:rPr>
          <w:sz w:val="28"/>
          <w:szCs w:val="28"/>
        </w:rPr>
        <w:t xml:space="preserve"> </w:t>
      </w:r>
      <w:r w:rsidRPr="00231816">
        <w:rPr>
          <w:sz w:val="28"/>
          <w:szCs w:val="28"/>
        </w:rPr>
        <w:t xml:space="preserve">на </w:t>
      </w:r>
      <w:r>
        <w:rPr>
          <w:sz w:val="28"/>
          <w:szCs w:val="28"/>
        </w:rPr>
        <w:t xml:space="preserve">общую </w:t>
      </w:r>
      <w:r w:rsidRPr="00231816">
        <w:rPr>
          <w:sz w:val="28"/>
          <w:szCs w:val="28"/>
        </w:rPr>
        <w:t xml:space="preserve">сумму </w:t>
      </w:r>
      <w:r>
        <w:rPr>
          <w:sz w:val="28"/>
          <w:szCs w:val="28"/>
        </w:rPr>
        <w:t>507</w:t>
      </w:r>
      <w:r w:rsidRPr="00231816">
        <w:rPr>
          <w:sz w:val="28"/>
          <w:szCs w:val="28"/>
        </w:rPr>
        <w:t>,</w:t>
      </w:r>
      <w:r>
        <w:rPr>
          <w:sz w:val="28"/>
          <w:szCs w:val="28"/>
        </w:rPr>
        <w:t>0</w:t>
      </w:r>
      <w:r w:rsidRPr="00231816">
        <w:rPr>
          <w:sz w:val="28"/>
          <w:szCs w:val="28"/>
        </w:rPr>
        <w:t xml:space="preserve"> тыс. рублей в рамках исполнения договор</w:t>
      </w:r>
      <w:r>
        <w:rPr>
          <w:sz w:val="28"/>
          <w:szCs w:val="28"/>
        </w:rPr>
        <w:t>ов</w:t>
      </w:r>
      <w:r w:rsidRPr="00231816">
        <w:rPr>
          <w:sz w:val="28"/>
          <w:szCs w:val="28"/>
        </w:rPr>
        <w:t xml:space="preserve"> от 27.10.2017</w:t>
      </w:r>
      <w:r w:rsidR="00CE3E8C">
        <w:rPr>
          <w:sz w:val="28"/>
          <w:szCs w:val="28"/>
        </w:rPr>
        <w:t xml:space="preserve"> года</w:t>
      </w:r>
      <w:r w:rsidRPr="00231816">
        <w:rPr>
          <w:sz w:val="28"/>
          <w:szCs w:val="28"/>
        </w:rPr>
        <w:t>, результате чего расхождений не установлено.</w:t>
      </w:r>
    </w:p>
    <w:p w:rsidR="00A359DE" w:rsidRDefault="00A359DE" w:rsidP="00A359DE">
      <w:pPr>
        <w:ind w:firstLine="709"/>
        <w:contextualSpacing/>
        <w:jc w:val="both"/>
        <w:rPr>
          <w:sz w:val="28"/>
          <w:szCs w:val="28"/>
        </w:rPr>
      </w:pPr>
      <w:r w:rsidRPr="00753499">
        <w:rPr>
          <w:sz w:val="28"/>
          <w:szCs w:val="28"/>
        </w:rPr>
        <w:t>В целях проверки соответствия объемов работ по ремонту</w:t>
      </w:r>
      <w:r>
        <w:rPr>
          <w:sz w:val="28"/>
          <w:szCs w:val="28"/>
        </w:rPr>
        <w:t xml:space="preserve"> здания </w:t>
      </w:r>
      <w:r w:rsidRPr="00753499">
        <w:rPr>
          <w:sz w:val="28"/>
          <w:szCs w:val="28"/>
        </w:rPr>
        <w:t xml:space="preserve">Суворовского сельского Дома культуры </w:t>
      </w:r>
      <w:proofErr w:type="spellStart"/>
      <w:r w:rsidRPr="00753499">
        <w:rPr>
          <w:sz w:val="28"/>
          <w:szCs w:val="28"/>
        </w:rPr>
        <w:t>Погарского</w:t>
      </w:r>
      <w:proofErr w:type="spellEnd"/>
      <w:r w:rsidRPr="00753499">
        <w:rPr>
          <w:sz w:val="28"/>
          <w:szCs w:val="28"/>
        </w:rPr>
        <w:t xml:space="preserve"> района Брянской области, предъявленных к оплате подрядной организацией ИП Алексеев</w:t>
      </w:r>
      <w:r>
        <w:rPr>
          <w:sz w:val="28"/>
          <w:szCs w:val="28"/>
        </w:rPr>
        <w:t xml:space="preserve"> М.</w:t>
      </w:r>
      <w:r w:rsidRPr="00764D77">
        <w:rPr>
          <w:sz w:val="28"/>
          <w:szCs w:val="28"/>
        </w:rPr>
        <w:t>А</w:t>
      </w:r>
      <w:r w:rsidR="00CE3E8C">
        <w:rPr>
          <w:sz w:val="28"/>
          <w:szCs w:val="28"/>
        </w:rPr>
        <w:t>.</w:t>
      </w:r>
      <w:r w:rsidRPr="00764D77">
        <w:rPr>
          <w:sz w:val="28"/>
          <w:szCs w:val="28"/>
        </w:rPr>
        <w:t xml:space="preserve"> в актах</w:t>
      </w:r>
      <w:r w:rsidR="00A20D32">
        <w:rPr>
          <w:sz w:val="28"/>
          <w:szCs w:val="28"/>
        </w:rPr>
        <w:br/>
      </w:r>
      <w:r w:rsidRPr="00764D77">
        <w:rPr>
          <w:sz w:val="28"/>
          <w:szCs w:val="28"/>
        </w:rPr>
        <w:t>о приемке выполненных работ формы КС-2 от 01.11.2017</w:t>
      </w:r>
      <w:r w:rsidRPr="00CF380E">
        <w:rPr>
          <w:sz w:val="28"/>
          <w:szCs w:val="28"/>
        </w:rPr>
        <w:t xml:space="preserve"> года</w:t>
      </w:r>
      <w:r>
        <w:rPr>
          <w:sz w:val="28"/>
          <w:szCs w:val="28"/>
        </w:rPr>
        <w:t xml:space="preserve"> </w:t>
      </w:r>
      <w:r w:rsidRPr="00753499">
        <w:rPr>
          <w:sz w:val="28"/>
          <w:szCs w:val="28"/>
        </w:rPr>
        <w:t xml:space="preserve">на общую сумму </w:t>
      </w:r>
      <w:r w:rsidRPr="00CF380E">
        <w:rPr>
          <w:sz w:val="28"/>
          <w:szCs w:val="28"/>
        </w:rPr>
        <w:t xml:space="preserve">507,0 </w:t>
      </w:r>
      <w:r w:rsidRPr="00753499">
        <w:rPr>
          <w:sz w:val="28"/>
          <w:szCs w:val="28"/>
        </w:rPr>
        <w:t xml:space="preserve">тыс. рублей в рамках исполнения </w:t>
      </w:r>
      <w:r w:rsidRPr="00CF380E">
        <w:rPr>
          <w:sz w:val="28"/>
          <w:szCs w:val="28"/>
        </w:rPr>
        <w:t>договоров от 27.10.2017</w:t>
      </w:r>
      <w:r w:rsidR="00CE3E8C">
        <w:rPr>
          <w:sz w:val="28"/>
          <w:szCs w:val="28"/>
        </w:rPr>
        <w:t xml:space="preserve"> года</w:t>
      </w:r>
      <w:r w:rsidR="00A20D32">
        <w:rPr>
          <w:sz w:val="28"/>
          <w:szCs w:val="28"/>
        </w:rPr>
        <w:br/>
      </w:r>
      <w:r w:rsidRPr="00753499">
        <w:rPr>
          <w:sz w:val="28"/>
          <w:szCs w:val="28"/>
        </w:rPr>
        <w:t>на выполнение ремонтных работ</w:t>
      </w:r>
      <w:r w:rsidR="00CE3E8C">
        <w:rPr>
          <w:sz w:val="28"/>
          <w:szCs w:val="28"/>
        </w:rPr>
        <w:t>, комиссией 5 марта 2018 года</w:t>
      </w:r>
      <w:r w:rsidRPr="00753499">
        <w:rPr>
          <w:sz w:val="28"/>
          <w:szCs w:val="28"/>
        </w:rPr>
        <w:t xml:space="preserve"> проведен выборочный контрольный обмер фактически выполненных работ, по итогам </w:t>
      </w:r>
      <w:r w:rsidR="00CE3E8C">
        <w:rPr>
          <w:b/>
          <w:sz w:val="28"/>
          <w:szCs w:val="28"/>
        </w:rPr>
        <w:t xml:space="preserve">которого </w:t>
      </w:r>
      <w:r w:rsidRPr="00CE3E8C">
        <w:rPr>
          <w:b/>
          <w:sz w:val="28"/>
          <w:szCs w:val="28"/>
        </w:rPr>
        <w:t>установлено завышение предъявленных к оплате объемов работ в сумме 26,2 тыс. рублей</w:t>
      </w:r>
      <w:r>
        <w:rPr>
          <w:sz w:val="28"/>
          <w:szCs w:val="28"/>
        </w:rPr>
        <w:t xml:space="preserve">, в том числе: </w:t>
      </w:r>
    </w:p>
    <w:p w:rsidR="00A359DE" w:rsidRPr="00174B26" w:rsidRDefault="00A359DE" w:rsidP="00A359DE">
      <w:pPr>
        <w:ind w:firstLine="709"/>
        <w:contextualSpacing/>
        <w:jc w:val="both"/>
        <w:rPr>
          <w:sz w:val="28"/>
          <w:szCs w:val="28"/>
        </w:rPr>
      </w:pPr>
      <w:r>
        <w:rPr>
          <w:sz w:val="28"/>
          <w:szCs w:val="28"/>
        </w:rPr>
        <w:t xml:space="preserve">по </w:t>
      </w:r>
      <w:r w:rsidRPr="00174B26">
        <w:rPr>
          <w:sz w:val="28"/>
          <w:szCs w:val="28"/>
        </w:rPr>
        <w:t>ремонт</w:t>
      </w:r>
      <w:r>
        <w:rPr>
          <w:sz w:val="28"/>
          <w:szCs w:val="28"/>
        </w:rPr>
        <w:t>у</w:t>
      </w:r>
      <w:r w:rsidRPr="00174B26">
        <w:rPr>
          <w:sz w:val="28"/>
          <w:szCs w:val="28"/>
        </w:rPr>
        <w:t xml:space="preserve"> потолков </w:t>
      </w:r>
      <w:r>
        <w:rPr>
          <w:sz w:val="28"/>
          <w:szCs w:val="28"/>
        </w:rPr>
        <w:t xml:space="preserve">в рамках исполнения </w:t>
      </w:r>
      <w:r w:rsidRPr="00174B26">
        <w:rPr>
          <w:sz w:val="28"/>
          <w:szCs w:val="28"/>
        </w:rPr>
        <w:t>договор</w:t>
      </w:r>
      <w:r>
        <w:rPr>
          <w:sz w:val="28"/>
          <w:szCs w:val="28"/>
        </w:rPr>
        <w:t>а</w:t>
      </w:r>
      <w:r w:rsidRPr="00174B26">
        <w:rPr>
          <w:sz w:val="28"/>
          <w:szCs w:val="28"/>
        </w:rPr>
        <w:t xml:space="preserve"> от 27.10.2017</w:t>
      </w:r>
      <w:r w:rsidR="00CE3E8C">
        <w:rPr>
          <w:sz w:val="28"/>
          <w:szCs w:val="28"/>
        </w:rPr>
        <w:t xml:space="preserve"> года</w:t>
      </w:r>
      <w:r w:rsidR="00A20D32">
        <w:rPr>
          <w:sz w:val="28"/>
          <w:szCs w:val="28"/>
        </w:rPr>
        <w:br/>
      </w:r>
      <w:r w:rsidRPr="00174B26">
        <w:rPr>
          <w:sz w:val="28"/>
          <w:szCs w:val="28"/>
        </w:rPr>
        <w:t>на общую сумму 88,7 тыс. рублей</w:t>
      </w:r>
      <w:r>
        <w:rPr>
          <w:sz w:val="28"/>
          <w:szCs w:val="28"/>
        </w:rPr>
        <w:t xml:space="preserve"> – </w:t>
      </w:r>
      <w:r w:rsidRPr="00CE3E8C">
        <w:rPr>
          <w:b/>
          <w:sz w:val="28"/>
          <w:szCs w:val="28"/>
        </w:rPr>
        <w:t>0,7 тыс. рублей;</w:t>
      </w:r>
    </w:p>
    <w:p w:rsidR="00A359DE" w:rsidRPr="00174B26" w:rsidRDefault="00A359DE" w:rsidP="00A359DE">
      <w:pPr>
        <w:ind w:firstLine="709"/>
        <w:contextualSpacing/>
        <w:jc w:val="both"/>
        <w:rPr>
          <w:sz w:val="28"/>
          <w:szCs w:val="28"/>
        </w:rPr>
      </w:pPr>
      <w:r w:rsidRPr="00010911">
        <w:rPr>
          <w:sz w:val="28"/>
          <w:szCs w:val="28"/>
        </w:rPr>
        <w:t xml:space="preserve">по </w:t>
      </w:r>
      <w:r w:rsidRPr="00174B26">
        <w:rPr>
          <w:sz w:val="28"/>
          <w:szCs w:val="28"/>
        </w:rPr>
        <w:t>облицовк</w:t>
      </w:r>
      <w:r>
        <w:rPr>
          <w:sz w:val="28"/>
          <w:szCs w:val="28"/>
        </w:rPr>
        <w:t>е</w:t>
      </w:r>
      <w:r w:rsidRPr="00174B26">
        <w:rPr>
          <w:sz w:val="28"/>
          <w:szCs w:val="28"/>
        </w:rPr>
        <w:t xml:space="preserve"> стен в комнатах для инструментов</w:t>
      </w:r>
      <w:r>
        <w:rPr>
          <w:sz w:val="28"/>
          <w:szCs w:val="28"/>
        </w:rPr>
        <w:t>,</w:t>
      </w:r>
      <w:r w:rsidRPr="00174B26">
        <w:rPr>
          <w:sz w:val="28"/>
          <w:szCs w:val="28"/>
        </w:rPr>
        <w:t xml:space="preserve"> </w:t>
      </w:r>
      <w:r w:rsidRPr="00010911">
        <w:rPr>
          <w:sz w:val="28"/>
          <w:szCs w:val="28"/>
        </w:rPr>
        <w:t xml:space="preserve">в рамках исполнения договора </w:t>
      </w:r>
      <w:r w:rsidRPr="00174B26">
        <w:rPr>
          <w:sz w:val="28"/>
          <w:szCs w:val="28"/>
        </w:rPr>
        <w:t xml:space="preserve">от 27.10.2017 </w:t>
      </w:r>
      <w:r w:rsidR="00CE3E8C">
        <w:rPr>
          <w:sz w:val="28"/>
          <w:szCs w:val="28"/>
        </w:rPr>
        <w:t xml:space="preserve">года </w:t>
      </w:r>
      <w:r w:rsidRPr="00010911">
        <w:rPr>
          <w:sz w:val="28"/>
          <w:szCs w:val="28"/>
        </w:rPr>
        <w:t xml:space="preserve">на общую сумму </w:t>
      </w:r>
      <w:r w:rsidRPr="00174B26">
        <w:rPr>
          <w:sz w:val="28"/>
          <w:szCs w:val="28"/>
        </w:rPr>
        <w:t>94,5 тыс. рублей</w:t>
      </w:r>
      <w:r>
        <w:rPr>
          <w:sz w:val="28"/>
          <w:szCs w:val="28"/>
        </w:rPr>
        <w:t xml:space="preserve"> – </w:t>
      </w:r>
      <w:r w:rsidR="00CE3E8C">
        <w:rPr>
          <w:sz w:val="28"/>
          <w:szCs w:val="28"/>
        </w:rPr>
        <w:br/>
      </w:r>
      <w:r w:rsidRPr="00CE3E8C">
        <w:rPr>
          <w:b/>
          <w:sz w:val="28"/>
          <w:szCs w:val="28"/>
        </w:rPr>
        <w:t>16,6 тыс. рублей</w:t>
      </w:r>
      <w:r w:rsidRPr="00174B26">
        <w:rPr>
          <w:sz w:val="28"/>
          <w:szCs w:val="28"/>
        </w:rPr>
        <w:t>;</w:t>
      </w:r>
    </w:p>
    <w:p w:rsidR="00A359DE" w:rsidRPr="00174B26" w:rsidRDefault="00A359DE" w:rsidP="00A359DE">
      <w:pPr>
        <w:ind w:firstLine="709"/>
        <w:contextualSpacing/>
        <w:jc w:val="both"/>
        <w:rPr>
          <w:sz w:val="28"/>
          <w:szCs w:val="28"/>
        </w:rPr>
      </w:pPr>
      <w:r>
        <w:rPr>
          <w:sz w:val="28"/>
          <w:szCs w:val="28"/>
        </w:rPr>
        <w:t xml:space="preserve">по </w:t>
      </w:r>
      <w:r w:rsidRPr="00174B26">
        <w:rPr>
          <w:sz w:val="28"/>
          <w:szCs w:val="28"/>
        </w:rPr>
        <w:t>ремонт</w:t>
      </w:r>
      <w:r>
        <w:rPr>
          <w:sz w:val="28"/>
          <w:szCs w:val="28"/>
        </w:rPr>
        <w:t xml:space="preserve">у </w:t>
      </w:r>
      <w:r w:rsidRPr="00174B26">
        <w:rPr>
          <w:sz w:val="28"/>
          <w:szCs w:val="28"/>
        </w:rPr>
        <w:t xml:space="preserve">внутренних помещений здания </w:t>
      </w:r>
      <w:r w:rsidRPr="00010911">
        <w:rPr>
          <w:sz w:val="28"/>
          <w:szCs w:val="28"/>
        </w:rPr>
        <w:t>в рамках исполнения договора</w:t>
      </w:r>
      <w:r w:rsidRPr="00174B26">
        <w:rPr>
          <w:sz w:val="28"/>
          <w:szCs w:val="28"/>
        </w:rPr>
        <w:t xml:space="preserve"> от 27.10.2017 </w:t>
      </w:r>
      <w:r w:rsidR="00CE3E8C">
        <w:rPr>
          <w:sz w:val="28"/>
          <w:szCs w:val="28"/>
        </w:rPr>
        <w:t xml:space="preserve">года </w:t>
      </w:r>
      <w:r w:rsidRPr="00174B26">
        <w:rPr>
          <w:sz w:val="28"/>
          <w:szCs w:val="28"/>
        </w:rPr>
        <w:t>на общую сумму 74,6 тыс. рублей</w:t>
      </w:r>
      <w:r>
        <w:rPr>
          <w:sz w:val="28"/>
          <w:szCs w:val="28"/>
        </w:rPr>
        <w:t xml:space="preserve"> – </w:t>
      </w:r>
      <w:r w:rsidR="00CA61C5">
        <w:rPr>
          <w:b/>
          <w:sz w:val="28"/>
          <w:szCs w:val="28"/>
        </w:rPr>
        <w:t>4,7</w:t>
      </w:r>
      <w:r w:rsidRPr="00CE3E8C">
        <w:rPr>
          <w:b/>
          <w:sz w:val="28"/>
          <w:szCs w:val="28"/>
        </w:rPr>
        <w:t xml:space="preserve"> тыс. рублей</w:t>
      </w:r>
      <w:r w:rsidRPr="00174B26">
        <w:rPr>
          <w:sz w:val="28"/>
          <w:szCs w:val="28"/>
        </w:rPr>
        <w:t>;</w:t>
      </w:r>
    </w:p>
    <w:p w:rsidR="00A359DE" w:rsidRPr="00174B26" w:rsidRDefault="00A359DE" w:rsidP="00A359DE">
      <w:pPr>
        <w:ind w:firstLine="709"/>
        <w:contextualSpacing/>
        <w:jc w:val="both"/>
        <w:rPr>
          <w:sz w:val="28"/>
          <w:szCs w:val="28"/>
        </w:rPr>
      </w:pPr>
      <w:r>
        <w:rPr>
          <w:sz w:val="28"/>
          <w:szCs w:val="28"/>
        </w:rPr>
        <w:t xml:space="preserve">по </w:t>
      </w:r>
      <w:r w:rsidRPr="00174B26">
        <w:rPr>
          <w:sz w:val="28"/>
          <w:szCs w:val="28"/>
        </w:rPr>
        <w:t>ремонт</w:t>
      </w:r>
      <w:r>
        <w:rPr>
          <w:sz w:val="28"/>
          <w:szCs w:val="28"/>
        </w:rPr>
        <w:t>у крыльца, устройству пандуса и замене</w:t>
      </w:r>
      <w:r w:rsidRPr="00174B26">
        <w:rPr>
          <w:sz w:val="28"/>
          <w:szCs w:val="28"/>
        </w:rPr>
        <w:t xml:space="preserve"> дверей</w:t>
      </w:r>
      <w:r>
        <w:rPr>
          <w:sz w:val="28"/>
          <w:szCs w:val="28"/>
        </w:rPr>
        <w:t xml:space="preserve"> в </w:t>
      </w:r>
      <w:r w:rsidRPr="00174B26">
        <w:rPr>
          <w:sz w:val="28"/>
          <w:szCs w:val="28"/>
        </w:rPr>
        <w:t>здани</w:t>
      </w:r>
      <w:r>
        <w:rPr>
          <w:sz w:val="28"/>
          <w:szCs w:val="28"/>
        </w:rPr>
        <w:t>и,</w:t>
      </w:r>
      <w:r w:rsidRPr="00174B26">
        <w:rPr>
          <w:sz w:val="28"/>
          <w:szCs w:val="28"/>
        </w:rPr>
        <w:t xml:space="preserve"> </w:t>
      </w:r>
      <w:r w:rsidR="00B4048B">
        <w:rPr>
          <w:sz w:val="28"/>
          <w:szCs w:val="28"/>
        </w:rPr>
        <w:t>в </w:t>
      </w:r>
      <w:r w:rsidRPr="00010911">
        <w:rPr>
          <w:sz w:val="28"/>
          <w:szCs w:val="28"/>
        </w:rPr>
        <w:t>рамках исполнения договора</w:t>
      </w:r>
      <w:r w:rsidRPr="00174B26">
        <w:rPr>
          <w:sz w:val="28"/>
          <w:szCs w:val="28"/>
        </w:rPr>
        <w:t xml:space="preserve"> от 27.10.2017</w:t>
      </w:r>
      <w:r w:rsidR="00CE3E8C">
        <w:rPr>
          <w:sz w:val="28"/>
          <w:szCs w:val="28"/>
        </w:rPr>
        <w:t xml:space="preserve"> года</w:t>
      </w:r>
      <w:r w:rsidRPr="00174B26">
        <w:rPr>
          <w:sz w:val="28"/>
          <w:szCs w:val="28"/>
        </w:rPr>
        <w:t xml:space="preserve"> на общую сумму </w:t>
      </w:r>
      <w:r w:rsidR="00CE3E8C">
        <w:rPr>
          <w:sz w:val="28"/>
          <w:szCs w:val="28"/>
        </w:rPr>
        <w:br/>
      </w:r>
      <w:r w:rsidRPr="00174B26">
        <w:rPr>
          <w:sz w:val="28"/>
          <w:szCs w:val="28"/>
        </w:rPr>
        <w:t>55,9 тыс. рублей</w:t>
      </w:r>
      <w:r>
        <w:rPr>
          <w:sz w:val="28"/>
          <w:szCs w:val="28"/>
        </w:rPr>
        <w:t xml:space="preserve"> – </w:t>
      </w:r>
      <w:r w:rsidRPr="00CE3E8C">
        <w:rPr>
          <w:b/>
          <w:sz w:val="28"/>
          <w:szCs w:val="28"/>
        </w:rPr>
        <w:t>0,8 тыс. рублей</w:t>
      </w:r>
      <w:r w:rsidRPr="00174B26">
        <w:rPr>
          <w:sz w:val="28"/>
          <w:szCs w:val="28"/>
        </w:rPr>
        <w:t>;</w:t>
      </w:r>
    </w:p>
    <w:p w:rsidR="00A359DE" w:rsidRPr="00753499" w:rsidRDefault="00A359DE" w:rsidP="00A359DE">
      <w:pPr>
        <w:ind w:firstLine="709"/>
        <w:contextualSpacing/>
        <w:jc w:val="both"/>
        <w:rPr>
          <w:color w:val="0070C0"/>
          <w:sz w:val="28"/>
          <w:szCs w:val="28"/>
        </w:rPr>
      </w:pPr>
      <w:r>
        <w:rPr>
          <w:sz w:val="28"/>
          <w:szCs w:val="28"/>
        </w:rPr>
        <w:t xml:space="preserve">по </w:t>
      </w:r>
      <w:r w:rsidRPr="00174B26">
        <w:rPr>
          <w:sz w:val="28"/>
          <w:szCs w:val="28"/>
        </w:rPr>
        <w:t>ремонт</w:t>
      </w:r>
      <w:r>
        <w:rPr>
          <w:sz w:val="28"/>
          <w:szCs w:val="28"/>
        </w:rPr>
        <w:t>у</w:t>
      </w:r>
      <w:r w:rsidRPr="00174B26">
        <w:rPr>
          <w:sz w:val="28"/>
          <w:szCs w:val="28"/>
        </w:rPr>
        <w:t xml:space="preserve"> юго-западной стороны фасада здания </w:t>
      </w:r>
      <w:r w:rsidRPr="006322F5">
        <w:rPr>
          <w:sz w:val="28"/>
          <w:szCs w:val="28"/>
        </w:rPr>
        <w:t xml:space="preserve">в рамках исполнения договора </w:t>
      </w:r>
      <w:r w:rsidRPr="00174B26">
        <w:rPr>
          <w:sz w:val="28"/>
          <w:szCs w:val="28"/>
        </w:rPr>
        <w:t xml:space="preserve">от 27.10.2017 </w:t>
      </w:r>
      <w:r w:rsidR="00CE3E8C">
        <w:rPr>
          <w:sz w:val="28"/>
          <w:szCs w:val="28"/>
        </w:rPr>
        <w:t xml:space="preserve">года </w:t>
      </w:r>
      <w:r w:rsidRPr="00174B26">
        <w:rPr>
          <w:sz w:val="28"/>
          <w:szCs w:val="28"/>
        </w:rPr>
        <w:t>на общую сумму 100,0 тыс. рублей</w:t>
      </w:r>
      <w:r>
        <w:rPr>
          <w:sz w:val="28"/>
          <w:szCs w:val="28"/>
        </w:rPr>
        <w:t xml:space="preserve"> – </w:t>
      </w:r>
      <w:r w:rsidR="00CE3E8C">
        <w:rPr>
          <w:sz w:val="28"/>
          <w:szCs w:val="28"/>
        </w:rPr>
        <w:br/>
      </w:r>
      <w:r w:rsidRPr="00CE3E8C">
        <w:rPr>
          <w:b/>
          <w:sz w:val="28"/>
          <w:szCs w:val="28"/>
        </w:rPr>
        <w:t>3,4 тыс. рублей</w:t>
      </w:r>
      <w:r>
        <w:rPr>
          <w:sz w:val="28"/>
          <w:szCs w:val="28"/>
        </w:rPr>
        <w:t xml:space="preserve"> </w:t>
      </w:r>
      <w:r w:rsidRPr="00764D77">
        <w:rPr>
          <w:sz w:val="28"/>
          <w:szCs w:val="28"/>
        </w:rPr>
        <w:t xml:space="preserve">(по </w:t>
      </w:r>
      <w:r>
        <w:rPr>
          <w:sz w:val="28"/>
          <w:szCs w:val="28"/>
        </w:rPr>
        <w:t>устройству к</w:t>
      </w:r>
      <w:r w:rsidRPr="00764D77">
        <w:rPr>
          <w:sz w:val="28"/>
          <w:szCs w:val="28"/>
        </w:rPr>
        <w:t>аркас</w:t>
      </w:r>
      <w:r>
        <w:rPr>
          <w:sz w:val="28"/>
          <w:szCs w:val="28"/>
        </w:rPr>
        <w:t>а</w:t>
      </w:r>
      <w:r w:rsidRPr="00764D77">
        <w:rPr>
          <w:sz w:val="28"/>
          <w:szCs w:val="28"/>
        </w:rPr>
        <w:t xml:space="preserve"> пандуса </w:t>
      </w:r>
      <w:r>
        <w:rPr>
          <w:sz w:val="28"/>
          <w:szCs w:val="28"/>
        </w:rPr>
        <w:t>– 0,01984 тонны</w:t>
      </w:r>
      <w:r w:rsidRPr="00764D77">
        <w:rPr>
          <w:sz w:val="28"/>
          <w:szCs w:val="28"/>
        </w:rPr>
        <w:t xml:space="preserve">, по </w:t>
      </w:r>
      <w:r>
        <w:rPr>
          <w:sz w:val="28"/>
          <w:szCs w:val="28"/>
        </w:rPr>
        <w:t>о</w:t>
      </w:r>
      <w:r w:rsidRPr="00764D77">
        <w:rPr>
          <w:sz w:val="28"/>
          <w:szCs w:val="28"/>
        </w:rPr>
        <w:t>блицовк</w:t>
      </w:r>
      <w:r>
        <w:rPr>
          <w:sz w:val="28"/>
          <w:szCs w:val="28"/>
        </w:rPr>
        <w:t>е</w:t>
      </w:r>
      <w:r w:rsidRPr="00764D77">
        <w:rPr>
          <w:sz w:val="28"/>
          <w:szCs w:val="28"/>
        </w:rPr>
        <w:t xml:space="preserve"> стен по системе «КНАУФ» </w:t>
      </w:r>
      <w:r>
        <w:rPr>
          <w:sz w:val="28"/>
          <w:szCs w:val="28"/>
        </w:rPr>
        <w:t xml:space="preserve"> – 2</w:t>
      </w:r>
      <w:r w:rsidRPr="0054687D">
        <w:rPr>
          <w:sz w:val="28"/>
          <w:szCs w:val="28"/>
        </w:rPr>
        <w:t>7,</w:t>
      </w:r>
      <w:r>
        <w:rPr>
          <w:sz w:val="28"/>
          <w:szCs w:val="28"/>
        </w:rPr>
        <w:t>6</w:t>
      </w:r>
      <w:r w:rsidRPr="0054687D">
        <w:rPr>
          <w:sz w:val="28"/>
          <w:szCs w:val="28"/>
        </w:rPr>
        <w:t xml:space="preserve"> кв. метра</w:t>
      </w:r>
      <w:r>
        <w:rPr>
          <w:sz w:val="28"/>
          <w:szCs w:val="28"/>
        </w:rPr>
        <w:t>, по р</w:t>
      </w:r>
      <w:r w:rsidRPr="00764D77">
        <w:rPr>
          <w:sz w:val="28"/>
          <w:szCs w:val="28"/>
        </w:rPr>
        <w:t>азборк</w:t>
      </w:r>
      <w:r>
        <w:rPr>
          <w:sz w:val="28"/>
          <w:szCs w:val="28"/>
        </w:rPr>
        <w:t>е</w:t>
      </w:r>
      <w:r w:rsidRPr="00764D77">
        <w:rPr>
          <w:sz w:val="28"/>
          <w:szCs w:val="28"/>
        </w:rPr>
        <w:t xml:space="preserve"> покрытий полов</w:t>
      </w:r>
      <w:r w:rsidR="00B4048B">
        <w:rPr>
          <w:sz w:val="28"/>
          <w:szCs w:val="28"/>
        </w:rPr>
        <w:t xml:space="preserve"> – 25,0 </w:t>
      </w:r>
      <w:r>
        <w:rPr>
          <w:sz w:val="28"/>
          <w:szCs w:val="28"/>
        </w:rPr>
        <w:t>кв</w:t>
      </w:r>
      <w:r w:rsidRPr="00764D77">
        <w:rPr>
          <w:sz w:val="28"/>
          <w:szCs w:val="28"/>
        </w:rPr>
        <w:t xml:space="preserve">. метров, по установке блоков в наружных и внутренних дверных проемах – 0,17 кв. метров, </w:t>
      </w:r>
      <w:r>
        <w:rPr>
          <w:sz w:val="28"/>
          <w:szCs w:val="28"/>
        </w:rPr>
        <w:t>по установке под</w:t>
      </w:r>
      <w:r w:rsidR="00B4048B">
        <w:rPr>
          <w:sz w:val="28"/>
          <w:szCs w:val="28"/>
        </w:rPr>
        <w:t>оконных досок – 0,78 метров, по </w:t>
      </w:r>
      <w:r>
        <w:rPr>
          <w:sz w:val="28"/>
          <w:szCs w:val="28"/>
        </w:rPr>
        <w:t>устройству натяжных потолков – 1,06 кв. метра, по установке закладного бруса – 0,04 куб. метра, по улучшенной штукату</w:t>
      </w:r>
      <w:r w:rsidR="00B4048B">
        <w:rPr>
          <w:sz w:val="28"/>
          <w:szCs w:val="28"/>
        </w:rPr>
        <w:t>рке фасада – 7,6 кв. метров, по </w:t>
      </w:r>
      <w:r>
        <w:rPr>
          <w:sz w:val="28"/>
          <w:szCs w:val="28"/>
        </w:rPr>
        <w:t xml:space="preserve">отделке </w:t>
      </w:r>
      <w:r w:rsidRPr="00764D77">
        <w:rPr>
          <w:sz w:val="28"/>
          <w:szCs w:val="28"/>
        </w:rPr>
        <w:t>поверхности под мелкозернистую фактуру шагрень</w:t>
      </w:r>
      <w:r>
        <w:rPr>
          <w:sz w:val="28"/>
          <w:szCs w:val="28"/>
        </w:rPr>
        <w:t xml:space="preserve"> и окраске акриловыми составами – 6,6 кв. метров, п</w:t>
      </w:r>
      <w:r w:rsidR="00B4048B">
        <w:rPr>
          <w:sz w:val="28"/>
          <w:szCs w:val="28"/>
        </w:rPr>
        <w:t>о устройству мелких покрытий из </w:t>
      </w:r>
      <w:r>
        <w:rPr>
          <w:sz w:val="28"/>
          <w:szCs w:val="28"/>
        </w:rPr>
        <w:t>листовой стали – 1,5 кв. метров</w:t>
      </w:r>
      <w:r w:rsidRPr="00764D77">
        <w:rPr>
          <w:sz w:val="28"/>
          <w:szCs w:val="28"/>
        </w:rPr>
        <w:t>)</w:t>
      </w:r>
      <w:r w:rsidRPr="0054687D">
        <w:rPr>
          <w:color w:val="0070C0"/>
          <w:sz w:val="28"/>
          <w:szCs w:val="28"/>
        </w:rPr>
        <w:t>.</w:t>
      </w:r>
    </w:p>
    <w:p w:rsidR="00A359DE" w:rsidRPr="0054687D" w:rsidRDefault="00A359DE" w:rsidP="00A359DE">
      <w:pPr>
        <w:ind w:firstLine="709"/>
        <w:contextualSpacing/>
        <w:jc w:val="both"/>
        <w:rPr>
          <w:sz w:val="28"/>
          <w:szCs w:val="28"/>
        </w:rPr>
      </w:pPr>
      <w:r w:rsidRPr="0054687D">
        <w:rPr>
          <w:sz w:val="28"/>
          <w:szCs w:val="28"/>
        </w:rPr>
        <w:t>Учитывая вышеизложенное</w:t>
      </w:r>
      <w:r w:rsidR="00CE3E8C">
        <w:rPr>
          <w:sz w:val="28"/>
          <w:szCs w:val="28"/>
        </w:rPr>
        <w:t xml:space="preserve"> и принимая во внимание полную оплату работ</w:t>
      </w:r>
      <w:r w:rsidRPr="0054687D">
        <w:rPr>
          <w:sz w:val="28"/>
          <w:szCs w:val="28"/>
        </w:rPr>
        <w:t xml:space="preserve">, </w:t>
      </w:r>
      <w:r w:rsidRPr="0054687D">
        <w:rPr>
          <w:b/>
          <w:sz w:val="28"/>
          <w:szCs w:val="28"/>
        </w:rPr>
        <w:t xml:space="preserve">заказчиком – Суворовской сельской администрацией </w:t>
      </w:r>
      <w:proofErr w:type="spellStart"/>
      <w:r w:rsidRPr="0054687D">
        <w:rPr>
          <w:b/>
          <w:sz w:val="28"/>
          <w:szCs w:val="28"/>
        </w:rPr>
        <w:t>Погарского</w:t>
      </w:r>
      <w:proofErr w:type="spellEnd"/>
      <w:r w:rsidRPr="0054687D">
        <w:rPr>
          <w:b/>
          <w:sz w:val="28"/>
          <w:szCs w:val="28"/>
        </w:rPr>
        <w:t xml:space="preserve"> района в 2017 году в рамках исполнения </w:t>
      </w:r>
      <w:r w:rsidRPr="00174B26">
        <w:rPr>
          <w:b/>
          <w:sz w:val="28"/>
          <w:szCs w:val="28"/>
        </w:rPr>
        <w:t>договоров от 27.10.2017</w:t>
      </w:r>
      <w:r>
        <w:rPr>
          <w:b/>
          <w:sz w:val="28"/>
          <w:szCs w:val="28"/>
        </w:rPr>
        <w:t xml:space="preserve"> </w:t>
      </w:r>
      <w:r w:rsidR="00CE3E8C">
        <w:rPr>
          <w:b/>
          <w:sz w:val="28"/>
          <w:szCs w:val="28"/>
        </w:rPr>
        <w:t>года</w:t>
      </w:r>
      <w:r w:rsidR="00A20D32">
        <w:rPr>
          <w:b/>
          <w:sz w:val="28"/>
          <w:szCs w:val="28"/>
        </w:rPr>
        <w:br/>
      </w:r>
      <w:r w:rsidRPr="00174B26">
        <w:rPr>
          <w:b/>
          <w:sz w:val="28"/>
          <w:szCs w:val="28"/>
        </w:rPr>
        <w:t>на общую сумму 507,0 тыс. рублей</w:t>
      </w:r>
      <w:r w:rsidR="00CE3E8C" w:rsidRPr="00CE3E8C">
        <w:rPr>
          <w:b/>
          <w:sz w:val="28"/>
          <w:szCs w:val="28"/>
        </w:rPr>
        <w:t xml:space="preserve"> </w:t>
      </w:r>
      <w:r w:rsidR="00CE3E8C" w:rsidRPr="0054687D">
        <w:rPr>
          <w:b/>
          <w:sz w:val="28"/>
          <w:szCs w:val="28"/>
        </w:rPr>
        <w:t>допущена неправомерная оплата подрядной организации ИП Алексеев М.А.</w:t>
      </w:r>
      <w:r w:rsidR="00CE3E8C" w:rsidRPr="00CE3E8C">
        <w:rPr>
          <w:b/>
          <w:sz w:val="28"/>
          <w:szCs w:val="28"/>
        </w:rPr>
        <w:t xml:space="preserve"> </w:t>
      </w:r>
      <w:r w:rsidR="00CE3E8C" w:rsidRPr="0054687D">
        <w:rPr>
          <w:b/>
          <w:sz w:val="28"/>
          <w:szCs w:val="28"/>
        </w:rPr>
        <w:t>завышенных объемов работ</w:t>
      </w:r>
      <w:r w:rsidRPr="00174B26">
        <w:rPr>
          <w:b/>
          <w:sz w:val="28"/>
          <w:szCs w:val="28"/>
        </w:rPr>
        <w:t xml:space="preserve"> </w:t>
      </w:r>
      <w:r w:rsidRPr="0054687D">
        <w:rPr>
          <w:b/>
          <w:sz w:val="28"/>
          <w:szCs w:val="28"/>
        </w:rPr>
        <w:t>по ремонту здания Суво</w:t>
      </w:r>
      <w:r w:rsidR="00CE3E8C">
        <w:rPr>
          <w:b/>
          <w:sz w:val="28"/>
          <w:szCs w:val="28"/>
        </w:rPr>
        <w:t>ровского сельского Дома культур</w:t>
      </w:r>
      <w:r w:rsidRPr="0054687D">
        <w:rPr>
          <w:b/>
          <w:sz w:val="28"/>
          <w:szCs w:val="28"/>
        </w:rPr>
        <w:t xml:space="preserve">ы в </w:t>
      </w:r>
      <w:r w:rsidRPr="00764D77">
        <w:rPr>
          <w:b/>
          <w:sz w:val="28"/>
          <w:szCs w:val="28"/>
        </w:rPr>
        <w:t>сумме 26,2 тыс. рублей</w:t>
      </w:r>
      <w:r w:rsidRPr="0054687D">
        <w:rPr>
          <w:color w:val="0070C0"/>
          <w:sz w:val="28"/>
          <w:szCs w:val="28"/>
        </w:rPr>
        <w:t xml:space="preserve">. </w:t>
      </w:r>
    </w:p>
    <w:p w:rsidR="00A359DE" w:rsidRDefault="00A359DE" w:rsidP="00A359DE">
      <w:pPr>
        <w:ind w:firstLine="709"/>
        <w:contextualSpacing/>
        <w:jc w:val="both"/>
        <w:rPr>
          <w:sz w:val="28"/>
          <w:szCs w:val="28"/>
        </w:rPr>
      </w:pPr>
      <w:r w:rsidRPr="00D604A0">
        <w:rPr>
          <w:sz w:val="28"/>
          <w:szCs w:val="28"/>
        </w:rPr>
        <w:lastRenderedPageBreak/>
        <w:t>По итогам проверки нормативов, формирующих стоимость строительной продукции в акте о прие</w:t>
      </w:r>
      <w:r w:rsidR="00CE3E8C">
        <w:rPr>
          <w:sz w:val="28"/>
          <w:szCs w:val="28"/>
        </w:rPr>
        <w:t xml:space="preserve">мке выполненных работ по форме </w:t>
      </w:r>
      <w:r w:rsidRPr="00D604A0">
        <w:rPr>
          <w:sz w:val="28"/>
          <w:szCs w:val="28"/>
        </w:rPr>
        <w:t>КС-2, установлено следующее.</w:t>
      </w:r>
    </w:p>
    <w:p w:rsidR="00A359DE" w:rsidRDefault="00A359DE" w:rsidP="00CE3E8C">
      <w:pPr>
        <w:spacing w:after="1" w:line="280" w:lineRule="atLeast"/>
        <w:ind w:firstLine="709"/>
        <w:jc w:val="both"/>
        <w:rPr>
          <w:b/>
          <w:i/>
          <w:sz w:val="28"/>
        </w:rPr>
      </w:pPr>
      <w:r>
        <w:rPr>
          <w:sz w:val="28"/>
        </w:rPr>
        <w:t xml:space="preserve">Подпунктом «Б» пункта 1 </w:t>
      </w:r>
      <w:r w:rsidRPr="003D0075">
        <w:rPr>
          <w:sz w:val="28"/>
        </w:rPr>
        <w:t>ст</w:t>
      </w:r>
      <w:r>
        <w:rPr>
          <w:sz w:val="28"/>
        </w:rPr>
        <w:t xml:space="preserve">атьи </w:t>
      </w:r>
      <w:r w:rsidRPr="003D0075">
        <w:rPr>
          <w:sz w:val="28"/>
        </w:rPr>
        <w:t xml:space="preserve"> 95, </w:t>
      </w:r>
      <w:r w:rsidR="00CE3E8C">
        <w:rPr>
          <w:sz w:val="28"/>
        </w:rPr>
        <w:t>З</w:t>
      </w:r>
      <w:r w:rsidRPr="003D0075">
        <w:rPr>
          <w:sz w:val="28"/>
        </w:rPr>
        <w:t>акон</w:t>
      </w:r>
      <w:r w:rsidR="00CE3E8C">
        <w:rPr>
          <w:sz w:val="28"/>
        </w:rPr>
        <w:t>а №</w:t>
      </w:r>
      <w:r w:rsidRPr="003D0075">
        <w:rPr>
          <w:sz w:val="28"/>
        </w:rPr>
        <w:t xml:space="preserve"> 44-ФЗ </w:t>
      </w:r>
      <w:r>
        <w:rPr>
          <w:sz w:val="28"/>
        </w:rPr>
        <w:t xml:space="preserve">определено, что </w:t>
      </w:r>
      <w:r w:rsidRPr="00731AF3">
        <w:rPr>
          <w:i/>
          <w:sz w:val="28"/>
        </w:rPr>
        <w:t>«Изменение существенных условий контракта при его исполнении не допускается, за исключением их изменения по соглашению сторон в случа</w:t>
      </w:r>
      <w:r>
        <w:rPr>
          <w:i/>
          <w:sz w:val="28"/>
        </w:rPr>
        <w:t>е</w:t>
      </w:r>
      <w:r w:rsidRPr="00731AF3">
        <w:rPr>
          <w:i/>
          <w:sz w:val="28"/>
        </w:rPr>
        <w:t xml:space="preserve">: если по предложению заказчика увеличиваются (или уменьшаются) предусмотренные контрактом количество товара, объем работы или услуги не более чем на десять процентов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90441">
        <w:rPr>
          <w:i/>
          <w:sz w:val="28"/>
          <w:u w:val="single"/>
        </w:rPr>
        <w:t xml:space="preserve">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F90441">
        <w:rPr>
          <w:b/>
          <w:i/>
          <w:sz w:val="28"/>
          <w:u w:val="single"/>
        </w:rPr>
        <w:t>определяться как частное от деления первоначальной цены контракта на предусмотренное в контракте количество такого товара</w:t>
      </w:r>
      <w:r w:rsidRPr="00731AF3">
        <w:rPr>
          <w:b/>
          <w:i/>
          <w:sz w:val="28"/>
        </w:rPr>
        <w:t>».</w:t>
      </w:r>
    </w:p>
    <w:p w:rsidR="00A359DE" w:rsidRPr="00567CA0" w:rsidRDefault="00A359DE" w:rsidP="00CE3E8C">
      <w:pPr>
        <w:spacing w:after="1" w:line="280" w:lineRule="atLeast"/>
        <w:ind w:firstLine="709"/>
        <w:jc w:val="both"/>
        <w:rPr>
          <w:sz w:val="28"/>
        </w:rPr>
      </w:pPr>
      <w:r>
        <w:rPr>
          <w:sz w:val="28"/>
        </w:rPr>
        <w:t xml:space="preserve">Пунктом 2.8 </w:t>
      </w:r>
      <w:r w:rsidRPr="00567CA0">
        <w:rPr>
          <w:sz w:val="28"/>
        </w:rPr>
        <w:t xml:space="preserve">муниципального контракта от 25.07.2017 </w:t>
      </w:r>
      <w:r w:rsidR="00CE3E8C">
        <w:rPr>
          <w:sz w:val="28"/>
        </w:rPr>
        <w:br/>
      </w:r>
      <w:r w:rsidRPr="00567CA0">
        <w:rPr>
          <w:sz w:val="28"/>
        </w:rPr>
        <w:t xml:space="preserve">№ </w:t>
      </w:r>
      <w:r>
        <w:rPr>
          <w:sz w:val="28"/>
        </w:rPr>
        <w:t xml:space="preserve">0127200000217003195-0107153-01 установлено, что </w:t>
      </w:r>
      <w:r w:rsidRPr="00567CA0">
        <w:rPr>
          <w:i/>
          <w:sz w:val="28"/>
        </w:rPr>
        <w:t>«При увеличении объема работ по соглашению сторон допускается изменение цены контракта пропорционально дополнительному объему работ, исходя из установленной в контракте цены. При уменьшении предусмотренных контрактом объема работ стороны обязаны уменьшить цену контракта исходя из цены работы»</w:t>
      </w:r>
      <w:r>
        <w:rPr>
          <w:i/>
          <w:sz w:val="28"/>
        </w:rPr>
        <w:t>.</w:t>
      </w:r>
    </w:p>
    <w:p w:rsidR="00A359DE" w:rsidRDefault="00A359DE" w:rsidP="00CE3E8C">
      <w:pPr>
        <w:spacing w:after="1" w:line="280" w:lineRule="atLeast"/>
        <w:ind w:firstLine="709"/>
        <w:jc w:val="both"/>
        <w:rPr>
          <w:sz w:val="28"/>
        </w:rPr>
      </w:pPr>
      <w:r w:rsidRPr="003D0075">
        <w:rPr>
          <w:sz w:val="28"/>
        </w:rPr>
        <w:t xml:space="preserve">Документальной проверкой </w:t>
      </w:r>
      <w:r>
        <w:rPr>
          <w:sz w:val="28"/>
        </w:rPr>
        <w:t xml:space="preserve">установлено, что </w:t>
      </w:r>
      <w:r w:rsidRPr="00731AF3">
        <w:rPr>
          <w:sz w:val="28"/>
        </w:rPr>
        <w:t>подрядной орган</w:t>
      </w:r>
      <w:r w:rsidR="002F2616">
        <w:rPr>
          <w:sz w:val="28"/>
        </w:rPr>
        <w:t>изацией ИП Алексеев М.А.</w:t>
      </w:r>
      <w:r>
        <w:rPr>
          <w:sz w:val="28"/>
        </w:rPr>
        <w:t xml:space="preserve"> </w:t>
      </w:r>
      <w:r w:rsidRPr="00731AF3">
        <w:rPr>
          <w:sz w:val="28"/>
        </w:rPr>
        <w:t>в рамках исполнения муниципального контракта</w:t>
      </w:r>
      <w:r w:rsidR="002F2616">
        <w:rPr>
          <w:sz w:val="28"/>
        </w:rPr>
        <w:br/>
      </w:r>
      <w:r w:rsidRPr="00731AF3">
        <w:rPr>
          <w:sz w:val="28"/>
        </w:rPr>
        <w:t>от 25.07.2017 № 0127200000217003195-0107153-01</w:t>
      </w:r>
      <w:r>
        <w:rPr>
          <w:sz w:val="28"/>
        </w:rPr>
        <w:t xml:space="preserve"> предъявлен</w:t>
      </w:r>
      <w:r w:rsidR="002F2616">
        <w:rPr>
          <w:sz w:val="28"/>
        </w:rPr>
        <w:t>ы</w:t>
      </w:r>
      <w:r>
        <w:rPr>
          <w:sz w:val="28"/>
        </w:rPr>
        <w:t xml:space="preserve"> к оплате, </w:t>
      </w:r>
      <w:r w:rsidR="00F42AF8">
        <w:rPr>
          <w:sz w:val="28"/>
        </w:rPr>
        <w:br/>
      </w:r>
      <w:r>
        <w:rPr>
          <w:sz w:val="28"/>
        </w:rPr>
        <w:t xml:space="preserve">а заказчиком </w:t>
      </w:r>
      <w:r w:rsidRPr="007B1723">
        <w:rPr>
          <w:sz w:val="28"/>
        </w:rPr>
        <w:t xml:space="preserve">– Суворовской сельской администрацией </w:t>
      </w:r>
      <w:proofErr w:type="spellStart"/>
      <w:r w:rsidRPr="007B1723">
        <w:rPr>
          <w:sz w:val="28"/>
        </w:rPr>
        <w:t>Погарского</w:t>
      </w:r>
      <w:proofErr w:type="spellEnd"/>
      <w:r w:rsidRPr="007B1723">
        <w:rPr>
          <w:sz w:val="28"/>
        </w:rPr>
        <w:t xml:space="preserve"> района </w:t>
      </w:r>
      <w:r>
        <w:rPr>
          <w:sz w:val="28"/>
        </w:rPr>
        <w:t>оплачен</w:t>
      </w:r>
      <w:r w:rsidR="002F2616">
        <w:rPr>
          <w:sz w:val="28"/>
        </w:rPr>
        <w:t>ы</w:t>
      </w:r>
      <w:r>
        <w:rPr>
          <w:sz w:val="28"/>
        </w:rPr>
        <w:t xml:space="preserve"> в полном объеме</w:t>
      </w:r>
      <w:r w:rsidR="00CE3E8C">
        <w:rPr>
          <w:sz w:val="28"/>
        </w:rPr>
        <w:t>,</w:t>
      </w:r>
      <w:r w:rsidRPr="007B1723">
        <w:rPr>
          <w:sz w:val="28"/>
        </w:rPr>
        <w:t xml:space="preserve"> </w:t>
      </w:r>
      <w:r w:rsidRPr="00F42AF8">
        <w:rPr>
          <w:b/>
          <w:sz w:val="28"/>
        </w:rPr>
        <w:t>без учета договорного понижающего коэффициента</w:t>
      </w:r>
      <w:r>
        <w:rPr>
          <w:sz w:val="28"/>
        </w:rPr>
        <w:t xml:space="preserve">, </w:t>
      </w:r>
      <w:r w:rsidR="002F2616">
        <w:rPr>
          <w:sz w:val="28"/>
        </w:rPr>
        <w:t>выполненные</w:t>
      </w:r>
      <w:r w:rsidRPr="00731AF3">
        <w:rPr>
          <w:sz w:val="28"/>
        </w:rPr>
        <w:t xml:space="preserve"> </w:t>
      </w:r>
      <w:r w:rsidR="002F2616">
        <w:rPr>
          <w:sz w:val="28"/>
        </w:rPr>
        <w:t>дополнительные</w:t>
      </w:r>
      <w:r w:rsidR="00B4048B">
        <w:rPr>
          <w:sz w:val="28"/>
        </w:rPr>
        <w:t xml:space="preserve"> </w:t>
      </w:r>
      <w:r w:rsidRPr="00731AF3">
        <w:rPr>
          <w:sz w:val="28"/>
        </w:rPr>
        <w:t>работ</w:t>
      </w:r>
      <w:r w:rsidR="002F2616">
        <w:rPr>
          <w:sz w:val="28"/>
        </w:rPr>
        <w:t>ы (акт</w:t>
      </w:r>
      <w:r w:rsidR="002F2616" w:rsidRPr="00731AF3">
        <w:rPr>
          <w:sz w:val="28"/>
        </w:rPr>
        <w:t xml:space="preserve"> о приемке </w:t>
      </w:r>
      <w:r w:rsidRPr="00731AF3">
        <w:rPr>
          <w:sz w:val="28"/>
        </w:rPr>
        <w:t>КС-2 от 01.10.2017 года</w:t>
      </w:r>
      <w:r w:rsidR="002F2616">
        <w:rPr>
          <w:sz w:val="28"/>
        </w:rPr>
        <w:t>)</w:t>
      </w:r>
      <w:r w:rsidRPr="00731AF3">
        <w:rPr>
          <w:sz w:val="28"/>
        </w:rPr>
        <w:t xml:space="preserve"> на общую сумму 1</w:t>
      </w:r>
      <w:r>
        <w:rPr>
          <w:sz w:val="28"/>
        </w:rPr>
        <w:t>93</w:t>
      </w:r>
      <w:r w:rsidRPr="00731AF3">
        <w:rPr>
          <w:sz w:val="28"/>
        </w:rPr>
        <w:t>,</w:t>
      </w:r>
      <w:r>
        <w:rPr>
          <w:sz w:val="28"/>
        </w:rPr>
        <w:t>2</w:t>
      </w:r>
      <w:r w:rsidRPr="00731AF3">
        <w:rPr>
          <w:sz w:val="28"/>
        </w:rPr>
        <w:t xml:space="preserve"> тыс. рублей</w:t>
      </w:r>
      <w:r>
        <w:rPr>
          <w:sz w:val="28"/>
        </w:rPr>
        <w:t xml:space="preserve">. </w:t>
      </w:r>
    </w:p>
    <w:p w:rsidR="00A359DE" w:rsidRDefault="002F2616" w:rsidP="00CE3E8C">
      <w:pPr>
        <w:spacing w:after="1" w:line="280" w:lineRule="atLeast"/>
        <w:ind w:firstLine="709"/>
        <w:jc w:val="both"/>
        <w:rPr>
          <w:sz w:val="28"/>
        </w:rPr>
      </w:pPr>
      <w:r>
        <w:rPr>
          <w:sz w:val="28"/>
        </w:rPr>
        <w:t xml:space="preserve">Руководствуясь </w:t>
      </w:r>
      <w:r w:rsidR="00A359DE">
        <w:rPr>
          <w:sz w:val="28"/>
        </w:rPr>
        <w:t>п</w:t>
      </w:r>
      <w:r w:rsidR="00A359DE" w:rsidRPr="00567CA0">
        <w:rPr>
          <w:sz w:val="28"/>
        </w:rPr>
        <w:t>одпункт</w:t>
      </w:r>
      <w:r>
        <w:rPr>
          <w:sz w:val="28"/>
        </w:rPr>
        <w:t>ом</w:t>
      </w:r>
      <w:r w:rsidR="00A359DE" w:rsidRPr="00567CA0">
        <w:rPr>
          <w:sz w:val="28"/>
        </w:rPr>
        <w:t xml:space="preserve"> «Б» пункта 1 статьи 95</w:t>
      </w:r>
      <w:r w:rsidR="00CE3E8C">
        <w:rPr>
          <w:sz w:val="28"/>
        </w:rPr>
        <w:t xml:space="preserve"> З</w:t>
      </w:r>
      <w:r w:rsidR="00A359DE">
        <w:rPr>
          <w:sz w:val="28"/>
        </w:rPr>
        <w:t>акон</w:t>
      </w:r>
      <w:r w:rsidR="00CE3E8C">
        <w:rPr>
          <w:sz w:val="28"/>
        </w:rPr>
        <w:t>а</w:t>
      </w:r>
      <w:r w:rsidR="00A359DE">
        <w:rPr>
          <w:sz w:val="28"/>
        </w:rPr>
        <w:t xml:space="preserve"> </w:t>
      </w:r>
      <w:r w:rsidR="00CE3E8C">
        <w:rPr>
          <w:sz w:val="28"/>
        </w:rPr>
        <w:t>№</w:t>
      </w:r>
      <w:r w:rsidR="00A359DE">
        <w:rPr>
          <w:sz w:val="28"/>
        </w:rPr>
        <w:t xml:space="preserve"> 44-ФЗ и </w:t>
      </w:r>
      <w:r w:rsidR="00F42AF8">
        <w:rPr>
          <w:sz w:val="28"/>
        </w:rPr>
        <w:br/>
      </w:r>
      <w:r w:rsidR="00A359DE">
        <w:rPr>
          <w:sz w:val="28"/>
        </w:rPr>
        <w:t>п</w:t>
      </w:r>
      <w:r w:rsidR="00A359DE" w:rsidRPr="00567CA0">
        <w:rPr>
          <w:sz w:val="28"/>
        </w:rPr>
        <w:t>ункт</w:t>
      </w:r>
      <w:r w:rsidR="00B4048B">
        <w:rPr>
          <w:sz w:val="28"/>
        </w:rPr>
        <w:t>ом</w:t>
      </w:r>
      <w:r w:rsidR="00A359DE" w:rsidRPr="00567CA0">
        <w:rPr>
          <w:sz w:val="28"/>
        </w:rPr>
        <w:t xml:space="preserve"> 2.8 муниципального контракта от 25.07.2017 № 0127200000217003195-0107153-01</w:t>
      </w:r>
      <w:r w:rsidR="00CE3E8C">
        <w:rPr>
          <w:sz w:val="28"/>
        </w:rPr>
        <w:t>,</w:t>
      </w:r>
      <w:r w:rsidR="00A359DE">
        <w:rPr>
          <w:sz w:val="28"/>
        </w:rPr>
        <w:t xml:space="preserve"> специалистом К</w:t>
      </w:r>
      <w:r w:rsidR="00CE3E8C">
        <w:rPr>
          <w:sz w:val="28"/>
        </w:rPr>
        <w:t>онтрольно-счетной палаты Брянской области</w:t>
      </w:r>
      <w:r w:rsidR="00A359DE">
        <w:rPr>
          <w:sz w:val="28"/>
        </w:rPr>
        <w:t xml:space="preserve"> произведен пересчет стоимост</w:t>
      </w:r>
      <w:r w:rsidR="00F42AF8">
        <w:rPr>
          <w:sz w:val="28"/>
        </w:rPr>
        <w:t>и</w:t>
      </w:r>
      <w:r w:rsidR="00A359DE">
        <w:rPr>
          <w:sz w:val="28"/>
        </w:rPr>
        <w:t xml:space="preserve"> работ</w:t>
      </w:r>
      <w:r w:rsidR="00F42AF8">
        <w:rPr>
          <w:sz w:val="28"/>
        </w:rPr>
        <w:t>,</w:t>
      </w:r>
      <w:r w:rsidR="00A359DE" w:rsidRPr="00CA2AA1">
        <w:rPr>
          <w:sz w:val="28"/>
        </w:rPr>
        <w:t xml:space="preserve"> </w:t>
      </w:r>
      <w:r w:rsidR="00F42AF8">
        <w:rPr>
          <w:sz w:val="28"/>
        </w:rPr>
        <w:t>предъявленных к оплате в акте</w:t>
      </w:r>
      <w:r w:rsidR="00F42AF8" w:rsidRPr="007B1723">
        <w:rPr>
          <w:sz w:val="28"/>
        </w:rPr>
        <w:t xml:space="preserve"> формы КС-2 от 01.10.2017 года </w:t>
      </w:r>
      <w:r w:rsidR="00F42AF8">
        <w:rPr>
          <w:sz w:val="28"/>
        </w:rPr>
        <w:t xml:space="preserve">на сумму 193,2 тыс. рублей, </w:t>
      </w:r>
      <w:r w:rsidR="00A359DE">
        <w:rPr>
          <w:sz w:val="28"/>
        </w:rPr>
        <w:t xml:space="preserve">с учетом </w:t>
      </w:r>
      <w:r w:rsidR="00A359DE" w:rsidRPr="007B1723">
        <w:rPr>
          <w:sz w:val="28"/>
        </w:rPr>
        <w:t xml:space="preserve">договорного </w:t>
      </w:r>
      <w:r w:rsidR="00A359DE">
        <w:rPr>
          <w:sz w:val="28"/>
        </w:rPr>
        <w:t xml:space="preserve">понижающего коэффициента </w:t>
      </w:r>
      <w:r w:rsidR="00A359DE" w:rsidRPr="007B1723">
        <w:rPr>
          <w:sz w:val="28"/>
        </w:rPr>
        <w:t>0,266609725</w:t>
      </w:r>
      <w:r w:rsidR="00B4048B">
        <w:rPr>
          <w:sz w:val="28"/>
        </w:rPr>
        <w:t xml:space="preserve">, согласно которому </w:t>
      </w:r>
      <w:r w:rsidR="00A359DE" w:rsidRPr="00CA2AA1">
        <w:rPr>
          <w:sz w:val="28"/>
        </w:rPr>
        <w:t>стоимость работ</w:t>
      </w:r>
      <w:r w:rsidR="00B4048B">
        <w:rPr>
          <w:sz w:val="28"/>
        </w:rPr>
        <w:t xml:space="preserve"> </w:t>
      </w:r>
      <w:r w:rsidR="00A359DE" w:rsidRPr="00CA2AA1">
        <w:rPr>
          <w:sz w:val="28"/>
        </w:rPr>
        <w:t xml:space="preserve"> </w:t>
      </w:r>
      <w:r w:rsidR="00A359DE">
        <w:rPr>
          <w:sz w:val="28"/>
        </w:rPr>
        <w:t xml:space="preserve"> составила 146,9 тыс. рублей</w:t>
      </w:r>
      <w:r>
        <w:rPr>
          <w:sz w:val="28"/>
        </w:rPr>
        <w:t>.</w:t>
      </w:r>
      <w:r w:rsidR="00F42AF8">
        <w:rPr>
          <w:sz w:val="28"/>
        </w:rPr>
        <w:t xml:space="preserve"> </w:t>
      </w:r>
    </w:p>
    <w:p w:rsidR="004B7E77" w:rsidRPr="00FD6D05" w:rsidRDefault="00A359DE" w:rsidP="00F42AF8">
      <w:pPr>
        <w:spacing w:after="120"/>
        <w:ind w:firstLine="709"/>
        <w:jc w:val="both"/>
        <w:rPr>
          <w:sz w:val="28"/>
          <w:szCs w:val="28"/>
        </w:rPr>
      </w:pPr>
      <w:r w:rsidRPr="0054687D">
        <w:rPr>
          <w:sz w:val="28"/>
          <w:szCs w:val="28"/>
        </w:rPr>
        <w:t>Учитывая вышеизложенное</w:t>
      </w:r>
      <w:r w:rsidR="00F42AF8">
        <w:rPr>
          <w:sz w:val="28"/>
          <w:szCs w:val="28"/>
        </w:rPr>
        <w:t xml:space="preserve"> и принимая во внимание полную оплату работ</w:t>
      </w:r>
      <w:r w:rsidRPr="0054687D">
        <w:rPr>
          <w:sz w:val="28"/>
          <w:szCs w:val="28"/>
        </w:rPr>
        <w:t xml:space="preserve">, </w:t>
      </w:r>
      <w:r w:rsidRPr="0054687D">
        <w:rPr>
          <w:b/>
          <w:sz w:val="28"/>
          <w:szCs w:val="28"/>
        </w:rPr>
        <w:t xml:space="preserve">заказчиком – Суворовской сельской администрацией </w:t>
      </w:r>
      <w:proofErr w:type="spellStart"/>
      <w:r w:rsidRPr="0054687D">
        <w:rPr>
          <w:b/>
          <w:sz w:val="28"/>
          <w:szCs w:val="28"/>
        </w:rPr>
        <w:t>Погарского</w:t>
      </w:r>
      <w:proofErr w:type="spellEnd"/>
      <w:r w:rsidRPr="0054687D">
        <w:rPr>
          <w:b/>
          <w:sz w:val="28"/>
          <w:szCs w:val="28"/>
        </w:rPr>
        <w:t xml:space="preserve"> района в 2017 году в рамках исполнения </w:t>
      </w:r>
      <w:r w:rsidR="00B4048B">
        <w:rPr>
          <w:b/>
          <w:sz w:val="28"/>
          <w:szCs w:val="28"/>
        </w:rPr>
        <w:t>муниципального контракта от </w:t>
      </w:r>
      <w:r w:rsidRPr="00F90441">
        <w:rPr>
          <w:b/>
          <w:sz w:val="28"/>
          <w:szCs w:val="28"/>
        </w:rPr>
        <w:t xml:space="preserve">25.07.2017 № 0127200000217003195-0107153-01 </w:t>
      </w:r>
      <w:r w:rsidR="00F42AF8" w:rsidRPr="0054687D">
        <w:rPr>
          <w:b/>
          <w:sz w:val="28"/>
          <w:szCs w:val="28"/>
        </w:rPr>
        <w:t>допущена неправомерная оплата подрядной организации ИП Алексеев М.А. завышенн</w:t>
      </w:r>
      <w:r w:rsidR="00F42AF8">
        <w:rPr>
          <w:b/>
          <w:sz w:val="28"/>
          <w:szCs w:val="28"/>
        </w:rPr>
        <w:t>ой</w:t>
      </w:r>
      <w:r w:rsidR="00F42AF8" w:rsidRPr="0054687D">
        <w:rPr>
          <w:b/>
          <w:sz w:val="28"/>
          <w:szCs w:val="28"/>
        </w:rPr>
        <w:t xml:space="preserve"> </w:t>
      </w:r>
      <w:r w:rsidR="00F42AF8">
        <w:rPr>
          <w:b/>
          <w:sz w:val="28"/>
          <w:szCs w:val="28"/>
        </w:rPr>
        <w:t xml:space="preserve">стоимости </w:t>
      </w:r>
      <w:r w:rsidR="00F42AF8" w:rsidRPr="0054687D">
        <w:rPr>
          <w:b/>
          <w:sz w:val="28"/>
          <w:szCs w:val="28"/>
        </w:rPr>
        <w:t xml:space="preserve">работ </w:t>
      </w:r>
      <w:r w:rsidRPr="0054687D">
        <w:rPr>
          <w:b/>
          <w:sz w:val="28"/>
          <w:szCs w:val="28"/>
        </w:rPr>
        <w:t xml:space="preserve">по ремонту здания Суворовского сельского Дома культуры в </w:t>
      </w:r>
      <w:r w:rsidRPr="00764D77">
        <w:rPr>
          <w:b/>
          <w:sz w:val="28"/>
          <w:szCs w:val="28"/>
        </w:rPr>
        <w:t xml:space="preserve">сумме </w:t>
      </w:r>
      <w:r w:rsidR="00F42AF8">
        <w:rPr>
          <w:b/>
          <w:sz w:val="28"/>
          <w:szCs w:val="28"/>
        </w:rPr>
        <w:br/>
      </w:r>
      <w:r>
        <w:rPr>
          <w:b/>
          <w:sz w:val="28"/>
          <w:szCs w:val="28"/>
        </w:rPr>
        <w:t>46</w:t>
      </w:r>
      <w:r w:rsidRPr="00764D77">
        <w:rPr>
          <w:b/>
          <w:sz w:val="28"/>
          <w:szCs w:val="28"/>
        </w:rPr>
        <w:t>,</w:t>
      </w:r>
      <w:r>
        <w:rPr>
          <w:b/>
          <w:sz w:val="28"/>
          <w:szCs w:val="28"/>
        </w:rPr>
        <w:t>3</w:t>
      </w:r>
      <w:r w:rsidRPr="00764D77">
        <w:rPr>
          <w:b/>
          <w:sz w:val="28"/>
          <w:szCs w:val="28"/>
        </w:rPr>
        <w:t xml:space="preserve"> тыс. рублей</w:t>
      </w:r>
      <w:r w:rsidR="002F2616">
        <w:rPr>
          <w:b/>
          <w:sz w:val="28"/>
          <w:szCs w:val="28"/>
        </w:rPr>
        <w:t xml:space="preserve"> (193,2-146,9)</w:t>
      </w:r>
      <w:r w:rsidRPr="0054687D">
        <w:rPr>
          <w:color w:val="0070C0"/>
          <w:sz w:val="28"/>
          <w:szCs w:val="28"/>
        </w:rPr>
        <w:t xml:space="preserve">. </w:t>
      </w:r>
    </w:p>
    <w:p w:rsidR="00201D25" w:rsidRPr="001E44BD" w:rsidRDefault="00201D25" w:rsidP="00F42AF8">
      <w:pPr>
        <w:ind w:firstLine="708"/>
        <w:jc w:val="both"/>
        <w:rPr>
          <w:sz w:val="28"/>
          <w:szCs w:val="28"/>
        </w:rPr>
      </w:pPr>
      <w:r w:rsidRPr="00FF03FA">
        <w:rPr>
          <w:b/>
          <w:sz w:val="28"/>
          <w:szCs w:val="28"/>
        </w:rPr>
        <w:t>По вопросу 4.</w:t>
      </w:r>
      <w:r w:rsidRPr="001E44BD">
        <w:rPr>
          <w:sz w:val="28"/>
          <w:szCs w:val="28"/>
        </w:rPr>
        <w:t xml:space="preserve"> Проверить состояние расчетов с подрядной организацией (своевременность расчетов, наличие и обоснованность задолженности).</w:t>
      </w:r>
    </w:p>
    <w:p w:rsidR="00201D25" w:rsidRDefault="00201D25" w:rsidP="00F47E5F">
      <w:pPr>
        <w:ind w:firstLine="708"/>
        <w:jc w:val="both"/>
        <w:rPr>
          <w:spacing w:val="-6"/>
          <w:sz w:val="28"/>
          <w:szCs w:val="28"/>
        </w:rPr>
      </w:pPr>
      <w:r w:rsidRPr="00B267CD">
        <w:rPr>
          <w:spacing w:val="-6"/>
          <w:sz w:val="28"/>
          <w:szCs w:val="28"/>
        </w:rPr>
        <w:lastRenderedPageBreak/>
        <w:t xml:space="preserve">Информация о расчетах с подрядными организациями за выполненные работы по текущему ремонту </w:t>
      </w:r>
      <w:r w:rsidR="00CE6CDE" w:rsidRPr="00CE6CDE">
        <w:rPr>
          <w:sz w:val="28"/>
          <w:szCs w:val="28"/>
        </w:rPr>
        <w:t>Суворовского сельского дома культуры – структурно</w:t>
      </w:r>
      <w:r w:rsidR="00F42AF8">
        <w:rPr>
          <w:sz w:val="28"/>
          <w:szCs w:val="28"/>
        </w:rPr>
        <w:t>го</w:t>
      </w:r>
      <w:r w:rsidR="00CE6CDE" w:rsidRPr="00CE6CDE">
        <w:rPr>
          <w:sz w:val="28"/>
          <w:szCs w:val="28"/>
        </w:rPr>
        <w:t xml:space="preserve"> подразделени</w:t>
      </w:r>
      <w:r w:rsidR="00F42AF8">
        <w:rPr>
          <w:sz w:val="28"/>
          <w:szCs w:val="28"/>
        </w:rPr>
        <w:t>я</w:t>
      </w:r>
      <w:r w:rsidR="00CE6CDE" w:rsidRPr="00CE6CDE">
        <w:rPr>
          <w:sz w:val="28"/>
          <w:szCs w:val="28"/>
        </w:rPr>
        <w:t xml:space="preserve"> МБУК «Погарский Районный Дом Культуры»</w:t>
      </w:r>
      <w:r w:rsidR="00CE6CDE">
        <w:rPr>
          <w:sz w:val="28"/>
          <w:szCs w:val="28"/>
        </w:rPr>
        <w:t xml:space="preserve"> </w:t>
      </w:r>
      <w:r w:rsidR="00DA1998" w:rsidRPr="00F96869">
        <w:rPr>
          <w:spacing w:val="-6"/>
          <w:sz w:val="28"/>
          <w:szCs w:val="28"/>
        </w:rPr>
        <w:t>п</w:t>
      </w:r>
      <w:r w:rsidRPr="00F96869">
        <w:rPr>
          <w:spacing w:val="-6"/>
          <w:sz w:val="28"/>
          <w:szCs w:val="28"/>
        </w:rPr>
        <w:t xml:space="preserve">редставлена в таблице. </w:t>
      </w:r>
    </w:p>
    <w:p w:rsidR="00F42AF8" w:rsidRPr="00F42AF8" w:rsidRDefault="00F42AF8" w:rsidP="00F42AF8">
      <w:pPr>
        <w:ind w:firstLine="708"/>
        <w:jc w:val="right"/>
        <w:rPr>
          <w:spacing w:val="-6"/>
        </w:rPr>
      </w:pPr>
      <w:r>
        <w:rPr>
          <w:spacing w:val="-6"/>
        </w:rPr>
        <w:t>тыс. рублей</w:t>
      </w:r>
    </w:p>
    <w:tbl>
      <w:tblPr>
        <w:tblStyle w:val="a4"/>
        <w:tblW w:w="9639" w:type="dxa"/>
        <w:tblInd w:w="108" w:type="dxa"/>
        <w:tblLayout w:type="fixed"/>
        <w:tblLook w:val="04A0" w:firstRow="1" w:lastRow="0" w:firstColumn="1" w:lastColumn="0" w:noHBand="0" w:noVBand="1"/>
      </w:tblPr>
      <w:tblGrid>
        <w:gridCol w:w="709"/>
        <w:gridCol w:w="1985"/>
        <w:gridCol w:w="1701"/>
        <w:gridCol w:w="1417"/>
        <w:gridCol w:w="2126"/>
        <w:gridCol w:w="1701"/>
      </w:tblGrid>
      <w:tr w:rsidR="00DA1998" w:rsidRPr="007A4B72" w:rsidTr="00F42AF8">
        <w:tc>
          <w:tcPr>
            <w:tcW w:w="709" w:type="dxa"/>
            <w:vAlign w:val="center"/>
          </w:tcPr>
          <w:p w:rsidR="00DA1998" w:rsidRPr="00CE6CDE" w:rsidRDefault="00DA1998" w:rsidP="00DA1998">
            <w:pPr>
              <w:jc w:val="center"/>
              <w:rPr>
                <w:spacing w:val="-6"/>
              </w:rPr>
            </w:pPr>
            <w:r w:rsidRPr="00CE6CDE">
              <w:rPr>
                <w:spacing w:val="-6"/>
              </w:rPr>
              <w:t>№ п/п</w:t>
            </w:r>
          </w:p>
        </w:tc>
        <w:tc>
          <w:tcPr>
            <w:tcW w:w="1985" w:type="dxa"/>
            <w:vAlign w:val="center"/>
          </w:tcPr>
          <w:p w:rsidR="00DA1998" w:rsidRPr="00CE6CDE" w:rsidRDefault="00DA1998" w:rsidP="00DA1998">
            <w:pPr>
              <w:jc w:val="center"/>
              <w:rPr>
                <w:spacing w:val="-6"/>
              </w:rPr>
            </w:pPr>
            <w:r w:rsidRPr="00CE6CDE">
              <w:rPr>
                <w:spacing w:val="-6"/>
              </w:rPr>
              <w:t>Номер, дата муниципального контракта, договора</w:t>
            </w:r>
          </w:p>
        </w:tc>
        <w:tc>
          <w:tcPr>
            <w:tcW w:w="1701" w:type="dxa"/>
            <w:vAlign w:val="center"/>
          </w:tcPr>
          <w:p w:rsidR="00DA1998" w:rsidRPr="00CE6CDE" w:rsidRDefault="00DA1998" w:rsidP="00DA1998">
            <w:pPr>
              <w:jc w:val="center"/>
              <w:rPr>
                <w:spacing w:val="-6"/>
              </w:rPr>
            </w:pPr>
            <w:r w:rsidRPr="00CE6CDE">
              <w:rPr>
                <w:spacing w:val="-6"/>
              </w:rPr>
              <w:t>Наименование организации</w:t>
            </w:r>
          </w:p>
        </w:tc>
        <w:tc>
          <w:tcPr>
            <w:tcW w:w="1417" w:type="dxa"/>
            <w:vAlign w:val="center"/>
          </w:tcPr>
          <w:p w:rsidR="00DA1998" w:rsidRPr="00CE6CDE" w:rsidRDefault="00DA1998" w:rsidP="00DA1998">
            <w:pPr>
              <w:jc w:val="center"/>
              <w:rPr>
                <w:spacing w:val="-6"/>
              </w:rPr>
            </w:pPr>
            <w:r w:rsidRPr="00CE6CDE">
              <w:rPr>
                <w:spacing w:val="-6"/>
              </w:rPr>
              <w:t>На какие цели</w:t>
            </w:r>
          </w:p>
        </w:tc>
        <w:tc>
          <w:tcPr>
            <w:tcW w:w="2126" w:type="dxa"/>
            <w:vAlign w:val="center"/>
          </w:tcPr>
          <w:p w:rsidR="00DA1998" w:rsidRPr="00CE6CDE" w:rsidRDefault="00DA1998" w:rsidP="00DA1998">
            <w:pPr>
              <w:jc w:val="center"/>
              <w:rPr>
                <w:spacing w:val="-6"/>
              </w:rPr>
            </w:pPr>
            <w:r w:rsidRPr="00CE6CDE">
              <w:rPr>
                <w:spacing w:val="-6"/>
              </w:rPr>
              <w:t>Предъявл</w:t>
            </w:r>
            <w:r w:rsidR="00F42AF8">
              <w:rPr>
                <w:spacing w:val="-6"/>
              </w:rPr>
              <w:t xml:space="preserve">ено к оплате по актам </w:t>
            </w:r>
          </w:p>
        </w:tc>
        <w:tc>
          <w:tcPr>
            <w:tcW w:w="1701" w:type="dxa"/>
          </w:tcPr>
          <w:p w:rsidR="00F42AF8" w:rsidRDefault="00F42AF8" w:rsidP="00DA1998">
            <w:pPr>
              <w:jc w:val="center"/>
              <w:rPr>
                <w:spacing w:val="-6"/>
              </w:rPr>
            </w:pPr>
          </w:p>
          <w:p w:rsidR="00DA1998" w:rsidRPr="00CE6CDE" w:rsidRDefault="00F42AF8" w:rsidP="00DA1998">
            <w:pPr>
              <w:jc w:val="center"/>
              <w:rPr>
                <w:spacing w:val="-6"/>
              </w:rPr>
            </w:pPr>
            <w:r>
              <w:rPr>
                <w:spacing w:val="-6"/>
              </w:rPr>
              <w:t xml:space="preserve">Оплачено </w:t>
            </w:r>
          </w:p>
        </w:tc>
      </w:tr>
      <w:tr w:rsidR="00DA1998" w:rsidRPr="007A4B72" w:rsidTr="00F42AF8">
        <w:tc>
          <w:tcPr>
            <w:tcW w:w="709" w:type="dxa"/>
          </w:tcPr>
          <w:p w:rsidR="00DA1998" w:rsidRPr="00CE6CDE" w:rsidRDefault="00DA1998" w:rsidP="00DA1998">
            <w:pPr>
              <w:jc w:val="center"/>
              <w:rPr>
                <w:spacing w:val="-6"/>
              </w:rPr>
            </w:pPr>
            <w:r w:rsidRPr="00CE6CDE">
              <w:rPr>
                <w:spacing w:val="-6"/>
              </w:rPr>
              <w:t>1.</w:t>
            </w:r>
          </w:p>
        </w:tc>
        <w:tc>
          <w:tcPr>
            <w:tcW w:w="1985" w:type="dxa"/>
          </w:tcPr>
          <w:p w:rsidR="00DA1998" w:rsidRPr="00DC074F" w:rsidRDefault="00DA1998" w:rsidP="00F42AF8">
            <w:pPr>
              <w:jc w:val="both"/>
              <w:rPr>
                <w:spacing w:val="-6"/>
              </w:rPr>
            </w:pPr>
            <w:r w:rsidRPr="00DC074F">
              <w:rPr>
                <w:spacing w:val="-6"/>
              </w:rPr>
              <w:t>№ 0</w:t>
            </w:r>
            <w:r w:rsidR="00CE6CDE" w:rsidRPr="00DC074F">
              <w:rPr>
                <w:spacing w:val="-6"/>
              </w:rPr>
              <w:t>1272</w:t>
            </w:r>
            <w:r w:rsidRPr="00DC074F">
              <w:rPr>
                <w:spacing w:val="-6"/>
              </w:rPr>
              <w:t>00</w:t>
            </w:r>
            <w:r w:rsidR="00CE6CDE" w:rsidRPr="00DC074F">
              <w:rPr>
                <w:spacing w:val="-6"/>
              </w:rPr>
              <w:t>0002</w:t>
            </w:r>
            <w:r w:rsidRPr="00DC074F">
              <w:rPr>
                <w:spacing w:val="-6"/>
              </w:rPr>
              <w:t>1700</w:t>
            </w:r>
            <w:r w:rsidR="00CE6CDE" w:rsidRPr="00DC074F">
              <w:rPr>
                <w:spacing w:val="-6"/>
              </w:rPr>
              <w:t>3195-0107153-01</w:t>
            </w:r>
            <w:r w:rsidRPr="00DC074F">
              <w:rPr>
                <w:spacing w:val="-6"/>
              </w:rPr>
              <w:t xml:space="preserve"> от 25.07.2017</w:t>
            </w:r>
          </w:p>
        </w:tc>
        <w:tc>
          <w:tcPr>
            <w:tcW w:w="1701" w:type="dxa"/>
          </w:tcPr>
          <w:p w:rsidR="00DA1998" w:rsidRPr="00DC074F" w:rsidRDefault="00DA1998" w:rsidP="00D03D5F">
            <w:pPr>
              <w:rPr>
                <w:spacing w:val="-6"/>
              </w:rPr>
            </w:pPr>
            <w:r w:rsidRPr="00DC074F">
              <w:rPr>
                <w:spacing w:val="-6"/>
              </w:rPr>
              <w:t xml:space="preserve">И.П. </w:t>
            </w:r>
            <w:r w:rsidR="00D03D5F" w:rsidRPr="00DC074F">
              <w:rPr>
                <w:spacing w:val="-6"/>
              </w:rPr>
              <w:t xml:space="preserve">Алексеев </w:t>
            </w:r>
            <w:r w:rsidR="00CE6CDE" w:rsidRPr="00DC074F">
              <w:rPr>
                <w:spacing w:val="-6"/>
              </w:rPr>
              <w:t>М.А.</w:t>
            </w:r>
          </w:p>
        </w:tc>
        <w:tc>
          <w:tcPr>
            <w:tcW w:w="1417" w:type="dxa"/>
          </w:tcPr>
          <w:p w:rsidR="00DA1998" w:rsidRPr="00DC074F" w:rsidRDefault="00DA1998" w:rsidP="001C3978">
            <w:pPr>
              <w:jc w:val="both"/>
              <w:rPr>
                <w:spacing w:val="-6"/>
              </w:rPr>
            </w:pPr>
            <w:r w:rsidRPr="00DC074F">
              <w:rPr>
                <w:spacing w:val="-6"/>
              </w:rPr>
              <w:t xml:space="preserve">ремонтные работы </w:t>
            </w:r>
            <w:r w:rsidR="001C3978" w:rsidRPr="00DC074F">
              <w:rPr>
                <w:spacing w:val="-6"/>
              </w:rPr>
              <w:t>здания</w:t>
            </w:r>
          </w:p>
        </w:tc>
        <w:tc>
          <w:tcPr>
            <w:tcW w:w="2126" w:type="dxa"/>
          </w:tcPr>
          <w:p w:rsidR="00DA1998" w:rsidRPr="00DC074F" w:rsidRDefault="001C3978" w:rsidP="00DA1998">
            <w:pPr>
              <w:jc w:val="center"/>
              <w:rPr>
                <w:spacing w:val="-6"/>
              </w:rPr>
            </w:pPr>
            <w:r w:rsidRPr="00DC074F">
              <w:rPr>
                <w:spacing w:val="-6"/>
              </w:rPr>
              <w:t>1</w:t>
            </w:r>
            <w:r w:rsidR="002C7A3A" w:rsidRPr="00DC074F">
              <w:rPr>
                <w:spacing w:val="-6"/>
              </w:rPr>
              <w:t> </w:t>
            </w:r>
            <w:r w:rsidRPr="00DC074F">
              <w:rPr>
                <w:spacing w:val="-6"/>
              </w:rPr>
              <w:t>152,0</w:t>
            </w:r>
          </w:p>
          <w:p w:rsidR="00DA1998" w:rsidRPr="00F47E5F" w:rsidRDefault="001C3978" w:rsidP="00F47E5F">
            <w:pPr>
              <w:jc w:val="center"/>
              <w:rPr>
                <w:spacing w:val="-6"/>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01.10</w:t>
            </w:r>
            <w:r w:rsidR="00DA1998" w:rsidRPr="00DC074F">
              <w:rPr>
                <w:spacing w:val="-6"/>
              </w:rPr>
              <w:t>.2017-</w:t>
            </w:r>
            <w:r w:rsidR="00F47E5F">
              <w:rPr>
                <w:spacing w:val="-6"/>
              </w:rPr>
              <w:t>958,9</w:t>
            </w:r>
            <w:r w:rsidR="00DA1998" w:rsidRPr="00DC074F">
              <w:rPr>
                <w:spacing w:val="-6"/>
              </w:rPr>
              <w:t xml:space="preserve">, (КС-2 №2 от </w:t>
            </w:r>
            <w:r w:rsidRPr="00DC074F">
              <w:rPr>
                <w:spacing w:val="-6"/>
              </w:rPr>
              <w:t>01.10.2017</w:t>
            </w:r>
            <w:r w:rsidR="00DA1998" w:rsidRPr="00DC074F">
              <w:rPr>
                <w:spacing w:val="-6"/>
              </w:rPr>
              <w:t>-</w:t>
            </w:r>
            <w:r w:rsidRPr="00DC074F">
              <w:rPr>
                <w:spacing w:val="-6"/>
              </w:rPr>
              <w:t>193,1</w:t>
            </w:r>
            <w:r w:rsidR="00DA1998" w:rsidRPr="00DC074F">
              <w:rPr>
                <w:spacing w:val="-6"/>
              </w:rPr>
              <w:t>)</w:t>
            </w:r>
          </w:p>
        </w:tc>
        <w:tc>
          <w:tcPr>
            <w:tcW w:w="1701" w:type="dxa"/>
          </w:tcPr>
          <w:p w:rsidR="00DA1998" w:rsidRPr="00DC074F" w:rsidRDefault="000877F9" w:rsidP="000877F9">
            <w:pPr>
              <w:jc w:val="center"/>
              <w:rPr>
                <w:spacing w:val="-6"/>
              </w:rPr>
            </w:pPr>
            <w:r w:rsidRPr="00DC074F">
              <w:rPr>
                <w:spacing w:val="-6"/>
              </w:rPr>
              <w:t>920,5 (п/п № 145334 от 10.10.2017), 38,4 (п/п № 145335 от 10.10.2017), 185,4 (п/п № 217918 от 19.10.2017), 7,7 (п/п № 217919 от 19.10.2017),</w:t>
            </w:r>
          </w:p>
        </w:tc>
      </w:tr>
      <w:tr w:rsidR="002C7A3A" w:rsidRPr="007A4B72" w:rsidTr="00F42AF8">
        <w:tc>
          <w:tcPr>
            <w:tcW w:w="709" w:type="dxa"/>
          </w:tcPr>
          <w:p w:rsidR="002C7A3A" w:rsidRPr="002C7A3A" w:rsidRDefault="000877F9" w:rsidP="00DA1998">
            <w:pPr>
              <w:jc w:val="center"/>
              <w:rPr>
                <w:spacing w:val="-6"/>
              </w:rPr>
            </w:pPr>
            <w:r>
              <w:rPr>
                <w:spacing w:val="-6"/>
              </w:rPr>
              <w:t>2.</w:t>
            </w:r>
          </w:p>
        </w:tc>
        <w:tc>
          <w:tcPr>
            <w:tcW w:w="1985" w:type="dxa"/>
          </w:tcPr>
          <w:p w:rsidR="002C7A3A" w:rsidRPr="00DC074F" w:rsidRDefault="002C7A3A" w:rsidP="00EB2690">
            <w:pPr>
              <w:jc w:val="both"/>
              <w:rPr>
                <w:spacing w:val="-6"/>
              </w:rPr>
            </w:pPr>
            <w:r w:rsidRPr="00DC074F">
              <w:rPr>
                <w:spacing w:val="-6"/>
              </w:rPr>
              <w:t>б/</w:t>
            </w:r>
            <w:proofErr w:type="gramStart"/>
            <w:r w:rsidRPr="00DC074F">
              <w:rPr>
                <w:spacing w:val="-6"/>
              </w:rPr>
              <w:t>№  от</w:t>
            </w:r>
            <w:proofErr w:type="gramEnd"/>
            <w:r w:rsidRPr="00DC074F">
              <w:rPr>
                <w:spacing w:val="-6"/>
              </w:rPr>
              <w:t xml:space="preserve"> 27.10.2017</w:t>
            </w:r>
          </w:p>
        </w:tc>
        <w:tc>
          <w:tcPr>
            <w:tcW w:w="1701" w:type="dxa"/>
          </w:tcPr>
          <w:p w:rsidR="002C7A3A" w:rsidRPr="00DC074F" w:rsidRDefault="002C7A3A" w:rsidP="00DA1998">
            <w:pPr>
              <w:jc w:val="both"/>
              <w:rPr>
                <w:spacing w:val="-6"/>
              </w:rPr>
            </w:pPr>
            <w:r w:rsidRPr="00DC074F">
              <w:rPr>
                <w:spacing w:val="-6"/>
              </w:rPr>
              <w:t>И.П. Алексеев М.А.</w:t>
            </w:r>
          </w:p>
        </w:tc>
        <w:tc>
          <w:tcPr>
            <w:tcW w:w="1417" w:type="dxa"/>
          </w:tcPr>
          <w:p w:rsidR="002C7A3A" w:rsidRPr="00DC074F" w:rsidRDefault="002C7A3A" w:rsidP="00DA1998">
            <w:pPr>
              <w:jc w:val="both"/>
              <w:rPr>
                <w:spacing w:val="-6"/>
              </w:rPr>
            </w:pPr>
            <w:r w:rsidRPr="00DC074F">
              <w:rPr>
                <w:spacing w:val="-6"/>
              </w:rPr>
              <w:t>Ремонт крыльца</w:t>
            </w:r>
          </w:p>
        </w:tc>
        <w:tc>
          <w:tcPr>
            <w:tcW w:w="2126" w:type="dxa"/>
          </w:tcPr>
          <w:p w:rsidR="002C7A3A" w:rsidRPr="00DC074F" w:rsidRDefault="002C7A3A" w:rsidP="00DA1998">
            <w:pPr>
              <w:jc w:val="center"/>
              <w:rPr>
                <w:spacing w:val="-6"/>
              </w:rPr>
            </w:pPr>
            <w:r w:rsidRPr="00DC074F">
              <w:rPr>
                <w:spacing w:val="-6"/>
              </w:rPr>
              <w:t>55,9</w:t>
            </w:r>
          </w:p>
          <w:p w:rsidR="002C7A3A" w:rsidRPr="00DC074F" w:rsidRDefault="002C7A3A" w:rsidP="00D03D5F">
            <w:pPr>
              <w:jc w:val="center"/>
              <w:rPr>
                <w:spacing w:val="-6"/>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01.11.2017),</w:t>
            </w:r>
          </w:p>
        </w:tc>
        <w:tc>
          <w:tcPr>
            <w:tcW w:w="1701" w:type="dxa"/>
          </w:tcPr>
          <w:p w:rsidR="002C7A3A" w:rsidRPr="00DC074F" w:rsidRDefault="002C7A3A" w:rsidP="00DA1998">
            <w:pPr>
              <w:jc w:val="center"/>
              <w:rPr>
                <w:spacing w:val="-6"/>
              </w:rPr>
            </w:pPr>
            <w:r w:rsidRPr="00DC074F">
              <w:rPr>
                <w:spacing w:val="-6"/>
              </w:rPr>
              <w:t>55,9</w:t>
            </w:r>
          </w:p>
          <w:p w:rsidR="002C7A3A" w:rsidRPr="00DC074F" w:rsidRDefault="002C7A3A" w:rsidP="002C7A3A">
            <w:pPr>
              <w:jc w:val="center"/>
              <w:rPr>
                <w:spacing w:val="-6"/>
              </w:rPr>
            </w:pPr>
            <w:r w:rsidRPr="00DC074F">
              <w:rPr>
                <w:spacing w:val="-6"/>
              </w:rPr>
              <w:t>(п/п № 384454 от 10.11.2017)</w:t>
            </w:r>
          </w:p>
        </w:tc>
      </w:tr>
      <w:tr w:rsidR="00F10911" w:rsidRPr="007A4B72" w:rsidTr="00F42AF8">
        <w:tc>
          <w:tcPr>
            <w:tcW w:w="709" w:type="dxa"/>
          </w:tcPr>
          <w:p w:rsidR="00F10911" w:rsidRPr="007A4B72" w:rsidRDefault="00F10911" w:rsidP="00DA1998">
            <w:pPr>
              <w:jc w:val="center"/>
              <w:rPr>
                <w:spacing w:val="-6"/>
                <w:highlight w:val="lightGray"/>
              </w:rPr>
            </w:pPr>
            <w:r w:rsidRPr="002C7A3A">
              <w:rPr>
                <w:spacing w:val="-6"/>
              </w:rPr>
              <w:t>3.</w:t>
            </w:r>
          </w:p>
        </w:tc>
        <w:tc>
          <w:tcPr>
            <w:tcW w:w="1985" w:type="dxa"/>
          </w:tcPr>
          <w:p w:rsidR="00F10911" w:rsidRPr="00DC074F" w:rsidRDefault="00F10911" w:rsidP="00DA1998">
            <w:pPr>
              <w:jc w:val="both"/>
              <w:rPr>
                <w:spacing w:val="-6"/>
              </w:rPr>
            </w:pPr>
            <w:r w:rsidRPr="00DC074F">
              <w:rPr>
                <w:spacing w:val="-6"/>
              </w:rPr>
              <w:t>б/</w:t>
            </w:r>
            <w:proofErr w:type="gramStart"/>
            <w:r w:rsidRPr="00DC074F">
              <w:rPr>
                <w:spacing w:val="-6"/>
              </w:rPr>
              <w:t>№  от</w:t>
            </w:r>
            <w:proofErr w:type="gramEnd"/>
            <w:r w:rsidRPr="00DC074F">
              <w:rPr>
                <w:spacing w:val="-6"/>
              </w:rPr>
              <w:t xml:space="preserve"> 27.10.2017</w:t>
            </w:r>
          </w:p>
        </w:tc>
        <w:tc>
          <w:tcPr>
            <w:tcW w:w="1701" w:type="dxa"/>
          </w:tcPr>
          <w:p w:rsidR="00F10911" w:rsidRPr="00DC074F" w:rsidRDefault="00F10911" w:rsidP="00EB2690">
            <w:pPr>
              <w:jc w:val="both"/>
              <w:rPr>
                <w:spacing w:val="-6"/>
              </w:rPr>
            </w:pPr>
            <w:r w:rsidRPr="00DC074F">
              <w:rPr>
                <w:spacing w:val="-6"/>
              </w:rPr>
              <w:t>И.П. Алексеев М.А.</w:t>
            </w:r>
          </w:p>
        </w:tc>
        <w:tc>
          <w:tcPr>
            <w:tcW w:w="1417" w:type="dxa"/>
          </w:tcPr>
          <w:p w:rsidR="00F10911" w:rsidRPr="00DC074F" w:rsidRDefault="00F10911" w:rsidP="00DA1998">
            <w:pPr>
              <w:jc w:val="both"/>
              <w:rPr>
                <w:spacing w:val="-6"/>
              </w:rPr>
            </w:pPr>
            <w:r w:rsidRPr="00DC074F">
              <w:rPr>
                <w:spacing w:val="-6"/>
              </w:rPr>
              <w:t>Облицовка стен в комнатах</w:t>
            </w:r>
          </w:p>
        </w:tc>
        <w:tc>
          <w:tcPr>
            <w:tcW w:w="2126" w:type="dxa"/>
          </w:tcPr>
          <w:p w:rsidR="00F10911" w:rsidRPr="00DC074F" w:rsidRDefault="00F10911" w:rsidP="00DA1998">
            <w:pPr>
              <w:jc w:val="center"/>
              <w:rPr>
                <w:spacing w:val="-6"/>
              </w:rPr>
            </w:pPr>
            <w:r w:rsidRPr="00DC074F">
              <w:rPr>
                <w:spacing w:val="-6"/>
              </w:rPr>
              <w:t>94,5</w:t>
            </w:r>
          </w:p>
          <w:p w:rsidR="00F10911" w:rsidRPr="00DC074F" w:rsidRDefault="00F10911" w:rsidP="002C7A3A">
            <w:pPr>
              <w:jc w:val="center"/>
              <w:rPr>
                <w:spacing w:val="-6"/>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01.11.2017),</w:t>
            </w:r>
          </w:p>
          <w:p w:rsidR="00F10911" w:rsidRPr="00DC074F" w:rsidRDefault="00F10911" w:rsidP="00F10911">
            <w:pPr>
              <w:jc w:val="center"/>
              <w:rPr>
                <w:spacing w:val="-6"/>
                <w:highlight w:val="lightGray"/>
              </w:rPr>
            </w:pPr>
            <w:r w:rsidRPr="00DC074F">
              <w:rPr>
                <w:spacing w:val="-6"/>
                <w:highlight w:val="lightGray"/>
              </w:rPr>
              <w:t xml:space="preserve"> </w:t>
            </w:r>
          </w:p>
        </w:tc>
        <w:tc>
          <w:tcPr>
            <w:tcW w:w="1701" w:type="dxa"/>
          </w:tcPr>
          <w:p w:rsidR="00F10911" w:rsidRPr="00DC074F" w:rsidRDefault="00F10911" w:rsidP="00DA1998">
            <w:pPr>
              <w:jc w:val="center"/>
              <w:rPr>
                <w:spacing w:val="-6"/>
              </w:rPr>
            </w:pPr>
            <w:r w:rsidRPr="00DC074F">
              <w:rPr>
                <w:spacing w:val="-6"/>
              </w:rPr>
              <w:t>51,7</w:t>
            </w:r>
          </w:p>
          <w:p w:rsidR="00F10911" w:rsidRPr="00DC074F" w:rsidRDefault="00F10911" w:rsidP="00F10911">
            <w:pPr>
              <w:jc w:val="center"/>
              <w:rPr>
                <w:spacing w:val="-6"/>
                <w:highlight w:val="lightGray"/>
              </w:rPr>
            </w:pPr>
            <w:r w:rsidRPr="00DC074F">
              <w:rPr>
                <w:spacing w:val="-6"/>
              </w:rPr>
              <w:t>(п/п № 382127 от 10.11.2017), 42,8 (п/п № 384465 от 10.11.2017)</w:t>
            </w:r>
          </w:p>
        </w:tc>
      </w:tr>
      <w:tr w:rsidR="00F10911" w:rsidRPr="007A4B72" w:rsidTr="00F42AF8">
        <w:tc>
          <w:tcPr>
            <w:tcW w:w="709" w:type="dxa"/>
          </w:tcPr>
          <w:p w:rsidR="00F10911" w:rsidRPr="00F10911" w:rsidRDefault="00F10911" w:rsidP="00DA1998">
            <w:pPr>
              <w:jc w:val="center"/>
              <w:rPr>
                <w:spacing w:val="-6"/>
              </w:rPr>
            </w:pPr>
            <w:r w:rsidRPr="00F10911">
              <w:rPr>
                <w:spacing w:val="-6"/>
              </w:rPr>
              <w:t>4.</w:t>
            </w:r>
          </w:p>
        </w:tc>
        <w:tc>
          <w:tcPr>
            <w:tcW w:w="1985" w:type="dxa"/>
          </w:tcPr>
          <w:p w:rsidR="00F10911" w:rsidRPr="00DC074F" w:rsidRDefault="00F10911" w:rsidP="00DA1998">
            <w:pPr>
              <w:jc w:val="both"/>
              <w:rPr>
                <w:spacing w:val="-6"/>
              </w:rPr>
            </w:pPr>
            <w:r w:rsidRPr="00DC074F">
              <w:rPr>
                <w:spacing w:val="-6"/>
              </w:rPr>
              <w:t>б/</w:t>
            </w:r>
            <w:proofErr w:type="gramStart"/>
            <w:r w:rsidRPr="00DC074F">
              <w:rPr>
                <w:spacing w:val="-6"/>
              </w:rPr>
              <w:t>№  от</w:t>
            </w:r>
            <w:proofErr w:type="gramEnd"/>
            <w:r w:rsidRPr="00DC074F">
              <w:rPr>
                <w:spacing w:val="-6"/>
              </w:rPr>
              <w:t xml:space="preserve"> 27.10.2017</w:t>
            </w:r>
          </w:p>
        </w:tc>
        <w:tc>
          <w:tcPr>
            <w:tcW w:w="1701" w:type="dxa"/>
          </w:tcPr>
          <w:p w:rsidR="00F10911" w:rsidRPr="00DC074F" w:rsidRDefault="00F10911" w:rsidP="00EB2690">
            <w:pPr>
              <w:jc w:val="both"/>
              <w:rPr>
                <w:spacing w:val="-6"/>
              </w:rPr>
            </w:pPr>
            <w:r w:rsidRPr="00DC074F">
              <w:rPr>
                <w:spacing w:val="-6"/>
              </w:rPr>
              <w:t>И.П. Алексеев М.А.</w:t>
            </w:r>
          </w:p>
        </w:tc>
        <w:tc>
          <w:tcPr>
            <w:tcW w:w="1417" w:type="dxa"/>
          </w:tcPr>
          <w:p w:rsidR="00F10911" w:rsidRPr="00DC074F" w:rsidRDefault="00F10911" w:rsidP="00DA1998">
            <w:pPr>
              <w:jc w:val="both"/>
              <w:rPr>
                <w:spacing w:val="-6"/>
              </w:rPr>
            </w:pPr>
            <w:r w:rsidRPr="00DC074F">
              <w:rPr>
                <w:spacing w:val="-6"/>
              </w:rPr>
              <w:t>Ремонт электроосвещения и системы отопления</w:t>
            </w:r>
          </w:p>
        </w:tc>
        <w:tc>
          <w:tcPr>
            <w:tcW w:w="2126" w:type="dxa"/>
          </w:tcPr>
          <w:p w:rsidR="00F10911" w:rsidRPr="00DC074F" w:rsidRDefault="00F10911" w:rsidP="00DA1998">
            <w:pPr>
              <w:jc w:val="center"/>
              <w:rPr>
                <w:spacing w:val="-6"/>
              </w:rPr>
            </w:pPr>
            <w:r w:rsidRPr="00DC074F">
              <w:rPr>
                <w:spacing w:val="-6"/>
              </w:rPr>
              <w:t>93,3</w:t>
            </w:r>
          </w:p>
          <w:p w:rsidR="00F10911" w:rsidRPr="00DC074F" w:rsidRDefault="00F10911" w:rsidP="00F10911">
            <w:pPr>
              <w:jc w:val="center"/>
              <w:rPr>
                <w:spacing w:val="-6"/>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01.11.2017)</w:t>
            </w:r>
          </w:p>
          <w:p w:rsidR="00F10911" w:rsidRPr="00DC074F" w:rsidRDefault="00F10911" w:rsidP="00F10911">
            <w:pPr>
              <w:jc w:val="center"/>
              <w:rPr>
                <w:spacing w:val="-6"/>
                <w:highlight w:val="lightGray"/>
              </w:rPr>
            </w:pPr>
          </w:p>
        </w:tc>
        <w:tc>
          <w:tcPr>
            <w:tcW w:w="1701" w:type="dxa"/>
          </w:tcPr>
          <w:p w:rsidR="00F10911" w:rsidRPr="00DC074F" w:rsidRDefault="00F10911" w:rsidP="00DA1998">
            <w:pPr>
              <w:jc w:val="center"/>
              <w:rPr>
                <w:spacing w:val="-6"/>
              </w:rPr>
            </w:pPr>
            <w:r w:rsidRPr="00DC074F">
              <w:rPr>
                <w:spacing w:val="-6"/>
              </w:rPr>
              <w:t>89,6</w:t>
            </w:r>
          </w:p>
          <w:p w:rsidR="00F10911" w:rsidRPr="00DC074F" w:rsidRDefault="00F10911" w:rsidP="00DA1998">
            <w:pPr>
              <w:jc w:val="center"/>
              <w:rPr>
                <w:spacing w:val="-6"/>
              </w:rPr>
            </w:pPr>
            <w:r w:rsidRPr="00DC074F">
              <w:rPr>
                <w:spacing w:val="-6"/>
              </w:rPr>
              <w:t>(п/п № 384467 от 10.11.2017), 3,7</w:t>
            </w:r>
          </w:p>
          <w:p w:rsidR="00F10911" w:rsidRPr="00DC074F" w:rsidRDefault="00F10911" w:rsidP="00DA1998">
            <w:pPr>
              <w:jc w:val="center"/>
              <w:rPr>
                <w:spacing w:val="-6"/>
              </w:rPr>
            </w:pPr>
            <w:r w:rsidRPr="00DC074F">
              <w:rPr>
                <w:spacing w:val="-6"/>
              </w:rPr>
              <w:t>(п/п № 377073 от 10.11.2017),</w:t>
            </w:r>
          </w:p>
        </w:tc>
      </w:tr>
      <w:tr w:rsidR="002C7A3A" w:rsidRPr="007A4B72" w:rsidTr="00F42AF8">
        <w:tc>
          <w:tcPr>
            <w:tcW w:w="709" w:type="dxa"/>
          </w:tcPr>
          <w:p w:rsidR="002C7A3A" w:rsidRPr="00EB2690" w:rsidRDefault="002C7A3A" w:rsidP="00DA1998">
            <w:pPr>
              <w:jc w:val="center"/>
              <w:rPr>
                <w:spacing w:val="-6"/>
              </w:rPr>
            </w:pPr>
            <w:r w:rsidRPr="00EB2690">
              <w:rPr>
                <w:spacing w:val="-6"/>
              </w:rPr>
              <w:t>5.</w:t>
            </w:r>
          </w:p>
        </w:tc>
        <w:tc>
          <w:tcPr>
            <w:tcW w:w="1985" w:type="dxa"/>
          </w:tcPr>
          <w:p w:rsidR="002C7A3A" w:rsidRPr="00DC074F" w:rsidRDefault="00EB2690" w:rsidP="00DA1998">
            <w:pPr>
              <w:jc w:val="both"/>
              <w:rPr>
                <w:spacing w:val="-6"/>
              </w:rPr>
            </w:pPr>
            <w:r w:rsidRPr="00DC074F">
              <w:rPr>
                <w:spacing w:val="-6"/>
              </w:rPr>
              <w:t>б/№ от 27</w:t>
            </w:r>
            <w:r w:rsidR="002C7A3A" w:rsidRPr="00DC074F">
              <w:rPr>
                <w:spacing w:val="-6"/>
              </w:rPr>
              <w:t>.10.2017</w:t>
            </w:r>
          </w:p>
        </w:tc>
        <w:tc>
          <w:tcPr>
            <w:tcW w:w="1701" w:type="dxa"/>
          </w:tcPr>
          <w:p w:rsidR="002C7A3A" w:rsidRPr="00DC074F" w:rsidRDefault="00EB2690" w:rsidP="00DA1998">
            <w:pPr>
              <w:jc w:val="both"/>
              <w:rPr>
                <w:spacing w:val="-6"/>
                <w:highlight w:val="lightGray"/>
              </w:rPr>
            </w:pPr>
            <w:r w:rsidRPr="00DC074F">
              <w:rPr>
                <w:spacing w:val="-6"/>
              </w:rPr>
              <w:t>И.П. Алексеев М.А.</w:t>
            </w:r>
          </w:p>
        </w:tc>
        <w:tc>
          <w:tcPr>
            <w:tcW w:w="1417" w:type="dxa"/>
          </w:tcPr>
          <w:p w:rsidR="002C7A3A" w:rsidRPr="00DC074F" w:rsidRDefault="002C7A3A" w:rsidP="00EB2690">
            <w:pPr>
              <w:jc w:val="both"/>
              <w:rPr>
                <w:spacing w:val="-6"/>
              </w:rPr>
            </w:pPr>
            <w:r w:rsidRPr="00DC074F">
              <w:rPr>
                <w:spacing w:val="-6"/>
              </w:rPr>
              <w:t xml:space="preserve">Ремонт </w:t>
            </w:r>
            <w:r w:rsidR="00EB2690" w:rsidRPr="00DC074F">
              <w:rPr>
                <w:spacing w:val="-6"/>
              </w:rPr>
              <w:t>внутренних помещений</w:t>
            </w:r>
          </w:p>
        </w:tc>
        <w:tc>
          <w:tcPr>
            <w:tcW w:w="2126" w:type="dxa"/>
          </w:tcPr>
          <w:p w:rsidR="002C7A3A" w:rsidRPr="00DC074F" w:rsidRDefault="00EB2690" w:rsidP="00DA1998">
            <w:pPr>
              <w:jc w:val="center"/>
              <w:rPr>
                <w:spacing w:val="-6"/>
              </w:rPr>
            </w:pPr>
            <w:r w:rsidRPr="00DC074F">
              <w:rPr>
                <w:spacing w:val="-6"/>
              </w:rPr>
              <w:t>74,6</w:t>
            </w:r>
          </w:p>
          <w:p w:rsidR="002C7A3A" w:rsidRPr="00DC074F" w:rsidRDefault="00080C74" w:rsidP="00DA1998">
            <w:pPr>
              <w:jc w:val="center"/>
              <w:rPr>
                <w:spacing w:val="-6"/>
                <w:highlight w:val="lightGray"/>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w:t>
            </w:r>
            <w:r w:rsidR="002C7A3A" w:rsidRPr="00DC074F">
              <w:rPr>
                <w:spacing w:val="-6"/>
              </w:rPr>
              <w:t>.11.2017)</w:t>
            </w:r>
          </w:p>
        </w:tc>
        <w:tc>
          <w:tcPr>
            <w:tcW w:w="1701" w:type="dxa"/>
          </w:tcPr>
          <w:p w:rsidR="002C7A3A" w:rsidRPr="00DC074F" w:rsidRDefault="00080C74" w:rsidP="00DA1998">
            <w:pPr>
              <w:jc w:val="center"/>
              <w:rPr>
                <w:spacing w:val="-6"/>
              </w:rPr>
            </w:pPr>
            <w:r w:rsidRPr="00DC074F">
              <w:rPr>
                <w:spacing w:val="-6"/>
              </w:rPr>
              <w:t>71,6</w:t>
            </w:r>
          </w:p>
          <w:p w:rsidR="00080C74" w:rsidRPr="00DC074F" w:rsidRDefault="002C7A3A" w:rsidP="00080C74">
            <w:pPr>
              <w:jc w:val="center"/>
              <w:rPr>
                <w:spacing w:val="-6"/>
              </w:rPr>
            </w:pPr>
            <w:r w:rsidRPr="00DC074F">
              <w:rPr>
                <w:spacing w:val="-6"/>
              </w:rPr>
              <w:t xml:space="preserve">(п/п № </w:t>
            </w:r>
            <w:r w:rsidR="00080C74" w:rsidRPr="00DC074F">
              <w:rPr>
                <w:spacing w:val="-6"/>
              </w:rPr>
              <w:t>384452от 10.11</w:t>
            </w:r>
            <w:r w:rsidRPr="00DC074F">
              <w:rPr>
                <w:spacing w:val="-6"/>
              </w:rPr>
              <w:t>.2017)</w:t>
            </w:r>
            <w:r w:rsidR="00080C74" w:rsidRPr="00DC074F">
              <w:rPr>
                <w:spacing w:val="-6"/>
              </w:rPr>
              <w:t>, 3,0</w:t>
            </w:r>
          </w:p>
          <w:p w:rsidR="002C7A3A" w:rsidRPr="00DC074F" w:rsidRDefault="00080C74" w:rsidP="00080C74">
            <w:pPr>
              <w:jc w:val="center"/>
              <w:rPr>
                <w:spacing w:val="-6"/>
              </w:rPr>
            </w:pPr>
            <w:r w:rsidRPr="00DC074F">
              <w:rPr>
                <w:spacing w:val="-6"/>
              </w:rPr>
              <w:t>(п/п № 384463от 10.11.2017)</w:t>
            </w:r>
          </w:p>
        </w:tc>
      </w:tr>
      <w:tr w:rsidR="007D43D4" w:rsidRPr="007A4B72" w:rsidTr="00F42AF8">
        <w:tc>
          <w:tcPr>
            <w:tcW w:w="709" w:type="dxa"/>
          </w:tcPr>
          <w:p w:rsidR="007D43D4" w:rsidRPr="00EB2690" w:rsidRDefault="007D43D4" w:rsidP="00E1624E">
            <w:pPr>
              <w:jc w:val="center"/>
              <w:rPr>
                <w:spacing w:val="-6"/>
              </w:rPr>
            </w:pPr>
            <w:r>
              <w:rPr>
                <w:spacing w:val="-6"/>
              </w:rPr>
              <w:t>6</w:t>
            </w:r>
            <w:r w:rsidRPr="00EB2690">
              <w:rPr>
                <w:spacing w:val="-6"/>
              </w:rPr>
              <w:t>.</w:t>
            </w:r>
          </w:p>
        </w:tc>
        <w:tc>
          <w:tcPr>
            <w:tcW w:w="1985" w:type="dxa"/>
          </w:tcPr>
          <w:p w:rsidR="007D43D4" w:rsidRPr="00DC074F" w:rsidRDefault="007D43D4" w:rsidP="00E1624E">
            <w:pPr>
              <w:jc w:val="both"/>
              <w:rPr>
                <w:spacing w:val="-6"/>
              </w:rPr>
            </w:pPr>
            <w:r w:rsidRPr="00DC074F">
              <w:rPr>
                <w:spacing w:val="-6"/>
              </w:rPr>
              <w:t>б/№ от 27.10.2017</w:t>
            </w:r>
          </w:p>
        </w:tc>
        <w:tc>
          <w:tcPr>
            <w:tcW w:w="1701" w:type="dxa"/>
          </w:tcPr>
          <w:p w:rsidR="007D43D4" w:rsidRPr="00DC074F" w:rsidRDefault="007D43D4" w:rsidP="00E1624E">
            <w:pPr>
              <w:jc w:val="both"/>
              <w:rPr>
                <w:spacing w:val="-6"/>
                <w:highlight w:val="lightGray"/>
              </w:rPr>
            </w:pPr>
            <w:r w:rsidRPr="00DC074F">
              <w:rPr>
                <w:spacing w:val="-6"/>
              </w:rPr>
              <w:t>И.П. Алексеев М.А.</w:t>
            </w:r>
          </w:p>
        </w:tc>
        <w:tc>
          <w:tcPr>
            <w:tcW w:w="1417" w:type="dxa"/>
          </w:tcPr>
          <w:p w:rsidR="007D43D4" w:rsidRPr="00DC074F" w:rsidRDefault="007D43D4" w:rsidP="007D43D4">
            <w:pPr>
              <w:jc w:val="both"/>
              <w:rPr>
                <w:spacing w:val="-6"/>
              </w:rPr>
            </w:pPr>
            <w:r w:rsidRPr="00DC074F">
              <w:rPr>
                <w:spacing w:val="-6"/>
              </w:rPr>
              <w:t>Ремонт юго-западной стороны фасада здания</w:t>
            </w:r>
          </w:p>
        </w:tc>
        <w:tc>
          <w:tcPr>
            <w:tcW w:w="2126" w:type="dxa"/>
          </w:tcPr>
          <w:p w:rsidR="007D43D4" w:rsidRPr="00DC074F" w:rsidRDefault="002F2616" w:rsidP="00E1624E">
            <w:pPr>
              <w:jc w:val="center"/>
              <w:rPr>
                <w:spacing w:val="-6"/>
              </w:rPr>
            </w:pPr>
            <w:r>
              <w:rPr>
                <w:spacing w:val="-6"/>
              </w:rPr>
              <w:t>100,0</w:t>
            </w:r>
          </w:p>
          <w:p w:rsidR="007D43D4" w:rsidRPr="00DC074F" w:rsidRDefault="007D43D4" w:rsidP="00E1624E">
            <w:pPr>
              <w:jc w:val="center"/>
              <w:rPr>
                <w:spacing w:val="-6"/>
                <w:highlight w:val="lightGray"/>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01.11.2017)</w:t>
            </w:r>
          </w:p>
        </w:tc>
        <w:tc>
          <w:tcPr>
            <w:tcW w:w="1701" w:type="dxa"/>
          </w:tcPr>
          <w:p w:rsidR="007D43D4" w:rsidRPr="00DC074F" w:rsidRDefault="002F2616" w:rsidP="00E1624E">
            <w:pPr>
              <w:jc w:val="center"/>
              <w:rPr>
                <w:spacing w:val="-6"/>
              </w:rPr>
            </w:pPr>
            <w:r>
              <w:rPr>
                <w:spacing w:val="-6"/>
              </w:rPr>
              <w:t>96,0</w:t>
            </w:r>
          </w:p>
          <w:p w:rsidR="007D43D4" w:rsidRPr="00DC074F" w:rsidRDefault="007D43D4" w:rsidP="00E1624E">
            <w:pPr>
              <w:jc w:val="center"/>
              <w:rPr>
                <w:spacing w:val="-6"/>
              </w:rPr>
            </w:pPr>
            <w:r w:rsidRPr="00DC074F">
              <w:rPr>
                <w:spacing w:val="-6"/>
              </w:rPr>
              <w:t>(п/п № 384457от 10.11.2017), 4,0</w:t>
            </w:r>
          </w:p>
          <w:p w:rsidR="007D43D4" w:rsidRPr="00DC074F" w:rsidRDefault="007D43D4" w:rsidP="00E1624E">
            <w:pPr>
              <w:jc w:val="center"/>
              <w:rPr>
                <w:spacing w:val="-6"/>
              </w:rPr>
            </w:pPr>
            <w:r w:rsidRPr="00DC074F">
              <w:rPr>
                <w:spacing w:val="-6"/>
              </w:rPr>
              <w:t>(п/п № 384459от 10.11.2017)</w:t>
            </w:r>
          </w:p>
        </w:tc>
      </w:tr>
      <w:tr w:rsidR="008C15FD" w:rsidRPr="007A4B72" w:rsidTr="00F42AF8">
        <w:tc>
          <w:tcPr>
            <w:tcW w:w="709" w:type="dxa"/>
          </w:tcPr>
          <w:p w:rsidR="008C15FD" w:rsidRPr="00EB2690" w:rsidRDefault="008C15FD" w:rsidP="00E1624E">
            <w:pPr>
              <w:jc w:val="center"/>
              <w:rPr>
                <w:spacing w:val="-6"/>
              </w:rPr>
            </w:pPr>
            <w:r>
              <w:rPr>
                <w:spacing w:val="-6"/>
              </w:rPr>
              <w:t>7</w:t>
            </w:r>
            <w:r w:rsidRPr="00EB2690">
              <w:rPr>
                <w:spacing w:val="-6"/>
              </w:rPr>
              <w:t>.</w:t>
            </w:r>
          </w:p>
        </w:tc>
        <w:tc>
          <w:tcPr>
            <w:tcW w:w="1985" w:type="dxa"/>
          </w:tcPr>
          <w:p w:rsidR="008C15FD" w:rsidRPr="00DC074F" w:rsidRDefault="008C15FD" w:rsidP="00E1624E">
            <w:pPr>
              <w:jc w:val="both"/>
              <w:rPr>
                <w:spacing w:val="-6"/>
              </w:rPr>
            </w:pPr>
            <w:r w:rsidRPr="00DC074F">
              <w:rPr>
                <w:spacing w:val="-6"/>
              </w:rPr>
              <w:t>б/№ от 27.10.2017</w:t>
            </w:r>
          </w:p>
        </w:tc>
        <w:tc>
          <w:tcPr>
            <w:tcW w:w="1701" w:type="dxa"/>
          </w:tcPr>
          <w:p w:rsidR="008C15FD" w:rsidRPr="00DC074F" w:rsidRDefault="008C15FD" w:rsidP="00E1624E">
            <w:pPr>
              <w:jc w:val="both"/>
              <w:rPr>
                <w:spacing w:val="-6"/>
                <w:highlight w:val="lightGray"/>
              </w:rPr>
            </w:pPr>
            <w:r w:rsidRPr="00DC074F">
              <w:rPr>
                <w:spacing w:val="-6"/>
              </w:rPr>
              <w:t>И.П. Алексеев М.А.</w:t>
            </w:r>
          </w:p>
        </w:tc>
        <w:tc>
          <w:tcPr>
            <w:tcW w:w="1417" w:type="dxa"/>
          </w:tcPr>
          <w:p w:rsidR="008C15FD" w:rsidRPr="00DC074F" w:rsidRDefault="008C15FD" w:rsidP="008C15FD">
            <w:pPr>
              <w:jc w:val="both"/>
              <w:rPr>
                <w:spacing w:val="-6"/>
              </w:rPr>
            </w:pPr>
            <w:r w:rsidRPr="00DC074F">
              <w:rPr>
                <w:spacing w:val="-6"/>
              </w:rPr>
              <w:t xml:space="preserve">Ремонт потолков в </w:t>
            </w:r>
            <w:r w:rsidRPr="00DC074F">
              <w:rPr>
                <w:spacing w:val="-6"/>
              </w:rPr>
              <w:lastRenderedPageBreak/>
              <w:t>здании</w:t>
            </w:r>
          </w:p>
        </w:tc>
        <w:tc>
          <w:tcPr>
            <w:tcW w:w="2126" w:type="dxa"/>
          </w:tcPr>
          <w:p w:rsidR="008C15FD" w:rsidRPr="00DC074F" w:rsidRDefault="008C15FD" w:rsidP="00E1624E">
            <w:pPr>
              <w:jc w:val="center"/>
              <w:rPr>
                <w:spacing w:val="-6"/>
              </w:rPr>
            </w:pPr>
            <w:r w:rsidRPr="00DC074F">
              <w:rPr>
                <w:spacing w:val="-6"/>
              </w:rPr>
              <w:lastRenderedPageBreak/>
              <w:t>88,7</w:t>
            </w:r>
          </w:p>
          <w:p w:rsidR="008C15FD" w:rsidRPr="00DC074F" w:rsidRDefault="008C15FD" w:rsidP="00E1624E">
            <w:pPr>
              <w:jc w:val="center"/>
              <w:rPr>
                <w:spacing w:val="-6"/>
                <w:highlight w:val="lightGray"/>
              </w:rPr>
            </w:pPr>
            <w:r w:rsidRPr="00DC074F">
              <w:rPr>
                <w:spacing w:val="-6"/>
              </w:rPr>
              <w:t>(КС-2 №</w:t>
            </w:r>
            <w:proofErr w:type="gramStart"/>
            <w:r w:rsidRPr="00DC074F">
              <w:rPr>
                <w:spacing w:val="-6"/>
              </w:rPr>
              <w:t>1</w:t>
            </w:r>
            <w:r w:rsidR="002F12BA">
              <w:rPr>
                <w:spacing w:val="-6"/>
              </w:rPr>
              <w:t>,КС</w:t>
            </w:r>
            <w:proofErr w:type="gramEnd"/>
            <w:r w:rsidR="002F12BA">
              <w:rPr>
                <w:spacing w:val="-6"/>
              </w:rPr>
              <w:t>-3</w:t>
            </w:r>
            <w:r w:rsidRPr="00DC074F">
              <w:rPr>
                <w:spacing w:val="-6"/>
              </w:rPr>
              <w:t xml:space="preserve"> от </w:t>
            </w:r>
            <w:r w:rsidRPr="00DC074F">
              <w:rPr>
                <w:spacing w:val="-6"/>
              </w:rPr>
              <w:lastRenderedPageBreak/>
              <w:t>01.11.2017)</w:t>
            </w:r>
          </w:p>
        </w:tc>
        <w:tc>
          <w:tcPr>
            <w:tcW w:w="1701" w:type="dxa"/>
          </w:tcPr>
          <w:p w:rsidR="008C15FD" w:rsidRPr="00DC074F" w:rsidRDefault="008C15FD" w:rsidP="00E1624E">
            <w:pPr>
              <w:jc w:val="center"/>
              <w:rPr>
                <w:spacing w:val="-6"/>
              </w:rPr>
            </w:pPr>
            <w:r w:rsidRPr="00DC074F">
              <w:rPr>
                <w:spacing w:val="-6"/>
              </w:rPr>
              <w:lastRenderedPageBreak/>
              <w:t>85,2</w:t>
            </w:r>
          </w:p>
          <w:p w:rsidR="008C15FD" w:rsidRPr="00DC074F" w:rsidRDefault="008C15FD" w:rsidP="00E1624E">
            <w:pPr>
              <w:jc w:val="center"/>
              <w:rPr>
                <w:spacing w:val="-6"/>
              </w:rPr>
            </w:pPr>
            <w:r w:rsidRPr="00DC074F">
              <w:rPr>
                <w:spacing w:val="-6"/>
              </w:rPr>
              <w:t xml:space="preserve">(п/п № </w:t>
            </w:r>
            <w:r w:rsidRPr="00DC074F">
              <w:rPr>
                <w:spacing w:val="-6"/>
              </w:rPr>
              <w:lastRenderedPageBreak/>
              <w:t>384450от 10.11.2017), 3,5</w:t>
            </w:r>
          </w:p>
          <w:p w:rsidR="008C15FD" w:rsidRPr="00DC074F" w:rsidRDefault="008C15FD" w:rsidP="00E1624E">
            <w:pPr>
              <w:jc w:val="center"/>
              <w:rPr>
                <w:spacing w:val="-6"/>
              </w:rPr>
            </w:pPr>
            <w:r w:rsidRPr="00DC074F">
              <w:rPr>
                <w:spacing w:val="-6"/>
              </w:rPr>
              <w:t>(п/п № 384461от 10.11.2017)</w:t>
            </w:r>
          </w:p>
        </w:tc>
      </w:tr>
      <w:tr w:rsidR="002C7A3A" w:rsidRPr="007A4B72" w:rsidTr="00F42AF8">
        <w:tc>
          <w:tcPr>
            <w:tcW w:w="709" w:type="dxa"/>
          </w:tcPr>
          <w:p w:rsidR="002C7A3A" w:rsidRPr="00F96869" w:rsidRDefault="002C7A3A" w:rsidP="00DA1998">
            <w:pPr>
              <w:jc w:val="center"/>
              <w:rPr>
                <w:spacing w:val="-6"/>
              </w:rPr>
            </w:pPr>
          </w:p>
        </w:tc>
        <w:tc>
          <w:tcPr>
            <w:tcW w:w="1985" w:type="dxa"/>
          </w:tcPr>
          <w:p w:rsidR="002C7A3A" w:rsidRPr="00F96869" w:rsidRDefault="002C7A3A" w:rsidP="00DA1998">
            <w:pPr>
              <w:jc w:val="both"/>
              <w:rPr>
                <w:spacing w:val="-6"/>
              </w:rPr>
            </w:pPr>
            <w:r w:rsidRPr="00F96869">
              <w:rPr>
                <w:spacing w:val="-6"/>
              </w:rPr>
              <w:t>Итого:</w:t>
            </w:r>
          </w:p>
        </w:tc>
        <w:tc>
          <w:tcPr>
            <w:tcW w:w="1701" w:type="dxa"/>
          </w:tcPr>
          <w:p w:rsidR="002C7A3A" w:rsidRPr="00F96869" w:rsidRDefault="002C7A3A" w:rsidP="00DA1998">
            <w:pPr>
              <w:jc w:val="both"/>
              <w:rPr>
                <w:spacing w:val="-6"/>
              </w:rPr>
            </w:pPr>
          </w:p>
        </w:tc>
        <w:tc>
          <w:tcPr>
            <w:tcW w:w="1417" w:type="dxa"/>
          </w:tcPr>
          <w:p w:rsidR="002C7A3A" w:rsidRPr="00F96869" w:rsidRDefault="002C7A3A" w:rsidP="00DA1998">
            <w:pPr>
              <w:jc w:val="both"/>
              <w:rPr>
                <w:spacing w:val="-6"/>
              </w:rPr>
            </w:pPr>
          </w:p>
        </w:tc>
        <w:tc>
          <w:tcPr>
            <w:tcW w:w="2126" w:type="dxa"/>
          </w:tcPr>
          <w:p w:rsidR="002C7A3A" w:rsidRPr="00F96869" w:rsidRDefault="00F96869" w:rsidP="00DA1998">
            <w:pPr>
              <w:jc w:val="center"/>
              <w:rPr>
                <w:spacing w:val="-6"/>
              </w:rPr>
            </w:pPr>
            <w:r w:rsidRPr="00F96869">
              <w:rPr>
                <w:spacing w:val="-6"/>
              </w:rPr>
              <w:t>1 659,0</w:t>
            </w:r>
          </w:p>
        </w:tc>
        <w:tc>
          <w:tcPr>
            <w:tcW w:w="1701" w:type="dxa"/>
          </w:tcPr>
          <w:p w:rsidR="002C7A3A" w:rsidRPr="00F96869" w:rsidRDefault="00F96869" w:rsidP="00DA1998">
            <w:pPr>
              <w:jc w:val="center"/>
              <w:rPr>
                <w:spacing w:val="-6"/>
              </w:rPr>
            </w:pPr>
            <w:r w:rsidRPr="00F96869">
              <w:rPr>
                <w:spacing w:val="-6"/>
              </w:rPr>
              <w:t>1 659</w:t>
            </w:r>
            <w:r w:rsidR="002C7A3A" w:rsidRPr="00F96869">
              <w:rPr>
                <w:spacing w:val="-6"/>
              </w:rPr>
              <w:t>,0</w:t>
            </w:r>
          </w:p>
        </w:tc>
      </w:tr>
    </w:tbl>
    <w:p w:rsidR="00F96869" w:rsidRDefault="00F96869" w:rsidP="007849A9">
      <w:pPr>
        <w:ind w:firstLine="708"/>
        <w:jc w:val="both"/>
        <w:rPr>
          <w:spacing w:val="-6"/>
          <w:sz w:val="28"/>
          <w:szCs w:val="28"/>
          <w:highlight w:val="lightGray"/>
        </w:rPr>
      </w:pPr>
    </w:p>
    <w:p w:rsidR="00201D25" w:rsidRDefault="00414C05" w:rsidP="007849A9">
      <w:pPr>
        <w:ind w:firstLine="708"/>
        <w:jc w:val="both"/>
        <w:rPr>
          <w:b/>
          <w:sz w:val="28"/>
          <w:szCs w:val="28"/>
        </w:rPr>
      </w:pPr>
      <w:r w:rsidRPr="00D03D5F">
        <w:rPr>
          <w:spacing w:val="-6"/>
          <w:sz w:val="28"/>
          <w:szCs w:val="28"/>
        </w:rPr>
        <w:t>Проверка показала, что в 2017 году ремонтные работы оплачены согласно предъявленным подрядными организациями справкам о стоимости выполненных работ (форма КС-3) и актам выполненных работ (форма КС-2)</w:t>
      </w:r>
      <w:r w:rsidR="00F42AF8">
        <w:rPr>
          <w:color w:val="FF0000"/>
          <w:spacing w:val="-6"/>
          <w:sz w:val="28"/>
          <w:szCs w:val="28"/>
        </w:rPr>
        <w:t xml:space="preserve"> </w:t>
      </w:r>
      <w:r w:rsidRPr="00D03D5F">
        <w:rPr>
          <w:spacing w:val="-6"/>
          <w:sz w:val="28"/>
          <w:szCs w:val="28"/>
        </w:rPr>
        <w:t xml:space="preserve">в объеме </w:t>
      </w:r>
      <w:r w:rsidR="00D03D5F" w:rsidRPr="00D03D5F">
        <w:rPr>
          <w:spacing w:val="-6"/>
          <w:sz w:val="28"/>
          <w:szCs w:val="28"/>
        </w:rPr>
        <w:t>1 659</w:t>
      </w:r>
      <w:r w:rsidRPr="00D03D5F">
        <w:rPr>
          <w:spacing w:val="-6"/>
          <w:sz w:val="28"/>
          <w:szCs w:val="28"/>
        </w:rPr>
        <w:t xml:space="preserve">,0 тыс. рублей. По состоянию </w:t>
      </w:r>
      <w:r w:rsidRPr="00D03D5F">
        <w:rPr>
          <w:spacing w:val="-8"/>
          <w:sz w:val="28"/>
          <w:szCs w:val="28"/>
        </w:rPr>
        <w:t>на 01.01.2018 года задолженность перед подрядными организациями отсутствует.</w:t>
      </w:r>
    </w:p>
    <w:p w:rsidR="007849A9" w:rsidRPr="00FD6D05" w:rsidRDefault="007849A9" w:rsidP="007849A9">
      <w:pPr>
        <w:ind w:firstLine="708"/>
        <w:jc w:val="both"/>
        <w:rPr>
          <w:spacing w:val="-6"/>
          <w:sz w:val="28"/>
          <w:szCs w:val="28"/>
        </w:rPr>
      </w:pPr>
    </w:p>
    <w:p w:rsidR="007849A9" w:rsidRPr="00BF2387" w:rsidRDefault="007849A9" w:rsidP="00F42AF8">
      <w:pPr>
        <w:spacing w:after="120"/>
        <w:ind w:firstLine="708"/>
        <w:jc w:val="both"/>
        <w:rPr>
          <w:spacing w:val="-6"/>
          <w:sz w:val="28"/>
          <w:szCs w:val="28"/>
        </w:rPr>
      </w:pPr>
      <w:r w:rsidRPr="00D80303">
        <w:rPr>
          <w:spacing w:val="-6"/>
          <w:sz w:val="28"/>
          <w:szCs w:val="28"/>
        </w:rPr>
        <w:t xml:space="preserve">Акт составлен в 3-х экземплярах на </w:t>
      </w:r>
      <w:r w:rsidR="00E305AA">
        <w:rPr>
          <w:spacing w:val="-6"/>
          <w:sz w:val="28"/>
          <w:szCs w:val="28"/>
        </w:rPr>
        <w:t>14</w:t>
      </w:r>
      <w:r w:rsidRPr="00D80303">
        <w:rPr>
          <w:spacing w:val="-6"/>
          <w:sz w:val="28"/>
          <w:szCs w:val="28"/>
        </w:rPr>
        <w:t xml:space="preserve"> листах.</w:t>
      </w:r>
    </w:p>
    <w:p w:rsidR="007849A9" w:rsidRDefault="005550AD" w:rsidP="007849A9">
      <w:pPr>
        <w:ind w:firstLine="708"/>
        <w:jc w:val="both"/>
        <w:rPr>
          <w:spacing w:val="-6"/>
          <w:sz w:val="28"/>
          <w:szCs w:val="28"/>
        </w:rPr>
      </w:pPr>
      <w:r>
        <w:rPr>
          <w:spacing w:val="-6"/>
          <w:sz w:val="28"/>
          <w:szCs w:val="28"/>
        </w:rPr>
        <w:t>Приложения:</w:t>
      </w:r>
    </w:p>
    <w:p w:rsidR="00A74F88" w:rsidRDefault="00A74F88" w:rsidP="00F42AF8">
      <w:pPr>
        <w:ind w:firstLine="708"/>
        <w:jc w:val="both"/>
        <w:rPr>
          <w:sz w:val="28"/>
          <w:szCs w:val="28"/>
        </w:rPr>
      </w:pPr>
      <w:r w:rsidRPr="00A74F88">
        <w:rPr>
          <w:sz w:val="28"/>
          <w:szCs w:val="28"/>
        </w:rPr>
        <w:t>1.</w:t>
      </w:r>
      <w:r w:rsidR="002F2616">
        <w:rPr>
          <w:sz w:val="28"/>
          <w:szCs w:val="28"/>
        </w:rPr>
        <w:t xml:space="preserve"> </w:t>
      </w:r>
      <w:r w:rsidRPr="00A74F88">
        <w:rPr>
          <w:sz w:val="28"/>
          <w:szCs w:val="28"/>
        </w:rPr>
        <w:t xml:space="preserve">Акт выборочного контрольного обмера выполненных в 2017 году </w:t>
      </w:r>
      <w:r w:rsidRPr="00A74F88">
        <w:rPr>
          <w:sz w:val="28"/>
          <w:szCs w:val="28"/>
        </w:rPr>
        <w:br/>
        <w:t>ИП</w:t>
      </w:r>
      <w:r w:rsidR="00B4048B">
        <w:rPr>
          <w:sz w:val="28"/>
          <w:szCs w:val="28"/>
        </w:rPr>
        <w:t xml:space="preserve"> Алексеев М.А. объемов работ по</w:t>
      </w:r>
      <w:r w:rsidRPr="00A74F88">
        <w:rPr>
          <w:sz w:val="28"/>
          <w:szCs w:val="28"/>
        </w:rPr>
        <w:t xml:space="preserve"> ремонту здания </w:t>
      </w:r>
      <w:r>
        <w:rPr>
          <w:sz w:val="28"/>
          <w:szCs w:val="28"/>
        </w:rPr>
        <w:t>Суворовского СДК</w:t>
      </w:r>
      <w:r w:rsidR="00B4048B">
        <w:rPr>
          <w:sz w:val="28"/>
          <w:szCs w:val="28"/>
        </w:rPr>
        <w:t>,</w:t>
      </w:r>
      <w:r>
        <w:rPr>
          <w:sz w:val="28"/>
          <w:szCs w:val="28"/>
        </w:rPr>
        <w:t xml:space="preserve"> р</w:t>
      </w:r>
      <w:r w:rsidRPr="00A74F88">
        <w:rPr>
          <w:sz w:val="28"/>
          <w:szCs w:val="28"/>
        </w:rPr>
        <w:t xml:space="preserve">асположенного по адресу: Брянская область, Погарский район, </w:t>
      </w:r>
      <w:r w:rsidRPr="00A74F88">
        <w:rPr>
          <w:sz w:val="28"/>
          <w:szCs w:val="28"/>
        </w:rPr>
        <w:br/>
        <w:t>с. Суворово, ул. Первомайская, д. 31А</w:t>
      </w:r>
      <w:r w:rsidR="00B4048B">
        <w:rPr>
          <w:sz w:val="28"/>
          <w:szCs w:val="28"/>
        </w:rPr>
        <w:t>,</w:t>
      </w:r>
      <w:r w:rsidR="00D97EAA">
        <w:rPr>
          <w:sz w:val="28"/>
          <w:szCs w:val="28"/>
        </w:rPr>
        <w:t xml:space="preserve"> </w:t>
      </w:r>
      <w:r w:rsidRPr="00A74F88">
        <w:rPr>
          <w:sz w:val="28"/>
          <w:szCs w:val="28"/>
        </w:rPr>
        <w:t>в рамках исполнения муниципального контракта от 25.07.2017 № 01272</w:t>
      </w:r>
      <w:r w:rsidR="002F2616">
        <w:rPr>
          <w:sz w:val="28"/>
          <w:szCs w:val="28"/>
        </w:rPr>
        <w:t>00000217003195-0107153-01 и шести</w:t>
      </w:r>
      <w:r w:rsidRPr="00A74F88">
        <w:rPr>
          <w:sz w:val="28"/>
          <w:szCs w:val="28"/>
        </w:rPr>
        <w:t xml:space="preserve"> договоров от 27.10.2017 б/н</w:t>
      </w:r>
      <w:r>
        <w:rPr>
          <w:sz w:val="28"/>
          <w:szCs w:val="28"/>
        </w:rPr>
        <w:t xml:space="preserve"> на 5 л.</w:t>
      </w:r>
    </w:p>
    <w:p w:rsidR="00A74F88" w:rsidRDefault="00D97EAA" w:rsidP="00F42AF8">
      <w:pPr>
        <w:ind w:firstLine="708"/>
        <w:jc w:val="both"/>
        <w:rPr>
          <w:sz w:val="28"/>
          <w:szCs w:val="28"/>
        </w:rPr>
      </w:pPr>
      <w:r>
        <w:rPr>
          <w:sz w:val="28"/>
          <w:szCs w:val="28"/>
        </w:rPr>
        <w:t>2</w:t>
      </w:r>
      <w:r w:rsidRPr="004D487B">
        <w:rPr>
          <w:sz w:val="28"/>
          <w:szCs w:val="28"/>
        </w:rPr>
        <w:t>.</w:t>
      </w:r>
      <w:r w:rsidR="004D487B" w:rsidRPr="004D487B">
        <w:rPr>
          <w:sz w:val="28"/>
          <w:szCs w:val="28"/>
        </w:rPr>
        <w:t xml:space="preserve"> Ведомость</w:t>
      </w:r>
      <w:r w:rsidR="004D487B">
        <w:t xml:space="preserve"> </w:t>
      </w:r>
      <w:r w:rsidR="004D487B" w:rsidRPr="004D487B">
        <w:rPr>
          <w:sz w:val="28"/>
          <w:szCs w:val="28"/>
        </w:rPr>
        <w:t>пересчета стоимости выполненных в 2017 году подрядной организацией ИП Алексеев М.А.</w:t>
      </w:r>
      <w:r w:rsidR="004D487B" w:rsidRPr="004D487B">
        <w:t xml:space="preserve"> </w:t>
      </w:r>
      <w:r w:rsidR="00B4048B">
        <w:rPr>
          <w:sz w:val="28"/>
          <w:szCs w:val="28"/>
        </w:rPr>
        <w:t>объемов работ по</w:t>
      </w:r>
      <w:r w:rsidR="004D487B" w:rsidRPr="004D487B">
        <w:rPr>
          <w:sz w:val="28"/>
          <w:szCs w:val="28"/>
        </w:rPr>
        <w:t xml:space="preserve"> ремонту здания Суворовского СДК</w:t>
      </w:r>
      <w:r w:rsidR="004D487B">
        <w:t xml:space="preserve">, </w:t>
      </w:r>
      <w:r w:rsidR="004D487B" w:rsidRPr="002F2616">
        <w:rPr>
          <w:sz w:val="28"/>
          <w:szCs w:val="28"/>
        </w:rPr>
        <w:t>расположенного</w:t>
      </w:r>
      <w:r w:rsidR="004D487B" w:rsidRPr="004D487B">
        <w:rPr>
          <w:sz w:val="28"/>
          <w:szCs w:val="28"/>
        </w:rPr>
        <w:t xml:space="preserve"> по адресу: Брянская область, Погарский район, с. Суворово, ул. Первомайская, д. 31А</w:t>
      </w:r>
      <w:r w:rsidR="006D47E9">
        <w:rPr>
          <w:sz w:val="28"/>
          <w:szCs w:val="28"/>
        </w:rPr>
        <w:t>,</w:t>
      </w:r>
      <w:r w:rsidR="004D487B" w:rsidRPr="004D487B">
        <w:t xml:space="preserve"> </w:t>
      </w:r>
      <w:r w:rsidR="004D487B" w:rsidRPr="004D487B">
        <w:rPr>
          <w:sz w:val="28"/>
          <w:szCs w:val="28"/>
        </w:rPr>
        <w:t>в рамках исполнения муниципального контракта</w:t>
      </w:r>
      <w:r w:rsidR="004D487B" w:rsidRPr="004D487B">
        <w:t xml:space="preserve"> </w:t>
      </w:r>
      <w:r w:rsidR="004D487B" w:rsidRPr="004D487B">
        <w:rPr>
          <w:sz w:val="28"/>
          <w:szCs w:val="28"/>
        </w:rPr>
        <w:t>от 25.07.2017 № 0127200000217003195-0107153-01</w:t>
      </w:r>
      <w:r w:rsidR="004D487B">
        <w:rPr>
          <w:sz w:val="28"/>
          <w:szCs w:val="28"/>
        </w:rPr>
        <w:t xml:space="preserve"> на 1 л.</w:t>
      </w:r>
    </w:p>
    <w:p w:rsidR="004D487B" w:rsidRDefault="004D487B" w:rsidP="00F42AF8">
      <w:pPr>
        <w:ind w:firstLine="708"/>
        <w:jc w:val="both"/>
        <w:rPr>
          <w:sz w:val="28"/>
          <w:szCs w:val="28"/>
        </w:rPr>
      </w:pPr>
      <w:r>
        <w:rPr>
          <w:sz w:val="28"/>
          <w:szCs w:val="28"/>
        </w:rPr>
        <w:t xml:space="preserve">3. </w:t>
      </w:r>
      <w:r w:rsidRPr="004D487B">
        <w:rPr>
          <w:sz w:val="28"/>
          <w:szCs w:val="28"/>
        </w:rPr>
        <w:t>Ведомость</w:t>
      </w:r>
      <w:r>
        <w:t xml:space="preserve"> </w:t>
      </w:r>
      <w:r w:rsidRPr="004D487B">
        <w:rPr>
          <w:sz w:val="28"/>
          <w:szCs w:val="28"/>
        </w:rPr>
        <w:t>пересчета стоимости выполненных в 2017 году подрядной организацией ИП Алексеев М.А.</w:t>
      </w:r>
      <w:r w:rsidRPr="004D487B">
        <w:t xml:space="preserve"> </w:t>
      </w:r>
      <w:r w:rsidRPr="004D487B">
        <w:rPr>
          <w:sz w:val="28"/>
          <w:szCs w:val="28"/>
        </w:rPr>
        <w:t>объемов работ по ремонту здания Суворовского СДК</w:t>
      </w:r>
      <w:r>
        <w:t xml:space="preserve">, </w:t>
      </w:r>
      <w:r w:rsidRPr="006D47E9">
        <w:rPr>
          <w:sz w:val="28"/>
          <w:szCs w:val="28"/>
        </w:rPr>
        <w:t>расположенного</w:t>
      </w:r>
      <w:r w:rsidRPr="004D487B">
        <w:rPr>
          <w:sz w:val="28"/>
          <w:szCs w:val="28"/>
        </w:rPr>
        <w:t xml:space="preserve"> по адресу: Брянская область, Погарский район, с. Суворово, ул. Первомайская, д. 31А</w:t>
      </w:r>
      <w:r>
        <w:rPr>
          <w:sz w:val="28"/>
          <w:szCs w:val="28"/>
        </w:rPr>
        <w:t>,</w:t>
      </w:r>
      <w:r w:rsidRPr="004D487B">
        <w:t xml:space="preserve"> </w:t>
      </w:r>
      <w:r w:rsidRPr="004D487B">
        <w:rPr>
          <w:sz w:val="28"/>
          <w:szCs w:val="28"/>
        </w:rPr>
        <w:t>в рамках исполнения муниципального контракта</w:t>
      </w:r>
      <w:r w:rsidRPr="004D487B">
        <w:t xml:space="preserve"> </w:t>
      </w:r>
      <w:r w:rsidRPr="004D487B">
        <w:rPr>
          <w:sz w:val="28"/>
          <w:szCs w:val="28"/>
        </w:rPr>
        <w:t>от 25.07.2017 № 0127200000217003195-0107153-01</w:t>
      </w:r>
      <w:r>
        <w:rPr>
          <w:sz w:val="28"/>
          <w:szCs w:val="28"/>
        </w:rPr>
        <w:t xml:space="preserve"> на 2 л.</w:t>
      </w:r>
    </w:p>
    <w:p w:rsidR="004D487B" w:rsidRDefault="004D487B" w:rsidP="00F42AF8">
      <w:pPr>
        <w:ind w:firstLine="708"/>
        <w:jc w:val="both"/>
        <w:rPr>
          <w:sz w:val="28"/>
          <w:szCs w:val="28"/>
        </w:rPr>
      </w:pPr>
      <w:r>
        <w:rPr>
          <w:sz w:val="28"/>
          <w:szCs w:val="28"/>
        </w:rPr>
        <w:t>4.</w:t>
      </w:r>
      <w:r w:rsidRPr="004D487B">
        <w:t xml:space="preserve"> </w:t>
      </w:r>
      <w:r w:rsidRPr="004D487B">
        <w:rPr>
          <w:sz w:val="28"/>
          <w:szCs w:val="28"/>
        </w:rPr>
        <w:t>Ведомость пересчета стоимости выполненных в 2017 году подрядной организацией ИП Алексеев М.А.</w:t>
      </w:r>
      <w:r w:rsidRPr="004D487B">
        <w:t xml:space="preserve"> </w:t>
      </w:r>
      <w:r w:rsidRPr="004D487B">
        <w:rPr>
          <w:sz w:val="28"/>
          <w:szCs w:val="28"/>
        </w:rPr>
        <w:t>объемов работ по ремонту здания Суворовского СДК</w:t>
      </w:r>
      <w:r>
        <w:t xml:space="preserve">, </w:t>
      </w:r>
      <w:r>
        <w:rPr>
          <w:sz w:val="28"/>
          <w:szCs w:val="28"/>
        </w:rPr>
        <w:t>р</w:t>
      </w:r>
      <w:r w:rsidRPr="004D487B">
        <w:rPr>
          <w:sz w:val="28"/>
          <w:szCs w:val="28"/>
        </w:rPr>
        <w:t>асположенного по адресу: Брянская область, Погарский район, с. Суворово, ул. Первомайская, д. 31А</w:t>
      </w:r>
      <w:r w:rsidR="006D47E9">
        <w:rPr>
          <w:sz w:val="28"/>
          <w:szCs w:val="28"/>
        </w:rPr>
        <w:t>,</w:t>
      </w:r>
      <w:r w:rsidRPr="004D487B">
        <w:t xml:space="preserve"> </w:t>
      </w:r>
      <w:r w:rsidRPr="004D487B">
        <w:rPr>
          <w:sz w:val="28"/>
          <w:szCs w:val="28"/>
        </w:rPr>
        <w:t xml:space="preserve">в рамках исполнения </w:t>
      </w:r>
      <w:r w:rsidR="006D47E9">
        <w:rPr>
          <w:sz w:val="28"/>
          <w:szCs w:val="28"/>
        </w:rPr>
        <w:t>шести</w:t>
      </w:r>
      <w:r w:rsidR="00B4048B">
        <w:rPr>
          <w:sz w:val="28"/>
          <w:szCs w:val="28"/>
        </w:rPr>
        <w:t xml:space="preserve"> </w:t>
      </w:r>
      <w:r w:rsidRPr="004D487B">
        <w:rPr>
          <w:sz w:val="28"/>
          <w:szCs w:val="28"/>
        </w:rPr>
        <w:t>договоров от 27.10.2017 б/н</w:t>
      </w:r>
      <w:r w:rsidR="00F47E5F">
        <w:rPr>
          <w:sz w:val="28"/>
          <w:szCs w:val="28"/>
        </w:rPr>
        <w:t xml:space="preserve"> на 4 л.</w:t>
      </w:r>
    </w:p>
    <w:p w:rsidR="00F47E5F" w:rsidRDefault="00F47E5F" w:rsidP="00F42AF8">
      <w:pPr>
        <w:shd w:val="clear" w:color="auto" w:fill="FFFFFF"/>
        <w:ind w:firstLine="708"/>
        <w:jc w:val="both"/>
        <w:rPr>
          <w:color w:val="000000"/>
          <w:sz w:val="28"/>
          <w:szCs w:val="28"/>
        </w:rPr>
      </w:pPr>
      <w:r>
        <w:rPr>
          <w:color w:val="000000"/>
          <w:sz w:val="28"/>
          <w:szCs w:val="28"/>
        </w:rPr>
        <w:t xml:space="preserve">5. </w:t>
      </w:r>
      <w:r w:rsidRPr="00F47E5F">
        <w:rPr>
          <w:color w:val="000000"/>
          <w:sz w:val="28"/>
          <w:szCs w:val="28"/>
        </w:rPr>
        <w:t>Ведомость</w:t>
      </w:r>
      <w:r>
        <w:rPr>
          <w:color w:val="000000"/>
          <w:sz w:val="28"/>
          <w:szCs w:val="28"/>
        </w:rPr>
        <w:t xml:space="preserve"> </w:t>
      </w:r>
      <w:r w:rsidRPr="00F47E5F">
        <w:rPr>
          <w:color w:val="000000"/>
          <w:sz w:val="28"/>
          <w:szCs w:val="28"/>
        </w:rPr>
        <w:t>пересчета стоимости выполненных в 2017 году подрядной организацией ИП Алексеев М.А., объемов работ по ремонту здания Суворовского СДК, расположенного по адресу: Брянская область, Погарский район, с. Суворово, ул. Первомайская, д. 31А</w:t>
      </w:r>
      <w:r w:rsidR="006D47E9">
        <w:rPr>
          <w:color w:val="000000"/>
          <w:sz w:val="28"/>
          <w:szCs w:val="28"/>
        </w:rPr>
        <w:t>,</w:t>
      </w:r>
      <w:r w:rsidRPr="00F47E5F">
        <w:rPr>
          <w:color w:val="000000"/>
          <w:sz w:val="28"/>
          <w:szCs w:val="28"/>
        </w:rPr>
        <w:t xml:space="preserve"> в рамках исполнения муниципального контракта от 25.07.2017 № 0127200000217003195-0107153-01</w:t>
      </w:r>
      <w:r>
        <w:rPr>
          <w:color w:val="000000"/>
          <w:sz w:val="28"/>
          <w:szCs w:val="28"/>
        </w:rPr>
        <w:t xml:space="preserve"> на 1 л.</w:t>
      </w:r>
    </w:p>
    <w:p w:rsidR="005550AD" w:rsidRPr="00F47E5F" w:rsidRDefault="005550AD" w:rsidP="00F47E5F">
      <w:pPr>
        <w:jc w:val="both"/>
        <w:rPr>
          <w:spacing w:val="-6"/>
          <w:sz w:val="28"/>
          <w:szCs w:val="28"/>
        </w:rPr>
      </w:pPr>
      <w:bookmarkStart w:id="0" w:name="_GoBack"/>
      <w:bookmarkEnd w:id="0"/>
    </w:p>
    <w:p w:rsidR="007849A9" w:rsidRPr="00BF2387" w:rsidRDefault="007849A9" w:rsidP="007849A9">
      <w:pPr>
        <w:autoSpaceDE w:val="0"/>
        <w:autoSpaceDN w:val="0"/>
        <w:adjustRightInd w:val="0"/>
        <w:jc w:val="both"/>
        <w:rPr>
          <w:rFonts w:eastAsia="Calibri"/>
          <w:sz w:val="28"/>
          <w:szCs w:val="28"/>
          <w:lang w:eastAsia="en-US"/>
        </w:rPr>
      </w:pPr>
      <w:r w:rsidRPr="00BF2387">
        <w:rPr>
          <w:rFonts w:eastAsia="Calibri"/>
          <w:sz w:val="28"/>
          <w:szCs w:val="28"/>
          <w:lang w:eastAsia="en-US"/>
        </w:rPr>
        <w:lastRenderedPageBreak/>
        <w:t>Руководитель контрольного мероприятия:</w:t>
      </w:r>
    </w:p>
    <w:p w:rsidR="007849A9" w:rsidRPr="00BF2387" w:rsidRDefault="007849A9" w:rsidP="007849A9">
      <w:pPr>
        <w:autoSpaceDE w:val="0"/>
        <w:autoSpaceDN w:val="0"/>
        <w:adjustRightInd w:val="0"/>
        <w:rPr>
          <w:rFonts w:eastAsia="Calibri"/>
          <w:sz w:val="28"/>
          <w:szCs w:val="28"/>
          <w:lang w:eastAsia="en-US"/>
        </w:rPr>
      </w:pPr>
      <w:r w:rsidRPr="00BF2387">
        <w:rPr>
          <w:rFonts w:eastAsia="Calibri"/>
          <w:sz w:val="28"/>
          <w:szCs w:val="28"/>
          <w:lang w:eastAsia="en-US"/>
        </w:rPr>
        <w:t>Главный инспектор Контрольно-счетной</w:t>
      </w:r>
    </w:p>
    <w:p w:rsidR="007849A9" w:rsidRPr="00BF2387" w:rsidRDefault="007849A9"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палаты Брянской области                                                                 О.В. Савченко</w:t>
      </w:r>
    </w:p>
    <w:p w:rsidR="007849A9" w:rsidRPr="00BF2387" w:rsidRDefault="007849A9" w:rsidP="007849A9">
      <w:pPr>
        <w:autoSpaceDE w:val="0"/>
        <w:autoSpaceDN w:val="0"/>
        <w:adjustRightInd w:val="0"/>
        <w:jc w:val="both"/>
        <w:rPr>
          <w:rFonts w:eastAsia="Calibri"/>
          <w:sz w:val="28"/>
          <w:szCs w:val="28"/>
          <w:lang w:eastAsia="en-US"/>
        </w:rPr>
      </w:pPr>
      <w:r w:rsidRPr="00BF2387">
        <w:rPr>
          <w:rFonts w:eastAsia="Calibri"/>
          <w:sz w:val="28"/>
          <w:szCs w:val="28"/>
          <w:lang w:eastAsia="en-US"/>
        </w:rPr>
        <w:t>Участники контрольного мероприятия:</w:t>
      </w:r>
    </w:p>
    <w:p w:rsidR="007849A9" w:rsidRPr="00BF2387" w:rsidRDefault="007849A9" w:rsidP="007849A9">
      <w:pPr>
        <w:autoSpaceDE w:val="0"/>
        <w:autoSpaceDN w:val="0"/>
        <w:adjustRightInd w:val="0"/>
        <w:rPr>
          <w:rFonts w:eastAsia="Calibri"/>
          <w:sz w:val="28"/>
          <w:szCs w:val="28"/>
          <w:lang w:eastAsia="en-US"/>
        </w:rPr>
      </w:pPr>
      <w:r w:rsidRPr="00BF2387">
        <w:rPr>
          <w:rFonts w:eastAsia="Calibri"/>
          <w:sz w:val="28"/>
          <w:szCs w:val="28"/>
          <w:lang w:eastAsia="en-US"/>
        </w:rPr>
        <w:t>Главный инспектор Контрольно-счетной</w:t>
      </w:r>
    </w:p>
    <w:p w:rsidR="007849A9" w:rsidRPr="00BF2387" w:rsidRDefault="007849A9"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палаты Брянской области                                                                 В.В. Новикова</w:t>
      </w:r>
    </w:p>
    <w:p w:rsidR="007849A9" w:rsidRPr="00BF2387" w:rsidRDefault="007849A9" w:rsidP="007849A9">
      <w:pPr>
        <w:autoSpaceDE w:val="0"/>
        <w:autoSpaceDN w:val="0"/>
        <w:adjustRightInd w:val="0"/>
        <w:rPr>
          <w:rFonts w:eastAsia="Calibri"/>
          <w:sz w:val="28"/>
          <w:szCs w:val="28"/>
          <w:lang w:eastAsia="en-US"/>
        </w:rPr>
      </w:pPr>
      <w:r w:rsidRPr="00BF2387">
        <w:rPr>
          <w:rFonts w:eastAsia="Calibri"/>
          <w:sz w:val="28"/>
          <w:szCs w:val="28"/>
          <w:lang w:eastAsia="en-US"/>
        </w:rPr>
        <w:t>Главный инспектор Контрольно-счетной</w:t>
      </w:r>
    </w:p>
    <w:p w:rsidR="007849A9" w:rsidRPr="00BF2387" w:rsidRDefault="007849A9"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 xml:space="preserve">палаты Брянской области                                               </w:t>
      </w:r>
      <w:r w:rsidR="00B94B60">
        <w:rPr>
          <w:rFonts w:eastAsia="Calibri"/>
          <w:sz w:val="28"/>
          <w:szCs w:val="28"/>
          <w:lang w:eastAsia="en-US"/>
        </w:rPr>
        <w:t xml:space="preserve">                    И.В. Азарова</w:t>
      </w:r>
    </w:p>
    <w:p w:rsidR="00BF2387" w:rsidRPr="00BF2387" w:rsidRDefault="00BF2387" w:rsidP="00BF2387">
      <w:pPr>
        <w:autoSpaceDE w:val="0"/>
        <w:autoSpaceDN w:val="0"/>
        <w:adjustRightInd w:val="0"/>
        <w:rPr>
          <w:rFonts w:eastAsia="Calibri"/>
          <w:sz w:val="28"/>
          <w:szCs w:val="28"/>
          <w:lang w:eastAsia="en-US"/>
        </w:rPr>
      </w:pPr>
      <w:r w:rsidRPr="00BF2387">
        <w:rPr>
          <w:rFonts w:eastAsia="Calibri"/>
          <w:sz w:val="28"/>
          <w:szCs w:val="28"/>
          <w:lang w:eastAsia="en-US"/>
        </w:rPr>
        <w:t>Ведущий инспектор Контрольно-счетной</w:t>
      </w:r>
    </w:p>
    <w:p w:rsidR="00BF2387" w:rsidRPr="00BF2387" w:rsidRDefault="00BF2387" w:rsidP="007849A9">
      <w:pPr>
        <w:autoSpaceDE w:val="0"/>
        <w:autoSpaceDN w:val="0"/>
        <w:adjustRightInd w:val="0"/>
        <w:spacing w:after="120"/>
        <w:rPr>
          <w:rFonts w:eastAsia="Calibri"/>
          <w:sz w:val="28"/>
          <w:szCs w:val="28"/>
          <w:lang w:eastAsia="en-US"/>
        </w:rPr>
      </w:pPr>
      <w:r w:rsidRPr="00BF2387">
        <w:rPr>
          <w:rFonts w:eastAsia="Calibri"/>
          <w:sz w:val="28"/>
          <w:szCs w:val="28"/>
          <w:lang w:eastAsia="en-US"/>
        </w:rPr>
        <w:t xml:space="preserve">палаты Брянской области                                                                </w:t>
      </w:r>
      <w:r>
        <w:rPr>
          <w:rFonts w:eastAsia="Calibri"/>
          <w:sz w:val="28"/>
          <w:szCs w:val="28"/>
          <w:lang w:eastAsia="en-US"/>
        </w:rPr>
        <w:t xml:space="preserve">    Е.Н. Федина</w:t>
      </w:r>
    </w:p>
    <w:p w:rsidR="007849A9" w:rsidRPr="00B373D4" w:rsidRDefault="007849A9" w:rsidP="007849A9">
      <w:pPr>
        <w:rPr>
          <w:rFonts w:eastAsia="Calibri"/>
          <w:sz w:val="28"/>
          <w:szCs w:val="28"/>
          <w:lang w:eastAsia="en-US"/>
        </w:rPr>
      </w:pPr>
      <w:r w:rsidRPr="00B373D4">
        <w:rPr>
          <w:rFonts w:eastAsia="Calibri"/>
          <w:sz w:val="28"/>
          <w:szCs w:val="28"/>
          <w:lang w:eastAsia="en-US"/>
        </w:rPr>
        <w:t>Председатель Контрольно-счетной палаты</w:t>
      </w:r>
    </w:p>
    <w:p w:rsidR="007849A9" w:rsidRDefault="00BF2387" w:rsidP="00BF2387">
      <w:pPr>
        <w:rPr>
          <w:rFonts w:eastAsia="Calibri"/>
          <w:sz w:val="28"/>
          <w:szCs w:val="28"/>
          <w:lang w:eastAsia="en-US"/>
        </w:rPr>
      </w:pPr>
      <w:proofErr w:type="spellStart"/>
      <w:r w:rsidRPr="00B373D4">
        <w:rPr>
          <w:rFonts w:eastAsia="Calibri"/>
          <w:sz w:val="28"/>
          <w:szCs w:val="28"/>
          <w:lang w:eastAsia="en-US"/>
        </w:rPr>
        <w:t>По</w:t>
      </w:r>
      <w:r w:rsidR="00D03D5F" w:rsidRPr="00B373D4">
        <w:rPr>
          <w:rFonts w:eastAsia="Calibri"/>
          <w:sz w:val="28"/>
          <w:szCs w:val="28"/>
          <w:lang w:eastAsia="en-US"/>
        </w:rPr>
        <w:t>гар</w:t>
      </w:r>
      <w:r w:rsidRPr="00B373D4">
        <w:rPr>
          <w:rFonts w:eastAsia="Calibri"/>
          <w:sz w:val="28"/>
          <w:szCs w:val="28"/>
          <w:lang w:eastAsia="en-US"/>
        </w:rPr>
        <w:t>ского</w:t>
      </w:r>
      <w:proofErr w:type="spellEnd"/>
      <w:r w:rsidR="007849A9" w:rsidRPr="00B373D4">
        <w:rPr>
          <w:rFonts w:eastAsia="Calibri"/>
          <w:sz w:val="28"/>
          <w:szCs w:val="28"/>
          <w:lang w:eastAsia="en-US"/>
        </w:rPr>
        <w:t xml:space="preserve"> района                                            </w:t>
      </w:r>
      <w:r w:rsidRPr="00B373D4">
        <w:rPr>
          <w:rFonts w:eastAsia="Calibri"/>
          <w:sz w:val="28"/>
          <w:szCs w:val="28"/>
          <w:lang w:eastAsia="en-US"/>
        </w:rPr>
        <w:t xml:space="preserve">     </w:t>
      </w:r>
      <w:r w:rsidR="00FD6D05" w:rsidRPr="00B373D4">
        <w:rPr>
          <w:rFonts w:eastAsia="Calibri"/>
          <w:sz w:val="28"/>
          <w:szCs w:val="28"/>
          <w:lang w:eastAsia="en-US"/>
        </w:rPr>
        <w:t xml:space="preserve">   </w:t>
      </w:r>
      <w:r w:rsidRPr="00B373D4">
        <w:rPr>
          <w:rFonts w:eastAsia="Calibri"/>
          <w:sz w:val="28"/>
          <w:szCs w:val="28"/>
          <w:lang w:eastAsia="en-US"/>
        </w:rPr>
        <w:t xml:space="preserve"> </w:t>
      </w:r>
      <w:r w:rsidR="00B94B60" w:rsidRPr="00B373D4">
        <w:rPr>
          <w:rFonts w:eastAsia="Calibri"/>
          <w:sz w:val="28"/>
          <w:szCs w:val="28"/>
          <w:lang w:eastAsia="en-US"/>
        </w:rPr>
        <w:t xml:space="preserve">                 </w:t>
      </w:r>
      <w:r w:rsidR="00B373D4" w:rsidRPr="00B373D4">
        <w:rPr>
          <w:rFonts w:eastAsia="Calibri"/>
          <w:sz w:val="28"/>
          <w:szCs w:val="28"/>
          <w:lang w:eastAsia="en-US"/>
        </w:rPr>
        <w:t xml:space="preserve"> </w:t>
      </w:r>
      <w:r w:rsidR="00B94B60" w:rsidRPr="00B373D4">
        <w:rPr>
          <w:rFonts w:eastAsia="Calibri"/>
          <w:sz w:val="28"/>
          <w:szCs w:val="28"/>
          <w:lang w:eastAsia="en-US"/>
        </w:rPr>
        <w:t xml:space="preserve">  О.А. Ахременко</w:t>
      </w:r>
    </w:p>
    <w:p w:rsidR="001D2614" w:rsidRPr="00B373D4" w:rsidRDefault="001D2614" w:rsidP="00BF2387">
      <w:pPr>
        <w:rPr>
          <w:rFonts w:eastAsia="Calibri"/>
          <w:sz w:val="28"/>
          <w:szCs w:val="28"/>
          <w:lang w:eastAsia="en-US"/>
        </w:rPr>
      </w:pPr>
    </w:p>
    <w:p w:rsidR="00DA6C1E" w:rsidRPr="00B373D4" w:rsidRDefault="00DA6C1E" w:rsidP="00DA6C1E">
      <w:pPr>
        <w:rPr>
          <w:rFonts w:eastAsia="Calibri"/>
          <w:sz w:val="28"/>
          <w:szCs w:val="28"/>
          <w:lang w:eastAsia="en-US"/>
        </w:rPr>
      </w:pPr>
      <w:r w:rsidRPr="00B373D4">
        <w:rPr>
          <w:rFonts w:eastAsia="Calibri"/>
          <w:sz w:val="28"/>
          <w:szCs w:val="28"/>
          <w:lang w:eastAsia="en-US"/>
        </w:rPr>
        <w:t>Инспектор Контрольно-счетной палаты</w:t>
      </w:r>
    </w:p>
    <w:p w:rsidR="00DA6C1E" w:rsidRPr="00B373D4" w:rsidRDefault="00DA6C1E" w:rsidP="00DA6C1E">
      <w:pPr>
        <w:rPr>
          <w:rFonts w:eastAsia="Calibri"/>
          <w:sz w:val="28"/>
          <w:szCs w:val="28"/>
          <w:lang w:eastAsia="en-US"/>
        </w:rPr>
      </w:pPr>
      <w:proofErr w:type="spellStart"/>
      <w:r w:rsidRPr="00B373D4">
        <w:rPr>
          <w:rFonts w:eastAsia="Calibri"/>
          <w:sz w:val="28"/>
          <w:szCs w:val="28"/>
          <w:lang w:eastAsia="en-US"/>
        </w:rPr>
        <w:t>Погарского</w:t>
      </w:r>
      <w:proofErr w:type="spellEnd"/>
      <w:r w:rsidRPr="00B373D4">
        <w:rPr>
          <w:rFonts w:eastAsia="Calibri"/>
          <w:sz w:val="28"/>
          <w:szCs w:val="28"/>
          <w:lang w:eastAsia="en-US"/>
        </w:rPr>
        <w:t xml:space="preserve"> района                                                                                Е.В. Масюк</w:t>
      </w:r>
    </w:p>
    <w:p w:rsidR="00B94B60" w:rsidRPr="00B373D4" w:rsidRDefault="00B94B60" w:rsidP="00BF2387">
      <w:pPr>
        <w:rPr>
          <w:rFonts w:eastAsia="Calibri"/>
          <w:sz w:val="28"/>
          <w:szCs w:val="28"/>
          <w:lang w:eastAsia="en-US"/>
        </w:rPr>
      </w:pPr>
    </w:p>
    <w:p w:rsidR="007849A9" w:rsidRPr="00B373D4" w:rsidRDefault="007849A9" w:rsidP="007849A9">
      <w:pPr>
        <w:autoSpaceDE w:val="0"/>
        <w:autoSpaceDN w:val="0"/>
        <w:adjustRightInd w:val="0"/>
        <w:rPr>
          <w:rFonts w:eastAsia="Calibri"/>
          <w:sz w:val="28"/>
          <w:szCs w:val="28"/>
          <w:lang w:eastAsia="en-US"/>
        </w:rPr>
      </w:pPr>
      <w:r w:rsidRPr="00B373D4">
        <w:rPr>
          <w:rFonts w:eastAsia="Calibri"/>
          <w:sz w:val="28"/>
          <w:szCs w:val="28"/>
          <w:lang w:eastAsia="en-US"/>
        </w:rPr>
        <w:t>С актом ознакомлены:</w:t>
      </w:r>
    </w:p>
    <w:p w:rsidR="00DA6C1E" w:rsidRPr="00B373D4" w:rsidRDefault="00DA6C1E" w:rsidP="007849A9">
      <w:pPr>
        <w:autoSpaceDE w:val="0"/>
        <w:autoSpaceDN w:val="0"/>
        <w:adjustRightInd w:val="0"/>
        <w:rPr>
          <w:sz w:val="28"/>
          <w:szCs w:val="28"/>
        </w:rPr>
      </w:pPr>
    </w:p>
    <w:p w:rsidR="00724F47" w:rsidRPr="00B373D4" w:rsidRDefault="00724F47" w:rsidP="00724F47">
      <w:pPr>
        <w:pStyle w:val="11"/>
        <w:ind w:firstLine="0"/>
      </w:pPr>
      <w:r w:rsidRPr="00B373D4">
        <w:t>Г</w:t>
      </w:r>
      <w:r w:rsidR="00DA6C1E" w:rsidRPr="00B373D4">
        <w:t>лава Суворовской сельской</w:t>
      </w:r>
    </w:p>
    <w:p w:rsidR="00DA6C1E" w:rsidRPr="00B373D4" w:rsidRDefault="00DA6C1E" w:rsidP="00724F47">
      <w:pPr>
        <w:pStyle w:val="11"/>
        <w:ind w:firstLine="0"/>
      </w:pPr>
      <w:r w:rsidRPr="00B373D4">
        <w:t xml:space="preserve">администрации </w:t>
      </w:r>
      <w:r w:rsidR="00724F47" w:rsidRPr="00B373D4">
        <w:t xml:space="preserve">                                                                                       С.С. </w:t>
      </w:r>
      <w:proofErr w:type="spellStart"/>
      <w:r w:rsidRPr="00B373D4">
        <w:t>Бодой</w:t>
      </w:r>
      <w:proofErr w:type="spellEnd"/>
    </w:p>
    <w:p w:rsidR="00724F47" w:rsidRPr="00B373D4" w:rsidRDefault="00724F47" w:rsidP="00724F47">
      <w:pPr>
        <w:pStyle w:val="11"/>
        <w:ind w:firstLine="0"/>
      </w:pPr>
    </w:p>
    <w:p w:rsidR="009E325B" w:rsidRDefault="00724F47" w:rsidP="00724F47">
      <w:pPr>
        <w:pStyle w:val="11"/>
        <w:ind w:firstLine="0"/>
        <w:rPr>
          <w:szCs w:val="28"/>
        </w:rPr>
      </w:pPr>
      <w:r w:rsidRPr="00B373D4">
        <w:rPr>
          <w:szCs w:val="28"/>
        </w:rPr>
        <w:t>Г</w:t>
      </w:r>
      <w:r w:rsidR="00DA6C1E" w:rsidRPr="00B373D4">
        <w:rPr>
          <w:szCs w:val="28"/>
        </w:rPr>
        <w:t>лавный бухгалтер</w:t>
      </w:r>
      <w:r w:rsidR="009E325B">
        <w:rPr>
          <w:szCs w:val="28"/>
        </w:rPr>
        <w:t xml:space="preserve"> </w:t>
      </w:r>
      <w:r w:rsidR="00DA6C1E" w:rsidRPr="00B373D4">
        <w:rPr>
          <w:szCs w:val="28"/>
        </w:rPr>
        <w:t xml:space="preserve">Суворовской </w:t>
      </w:r>
    </w:p>
    <w:p w:rsidR="00DA6C1E" w:rsidRPr="00B373D4" w:rsidRDefault="009E325B" w:rsidP="00724F47">
      <w:pPr>
        <w:pStyle w:val="11"/>
        <w:ind w:firstLine="0"/>
        <w:rPr>
          <w:szCs w:val="28"/>
        </w:rPr>
      </w:pPr>
      <w:r w:rsidRPr="00B373D4">
        <w:rPr>
          <w:szCs w:val="28"/>
        </w:rPr>
        <w:t>С</w:t>
      </w:r>
      <w:r w:rsidR="00DA6C1E" w:rsidRPr="00B373D4">
        <w:rPr>
          <w:szCs w:val="28"/>
        </w:rPr>
        <w:t>ельской</w:t>
      </w:r>
      <w:r>
        <w:rPr>
          <w:szCs w:val="28"/>
        </w:rPr>
        <w:t xml:space="preserve"> </w:t>
      </w:r>
      <w:r w:rsidR="00DA6C1E" w:rsidRPr="00B373D4">
        <w:rPr>
          <w:szCs w:val="28"/>
        </w:rPr>
        <w:t xml:space="preserve">администрации </w:t>
      </w:r>
      <w:r w:rsidR="00724F47" w:rsidRPr="00B373D4">
        <w:rPr>
          <w:szCs w:val="28"/>
        </w:rPr>
        <w:t xml:space="preserve">                        </w:t>
      </w:r>
      <w:r>
        <w:rPr>
          <w:szCs w:val="28"/>
        </w:rPr>
        <w:t xml:space="preserve">       </w:t>
      </w:r>
      <w:r w:rsidR="00724F47" w:rsidRPr="00B373D4">
        <w:rPr>
          <w:szCs w:val="28"/>
        </w:rPr>
        <w:t xml:space="preserve">                                  Е.Н. </w:t>
      </w:r>
      <w:r w:rsidR="00DA6C1E" w:rsidRPr="00B373D4">
        <w:rPr>
          <w:szCs w:val="28"/>
        </w:rPr>
        <w:t>Кулешова</w:t>
      </w:r>
    </w:p>
    <w:p w:rsidR="00134D64" w:rsidRPr="00B373D4" w:rsidRDefault="00134D64" w:rsidP="00724F47">
      <w:pPr>
        <w:pStyle w:val="11"/>
        <w:ind w:firstLine="0"/>
        <w:rPr>
          <w:szCs w:val="28"/>
        </w:rPr>
      </w:pPr>
    </w:p>
    <w:p w:rsidR="009E325B" w:rsidRDefault="00134D64" w:rsidP="00724F47">
      <w:pPr>
        <w:pStyle w:val="11"/>
        <w:ind w:firstLine="0"/>
        <w:rPr>
          <w:szCs w:val="28"/>
        </w:rPr>
      </w:pPr>
      <w:r>
        <w:rPr>
          <w:szCs w:val="28"/>
        </w:rPr>
        <w:t>Заведующая</w:t>
      </w:r>
      <w:r w:rsidR="009E325B">
        <w:rPr>
          <w:szCs w:val="28"/>
        </w:rPr>
        <w:t xml:space="preserve"> </w:t>
      </w:r>
      <w:r>
        <w:rPr>
          <w:szCs w:val="28"/>
        </w:rPr>
        <w:t xml:space="preserve">Суворовским сельским </w:t>
      </w:r>
    </w:p>
    <w:p w:rsidR="00134D64" w:rsidRPr="006E2358" w:rsidRDefault="00134D64" w:rsidP="00724F47">
      <w:pPr>
        <w:pStyle w:val="11"/>
        <w:ind w:firstLine="0"/>
        <w:rPr>
          <w:szCs w:val="28"/>
          <w:highlight w:val="yellow"/>
        </w:rPr>
      </w:pPr>
      <w:r>
        <w:rPr>
          <w:szCs w:val="28"/>
        </w:rPr>
        <w:t>домом культуры</w:t>
      </w:r>
      <w:r w:rsidR="009E325B">
        <w:rPr>
          <w:szCs w:val="28"/>
        </w:rPr>
        <w:t xml:space="preserve"> </w:t>
      </w:r>
      <w:r>
        <w:rPr>
          <w:szCs w:val="28"/>
        </w:rPr>
        <w:t xml:space="preserve">                          </w:t>
      </w:r>
      <w:r w:rsidR="009E325B">
        <w:rPr>
          <w:szCs w:val="28"/>
        </w:rPr>
        <w:t xml:space="preserve">                                                        </w:t>
      </w:r>
      <w:r>
        <w:rPr>
          <w:szCs w:val="28"/>
        </w:rPr>
        <w:t xml:space="preserve">    М.С. Соболь</w:t>
      </w:r>
    </w:p>
    <w:p w:rsidR="00DA6C1E" w:rsidRDefault="00DA6C1E" w:rsidP="007849A9">
      <w:pPr>
        <w:autoSpaceDE w:val="0"/>
        <w:autoSpaceDN w:val="0"/>
        <w:adjustRightInd w:val="0"/>
        <w:rPr>
          <w:sz w:val="28"/>
          <w:szCs w:val="28"/>
          <w:highlight w:val="yellow"/>
        </w:rPr>
      </w:pPr>
    </w:p>
    <w:p w:rsidR="00DA6C1E" w:rsidRDefault="00DA6C1E" w:rsidP="007849A9">
      <w:pPr>
        <w:autoSpaceDE w:val="0"/>
        <w:autoSpaceDN w:val="0"/>
        <w:adjustRightInd w:val="0"/>
        <w:rPr>
          <w:sz w:val="28"/>
          <w:szCs w:val="28"/>
          <w:highlight w:val="yellow"/>
        </w:rPr>
      </w:pPr>
    </w:p>
    <w:p w:rsidR="000E6545" w:rsidRDefault="000E6545"/>
    <w:sectPr w:rsidR="000E6545" w:rsidSect="007A777F">
      <w:headerReference w:type="default" r:id="rId19"/>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32" w:rsidRDefault="00A20D32" w:rsidP="00985170">
      <w:r>
        <w:separator/>
      </w:r>
    </w:p>
  </w:endnote>
  <w:endnote w:type="continuationSeparator" w:id="0">
    <w:p w:rsidR="00A20D32" w:rsidRDefault="00A20D32" w:rsidP="0098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32" w:rsidRDefault="00A20D32" w:rsidP="00985170">
      <w:r>
        <w:separator/>
      </w:r>
    </w:p>
  </w:footnote>
  <w:footnote w:type="continuationSeparator" w:id="0">
    <w:p w:rsidR="00A20D32" w:rsidRDefault="00A20D32" w:rsidP="0098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021005"/>
      <w:docPartObj>
        <w:docPartGallery w:val="Page Numbers (Top of Page)"/>
        <w:docPartUnique/>
      </w:docPartObj>
    </w:sdtPr>
    <w:sdtEndPr/>
    <w:sdtContent>
      <w:p w:rsidR="00A20D32" w:rsidRDefault="00A20D32">
        <w:pPr>
          <w:pStyle w:val="a5"/>
          <w:jc w:val="center"/>
        </w:pPr>
        <w:r>
          <w:fldChar w:fldCharType="begin"/>
        </w:r>
        <w:r>
          <w:instrText>PAGE   \* MERGEFORMAT</w:instrText>
        </w:r>
        <w:r>
          <w:fldChar w:fldCharType="separate"/>
        </w:r>
        <w:r w:rsidR="0046537B">
          <w:rPr>
            <w:noProof/>
          </w:rPr>
          <w:t>14</w:t>
        </w:r>
        <w:r>
          <w:rPr>
            <w:noProof/>
          </w:rPr>
          <w:fldChar w:fldCharType="end"/>
        </w:r>
      </w:p>
    </w:sdtContent>
  </w:sdt>
  <w:p w:rsidR="00A20D32" w:rsidRDefault="00A20D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A9"/>
    <w:rsid w:val="0000539E"/>
    <w:rsid w:val="00015B26"/>
    <w:rsid w:val="00020D98"/>
    <w:rsid w:val="000256C2"/>
    <w:rsid w:val="000275C7"/>
    <w:rsid w:val="00051051"/>
    <w:rsid w:val="00060911"/>
    <w:rsid w:val="00067F60"/>
    <w:rsid w:val="000749E9"/>
    <w:rsid w:val="00080C74"/>
    <w:rsid w:val="00082ABC"/>
    <w:rsid w:val="000864F7"/>
    <w:rsid w:val="000877F9"/>
    <w:rsid w:val="000A1545"/>
    <w:rsid w:val="000A38C9"/>
    <w:rsid w:val="000D4CAE"/>
    <w:rsid w:val="000E6545"/>
    <w:rsid w:val="00105DF4"/>
    <w:rsid w:val="00106FFA"/>
    <w:rsid w:val="00116F2C"/>
    <w:rsid w:val="00132ABC"/>
    <w:rsid w:val="00134D64"/>
    <w:rsid w:val="00135918"/>
    <w:rsid w:val="00161A6F"/>
    <w:rsid w:val="001823E2"/>
    <w:rsid w:val="001B2EB3"/>
    <w:rsid w:val="001C3978"/>
    <w:rsid w:val="001D2614"/>
    <w:rsid w:val="001D44C4"/>
    <w:rsid w:val="00201D25"/>
    <w:rsid w:val="00204990"/>
    <w:rsid w:val="0022495D"/>
    <w:rsid w:val="00231BCB"/>
    <w:rsid w:val="00240730"/>
    <w:rsid w:val="002632B6"/>
    <w:rsid w:val="0026496D"/>
    <w:rsid w:val="00277B83"/>
    <w:rsid w:val="00290686"/>
    <w:rsid w:val="00291A9A"/>
    <w:rsid w:val="002A7BD0"/>
    <w:rsid w:val="002C5802"/>
    <w:rsid w:val="002C7A3A"/>
    <w:rsid w:val="002D1F17"/>
    <w:rsid w:val="002D3B74"/>
    <w:rsid w:val="002E3838"/>
    <w:rsid w:val="002E7069"/>
    <w:rsid w:val="002F0087"/>
    <w:rsid w:val="002F12BA"/>
    <w:rsid w:val="002F2616"/>
    <w:rsid w:val="00300A2D"/>
    <w:rsid w:val="00300F7B"/>
    <w:rsid w:val="00303FDD"/>
    <w:rsid w:val="00321FF2"/>
    <w:rsid w:val="0032289A"/>
    <w:rsid w:val="003241A7"/>
    <w:rsid w:val="00326984"/>
    <w:rsid w:val="003457FF"/>
    <w:rsid w:val="003525C3"/>
    <w:rsid w:val="0035640F"/>
    <w:rsid w:val="0037252E"/>
    <w:rsid w:val="00387CAA"/>
    <w:rsid w:val="003952DC"/>
    <w:rsid w:val="003A31B8"/>
    <w:rsid w:val="003B1811"/>
    <w:rsid w:val="003C4C58"/>
    <w:rsid w:val="003C76F7"/>
    <w:rsid w:val="00414C05"/>
    <w:rsid w:val="00422892"/>
    <w:rsid w:val="00423210"/>
    <w:rsid w:val="00424EFF"/>
    <w:rsid w:val="00437D62"/>
    <w:rsid w:val="00440DAB"/>
    <w:rsid w:val="00441BAA"/>
    <w:rsid w:val="004505A3"/>
    <w:rsid w:val="0046537B"/>
    <w:rsid w:val="00474B45"/>
    <w:rsid w:val="004933F8"/>
    <w:rsid w:val="004934D3"/>
    <w:rsid w:val="00495391"/>
    <w:rsid w:val="004A069E"/>
    <w:rsid w:val="004B044F"/>
    <w:rsid w:val="004B7E77"/>
    <w:rsid w:val="004C69BD"/>
    <w:rsid w:val="004D487B"/>
    <w:rsid w:val="004E1514"/>
    <w:rsid w:val="004E1AC9"/>
    <w:rsid w:val="004E5F87"/>
    <w:rsid w:val="00522901"/>
    <w:rsid w:val="00526D47"/>
    <w:rsid w:val="005420CC"/>
    <w:rsid w:val="00547074"/>
    <w:rsid w:val="005503A6"/>
    <w:rsid w:val="00554B2D"/>
    <w:rsid w:val="005550AD"/>
    <w:rsid w:val="00555A97"/>
    <w:rsid w:val="0055767E"/>
    <w:rsid w:val="00564D6A"/>
    <w:rsid w:val="00580FD4"/>
    <w:rsid w:val="005A0B11"/>
    <w:rsid w:val="005A59B4"/>
    <w:rsid w:val="005B401B"/>
    <w:rsid w:val="005C0CDE"/>
    <w:rsid w:val="005D2EA6"/>
    <w:rsid w:val="005D4D34"/>
    <w:rsid w:val="005E016B"/>
    <w:rsid w:val="005E534B"/>
    <w:rsid w:val="005E7500"/>
    <w:rsid w:val="00612A7B"/>
    <w:rsid w:val="00636143"/>
    <w:rsid w:val="006452A1"/>
    <w:rsid w:val="00646FCF"/>
    <w:rsid w:val="00651FE8"/>
    <w:rsid w:val="00652B21"/>
    <w:rsid w:val="00663DD2"/>
    <w:rsid w:val="00671331"/>
    <w:rsid w:val="00672D50"/>
    <w:rsid w:val="006731BE"/>
    <w:rsid w:val="006851DC"/>
    <w:rsid w:val="0069434E"/>
    <w:rsid w:val="006B1140"/>
    <w:rsid w:val="006C4689"/>
    <w:rsid w:val="006D47E9"/>
    <w:rsid w:val="006E2FD1"/>
    <w:rsid w:val="00700C31"/>
    <w:rsid w:val="00702D6C"/>
    <w:rsid w:val="0070324E"/>
    <w:rsid w:val="00724F47"/>
    <w:rsid w:val="00726853"/>
    <w:rsid w:val="007303C8"/>
    <w:rsid w:val="007312F2"/>
    <w:rsid w:val="007334C6"/>
    <w:rsid w:val="00780158"/>
    <w:rsid w:val="007849A9"/>
    <w:rsid w:val="007A4B72"/>
    <w:rsid w:val="007A777F"/>
    <w:rsid w:val="007D1359"/>
    <w:rsid w:val="007D2D32"/>
    <w:rsid w:val="007D43D4"/>
    <w:rsid w:val="007E3CDC"/>
    <w:rsid w:val="00800EF5"/>
    <w:rsid w:val="00814107"/>
    <w:rsid w:val="0081420C"/>
    <w:rsid w:val="00817111"/>
    <w:rsid w:val="00820690"/>
    <w:rsid w:val="00827A2C"/>
    <w:rsid w:val="00836B85"/>
    <w:rsid w:val="00855273"/>
    <w:rsid w:val="00864776"/>
    <w:rsid w:val="008911AC"/>
    <w:rsid w:val="008B53CA"/>
    <w:rsid w:val="008C15FD"/>
    <w:rsid w:val="008F1A82"/>
    <w:rsid w:val="008F21F0"/>
    <w:rsid w:val="008F7FB7"/>
    <w:rsid w:val="0090554C"/>
    <w:rsid w:val="00915780"/>
    <w:rsid w:val="00921A20"/>
    <w:rsid w:val="00924E9E"/>
    <w:rsid w:val="00925E05"/>
    <w:rsid w:val="00955B6D"/>
    <w:rsid w:val="00957901"/>
    <w:rsid w:val="00972F25"/>
    <w:rsid w:val="00985170"/>
    <w:rsid w:val="009941A7"/>
    <w:rsid w:val="009A43C8"/>
    <w:rsid w:val="009B1F13"/>
    <w:rsid w:val="009C158D"/>
    <w:rsid w:val="009C2169"/>
    <w:rsid w:val="009C7475"/>
    <w:rsid w:val="009D0EA4"/>
    <w:rsid w:val="009D5A0C"/>
    <w:rsid w:val="009E2256"/>
    <w:rsid w:val="009E325B"/>
    <w:rsid w:val="00A20D32"/>
    <w:rsid w:val="00A359DE"/>
    <w:rsid w:val="00A367CC"/>
    <w:rsid w:val="00A61284"/>
    <w:rsid w:val="00A73423"/>
    <w:rsid w:val="00A74F88"/>
    <w:rsid w:val="00A83CCF"/>
    <w:rsid w:val="00A97C11"/>
    <w:rsid w:val="00AB5FEE"/>
    <w:rsid w:val="00AB7F1C"/>
    <w:rsid w:val="00AC2917"/>
    <w:rsid w:val="00AC3CE9"/>
    <w:rsid w:val="00AD0224"/>
    <w:rsid w:val="00AD7027"/>
    <w:rsid w:val="00AF088B"/>
    <w:rsid w:val="00AF4634"/>
    <w:rsid w:val="00B07734"/>
    <w:rsid w:val="00B14279"/>
    <w:rsid w:val="00B267CD"/>
    <w:rsid w:val="00B3465E"/>
    <w:rsid w:val="00B373D4"/>
    <w:rsid w:val="00B4048B"/>
    <w:rsid w:val="00B443AD"/>
    <w:rsid w:val="00B46A56"/>
    <w:rsid w:val="00B4709E"/>
    <w:rsid w:val="00B70CD0"/>
    <w:rsid w:val="00B7217F"/>
    <w:rsid w:val="00B90C1D"/>
    <w:rsid w:val="00B94B60"/>
    <w:rsid w:val="00BA3079"/>
    <w:rsid w:val="00BA4900"/>
    <w:rsid w:val="00BB24DE"/>
    <w:rsid w:val="00BB6FB6"/>
    <w:rsid w:val="00BB7001"/>
    <w:rsid w:val="00BC47A3"/>
    <w:rsid w:val="00BD0B83"/>
    <w:rsid w:val="00BF2387"/>
    <w:rsid w:val="00C10771"/>
    <w:rsid w:val="00C130F3"/>
    <w:rsid w:val="00C31ADB"/>
    <w:rsid w:val="00C35A3C"/>
    <w:rsid w:val="00C43D1A"/>
    <w:rsid w:val="00C4479E"/>
    <w:rsid w:val="00C478D1"/>
    <w:rsid w:val="00C57E05"/>
    <w:rsid w:val="00C94F5C"/>
    <w:rsid w:val="00CA3D49"/>
    <w:rsid w:val="00CA61C5"/>
    <w:rsid w:val="00CC2C57"/>
    <w:rsid w:val="00CD589C"/>
    <w:rsid w:val="00CD6E88"/>
    <w:rsid w:val="00CE0C8E"/>
    <w:rsid w:val="00CE3E8C"/>
    <w:rsid w:val="00CE51C0"/>
    <w:rsid w:val="00CE6CDE"/>
    <w:rsid w:val="00D03D5F"/>
    <w:rsid w:val="00D55D71"/>
    <w:rsid w:val="00D65E92"/>
    <w:rsid w:val="00D80303"/>
    <w:rsid w:val="00D97EAA"/>
    <w:rsid w:val="00DA0E07"/>
    <w:rsid w:val="00DA1998"/>
    <w:rsid w:val="00DA6C1E"/>
    <w:rsid w:val="00DB744E"/>
    <w:rsid w:val="00DC074F"/>
    <w:rsid w:val="00DC367E"/>
    <w:rsid w:val="00DC519B"/>
    <w:rsid w:val="00E1624E"/>
    <w:rsid w:val="00E23B1B"/>
    <w:rsid w:val="00E261D4"/>
    <w:rsid w:val="00E305AA"/>
    <w:rsid w:val="00E469E6"/>
    <w:rsid w:val="00E546FC"/>
    <w:rsid w:val="00E5770D"/>
    <w:rsid w:val="00EA220B"/>
    <w:rsid w:val="00EA38C3"/>
    <w:rsid w:val="00EB2690"/>
    <w:rsid w:val="00ED3AD7"/>
    <w:rsid w:val="00EF6F37"/>
    <w:rsid w:val="00F05D19"/>
    <w:rsid w:val="00F10911"/>
    <w:rsid w:val="00F220BF"/>
    <w:rsid w:val="00F41C60"/>
    <w:rsid w:val="00F42AF8"/>
    <w:rsid w:val="00F47E5F"/>
    <w:rsid w:val="00F5216C"/>
    <w:rsid w:val="00F54404"/>
    <w:rsid w:val="00F60EEE"/>
    <w:rsid w:val="00F63C08"/>
    <w:rsid w:val="00F642E3"/>
    <w:rsid w:val="00F72AC6"/>
    <w:rsid w:val="00F92362"/>
    <w:rsid w:val="00F96869"/>
    <w:rsid w:val="00F97FE4"/>
    <w:rsid w:val="00FC08D0"/>
    <w:rsid w:val="00FC23B1"/>
    <w:rsid w:val="00FD6D05"/>
    <w:rsid w:val="00FF65D2"/>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28F20-77E5-4F0A-A33D-27C1E4EF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9A9"/>
    <w:pPr>
      <w:jc w:val="center"/>
      <w:outlineLvl w:val="0"/>
    </w:pPr>
    <w:rPr>
      <w:rFonts w:eastAsia="Calibri"/>
      <w:b/>
      <w:caps/>
      <w:spacing w:val="6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9A9"/>
    <w:rPr>
      <w:rFonts w:ascii="Times New Roman" w:eastAsia="Calibri" w:hAnsi="Times New Roman" w:cs="Times New Roman"/>
      <w:b/>
      <w:caps/>
      <w:spacing w:val="60"/>
      <w:sz w:val="28"/>
      <w:szCs w:val="28"/>
    </w:rPr>
  </w:style>
  <w:style w:type="paragraph" w:styleId="a3">
    <w:name w:val="No Spacing"/>
    <w:uiPriority w:val="99"/>
    <w:qFormat/>
    <w:rsid w:val="007849A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1">
    <w:name w:val="Без интервала1"/>
    <w:rsid w:val="007849A9"/>
    <w:pPr>
      <w:spacing w:after="0" w:line="240" w:lineRule="auto"/>
      <w:ind w:firstLine="709"/>
      <w:jc w:val="both"/>
    </w:pPr>
    <w:rPr>
      <w:rFonts w:ascii="Times New Roman" w:eastAsia="Calibri" w:hAnsi="Times New Roman" w:cs="Times New Roman"/>
      <w:sz w:val="28"/>
      <w:szCs w:val="20"/>
      <w:lang w:eastAsia="ru-RU"/>
    </w:rPr>
  </w:style>
  <w:style w:type="table" w:styleId="a4">
    <w:name w:val="Table Grid"/>
    <w:basedOn w:val="a1"/>
    <w:uiPriority w:val="59"/>
    <w:rsid w:val="007849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849A9"/>
    <w:pPr>
      <w:tabs>
        <w:tab w:val="center" w:pos="4677"/>
        <w:tab w:val="right" w:pos="9355"/>
      </w:tabs>
    </w:pPr>
  </w:style>
  <w:style w:type="character" w:customStyle="1" w:styleId="a6">
    <w:name w:val="Верхний колонтитул Знак"/>
    <w:basedOn w:val="a0"/>
    <w:link w:val="a5"/>
    <w:uiPriority w:val="99"/>
    <w:rsid w:val="007849A9"/>
    <w:rPr>
      <w:rFonts w:ascii="Times New Roman" w:eastAsia="Times New Roman" w:hAnsi="Times New Roman" w:cs="Times New Roman"/>
      <w:sz w:val="24"/>
      <w:szCs w:val="24"/>
      <w:lang w:eastAsia="ru-RU"/>
    </w:rPr>
  </w:style>
  <w:style w:type="paragraph" w:customStyle="1" w:styleId="ConsPlusNormal">
    <w:name w:val="ConsPlusNormal"/>
    <w:rsid w:val="00652B2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ED48EC9D973FA4194AC881386F37EBBD638D28007C5B2682C633CD459E4AA69F5291FAC78576DBDJ5N" TargetMode="External"/><Relationship Id="rId13" Type="http://schemas.openxmlformats.org/officeDocument/2006/relationships/hyperlink" Target="consultantplus://offline/ref=2E3ED48EC9D973FA4194AC881386F37EBBDF3AD58C06C5B2682C633CD459E4AA69F5291FAC795365BDJ4N" TargetMode="External"/><Relationship Id="rId18" Type="http://schemas.openxmlformats.org/officeDocument/2006/relationships/hyperlink" Target="consultantplus://offline/ref=2E3ED48EC9D973FA4194AC881386F37EBBDF3AD58C06C5B2682C633CD459E4AA69F5291FAC795364BDJD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D50339E4DC02C3197CA3660BB5906722AFFDCEE84F9F0D643E505CC78803AEF2573CB27341B026205ACG" TargetMode="External"/><Relationship Id="rId12" Type="http://schemas.openxmlformats.org/officeDocument/2006/relationships/hyperlink" Target="consultantplus://offline/ref=2E3ED48EC9D973FA4194AC881386F37EBBDF3AD58C06C5B2682C633CD459E4AA69F5291FAC795364BDJCN" TargetMode="External"/><Relationship Id="rId17" Type="http://schemas.openxmlformats.org/officeDocument/2006/relationships/hyperlink" Target="consultantplus://offline/ref=2E3ED48EC9D973FA4194AC881386F37EBBDF3AD58C06C5B2682C633CD459E4AA69F5291FAC795364BDJ3N" TargetMode="External"/><Relationship Id="rId2" Type="http://schemas.openxmlformats.org/officeDocument/2006/relationships/styles" Target="styles.xml"/><Relationship Id="rId16" Type="http://schemas.openxmlformats.org/officeDocument/2006/relationships/hyperlink" Target="consultantplus://offline/ref=2E3ED48EC9D973FA4194AC881386F37EBBDF3AD58C06C5B2682C633CD459E4AA69F5291FAC795364BDJ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E3ED48EC9D973FA4194AC881386F37EBBDF3AD58C06C5B2682C633CD459E4AA69F5291FAC795364BDJ1N" TargetMode="External"/><Relationship Id="rId5" Type="http://schemas.openxmlformats.org/officeDocument/2006/relationships/footnotes" Target="footnotes.xml"/><Relationship Id="rId15" Type="http://schemas.openxmlformats.org/officeDocument/2006/relationships/hyperlink" Target="consultantplus://offline/ref=2E3ED48EC9D973FA4194AC881386F37EBBDF3AD58C06C5B2682C633CD459E4AA69F5291FAC795364BDJ0N" TargetMode="External"/><Relationship Id="rId10" Type="http://schemas.openxmlformats.org/officeDocument/2006/relationships/hyperlink" Target="consultantplus://offline/ref=2E3ED48EC9D973FA4194AC881386F37EBBDF3AD58C06C5B2682C633CD459E4AA69F5291FAC795364BDJ7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E3ED48EC9D973FA4194AC881386F37EBBDF3AD58C06C5B2682C633CD459E4AA69F5291FAC79536BBDJ3N" TargetMode="External"/><Relationship Id="rId14" Type="http://schemas.openxmlformats.org/officeDocument/2006/relationships/hyperlink" Target="consultantplus://offline/ref=2E3ED48EC9D973FA4194AC881386F37EBBDF3AD58C06C5B2682C633CD459E4AA69F5291FAC79536BBD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7D1E-18DF-4BD6-A8B9-5CB1FAF2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Федина_NN</dc:creator>
  <cp:lastModifiedBy>Владимир Иванович Семерин</cp:lastModifiedBy>
  <cp:revision>4</cp:revision>
  <dcterms:created xsi:type="dcterms:W3CDTF">2018-04-10T05:59:00Z</dcterms:created>
  <dcterms:modified xsi:type="dcterms:W3CDTF">2018-04-10T15:37:00Z</dcterms:modified>
</cp:coreProperties>
</file>