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22" w:rsidRPr="007E67CB" w:rsidRDefault="00393322" w:rsidP="00393322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93322" w:rsidRPr="007E67CB" w:rsidRDefault="00393322" w:rsidP="00393322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393322" w:rsidRPr="007E67CB" w:rsidRDefault="00393322" w:rsidP="00393322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Контрольно-счётная палата Погарского района</w:t>
      </w:r>
    </w:p>
    <w:p w:rsidR="00393322" w:rsidRPr="007E67CB" w:rsidRDefault="00393322" w:rsidP="0039332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Погар Брянской области ул. Ленина</w:t>
      </w:r>
      <w:proofErr w:type="gramStart"/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,д</w:t>
      </w:r>
      <w:proofErr w:type="gramEnd"/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.1,</w:t>
      </w:r>
    </w:p>
    <w:p w:rsidR="00393322" w:rsidRPr="007E67CB" w:rsidRDefault="00393322" w:rsidP="0039332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393322" w:rsidRPr="007E67CB" w:rsidRDefault="00393322" w:rsidP="0039332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3322" w:rsidRPr="007E67CB" w:rsidRDefault="00393322" w:rsidP="00393322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Заключение Контрольно-счётной палаты Погарского района по резул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ьтатам внешней проверки</w:t>
      </w:r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отчёта об исполнении б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юджета Посудичского сельского поселения за </w:t>
      </w:r>
      <w:r w:rsidRPr="00393322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9 месяцев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201</w:t>
      </w:r>
      <w:r w:rsidR="00184CE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8</w:t>
      </w:r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а</w:t>
      </w:r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.</w:t>
      </w:r>
    </w:p>
    <w:p w:rsidR="00393322" w:rsidRPr="007E67CB" w:rsidRDefault="00393322" w:rsidP="00393322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Погар                                    </w:t>
      </w:r>
    </w:p>
    <w:p w:rsidR="00393322" w:rsidRPr="007F05B3" w:rsidRDefault="00393322" w:rsidP="007F05B3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Основание для проведения внешней проверки: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Контрольно-счётной палаты Погарского района (далее Контрольно-счётная палата) на отчёт об испо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лнении бюджета Посудичского сельского</w:t>
      </w:r>
      <w:r w:rsidR="00432D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за 9 месяцев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18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 подготовлено в соответствии со статьей 264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Бюджетным кодексом Российской Федерации, Положением «О Контрольно-счетной палате Погарского 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айона», утвержденным  решением р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айонного Совета народных де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путатов от 15.1</w:t>
      </w:r>
      <w:r w:rsidR="0018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2.2011 г. №4-249,  пунктом 1.2.8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плана  работы Контрольно-счетной </w:t>
      </w:r>
      <w:r w:rsidR="0018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палаты Погарского района на 2018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год, утвержденным   решением</w:t>
      </w:r>
      <w:proofErr w:type="gramEnd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Коллегии  Контрольно-счетной палаты Погарского района </w:t>
      </w:r>
      <w:r w:rsidR="007F05B3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№9-рк  от  28</w:t>
      </w:r>
      <w:r w:rsidRPr="00314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.12.201</w:t>
      </w:r>
      <w:r w:rsidR="00314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314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Стандартом  внешнего муниципального  ф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инансового контроля СВМФК 102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оперативного (текущего) контроля за исполнением бюджета Погарского района в текущем финансовом году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утвержденным решением  Коллегии Контрольно-счетн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палаты Погарского района  №12-рк</w:t>
      </w:r>
      <w:r w:rsidR="007F05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от 26.04.2012 года, </w:t>
      </w:r>
      <w:r w:rsidR="007F05B3" w:rsidRPr="007F05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Председателя Контрольно-счётной палаты Погарского района № 19 от 18.10.2018 года.</w:t>
      </w:r>
    </w:p>
    <w:p w:rsidR="00393322" w:rsidRPr="007E67CB" w:rsidRDefault="00393322" w:rsidP="00393322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внешней проверки: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:rsidR="00393322" w:rsidRPr="007E67CB" w:rsidRDefault="00393322" w:rsidP="00393322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Проверяемый период:</w:t>
      </w:r>
      <w:r w:rsidR="00D204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 месяцев</w:t>
      </w:r>
      <w:r w:rsidR="001857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93322" w:rsidRPr="007E67CB" w:rsidRDefault="00393322" w:rsidP="00393322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 внешней проверки: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документы, подтверждающие исполнение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 Посудичского</w:t>
      </w:r>
      <w:r w:rsidR="00D204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за 9 месяцев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18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показатели, характеризующие его исполнение.</w:t>
      </w:r>
    </w:p>
    <w:p w:rsidR="00393322" w:rsidRPr="007E67CB" w:rsidRDefault="00393322" w:rsidP="00393322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Вопросы контрольного мероприятия:</w:t>
      </w:r>
    </w:p>
    <w:p w:rsidR="00393322" w:rsidRPr="007E67CB" w:rsidRDefault="00393322" w:rsidP="00393322">
      <w:pPr>
        <w:numPr>
          <w:ilvl w:val="1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 представленных форм бюджетной отчетнос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 на соответствие требованиям Инструкции 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порядке составления и представления, 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годовой, квартальной и месячной отчётности об исполнении бюджетов бюджетной системы Российской Федерации, утвержденной приказом Минфина России от 28.12.2010 года № 191н.</w:t>
      </w:r>
    </w:p>
    <w:p w:rsidR="00393322" w:rsidRPr="007E67CB" w:rsidRDefault="00393322" w:rsidP="00393322">
      <w:pPr>
        <w:numPr>
          <w:ilvl w:val="1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бюджета по отраслевой структуре.</w:t>
      </w:r>
    </w:p>
    <w:p w:rsidR="00393322" w:rsidRPr="007E67CB" w:rsidRDefault="00393322" w:rsidP="00393322">
      <w:pPr>
        <w:numPr>
          <w:ilvl w:val="1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бюджета по кодам экономической классификации.</w:t>
      </w:r>
    </w:p>
    <w:p w:rsidR="00393322" w:rsidRPr="007E67CB" w:rsidRDefault="00393322" w:rsidP="00393322">
      <w:pPr>
        <w:numPr>
          <w:ilvl w:val="1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структуры муниципального долга.</w:t>
      </w:r>
    </w:p>
    <w:p w:rsidR="00393322" w:rsidRPr="003071D3" w:rsidRDefault="00393322" w:rsidP="00393322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1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Выводы.</w:t>
      </w:r>
    </w:p>
    <w:p w:rsidR="00393322" w:rsidRPr="003071D3" w:rsidRDefault="00393322" w:rsidP="0039332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3322" w:rsidRPr="007E67CB" w:rsidRDefault="00393322" w:rsidP="0039332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3322" w:rsidRDefault="00393322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настоящего экспертно-аналитического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мероприятия Контрольно-счётной палатой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будет дана оценка уровня проведённых мероприятий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исполнению бюджета Посудичского сельского</w:t>
      </w:r>
      <w:r w:rsidR="00D204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за 9 месяцев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18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393322" w:rsidRPr="007E67CB" w:rsidRDefault="00393322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3322" w:rsidRDefault="00393322" w:rsidP="0039332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93322" w:rsidRDefault="00393322" w:rsidP="00393322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исполнения бюджета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Посудичского сельского</w:t>
      </w:r>
      <w:r w:rsidR="00D204B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поселения за 9 месяцев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</w:t>
      </w:r>
      <w:r w:rsidR="00184CE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 доходам</w:t>
      </w:r>
    </w:p>
    <w:p w:rsidR="00393322" w:rsidRPr="00162821" w:rsidRDefault="00393322" w:rsidP="00393322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C01E7" w:rsidRDefault="00393322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Решением Посудичского сельского</w:t>
      </w:r>
      <w:r w:rsidR="007274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Совета народных депутатов от 26.12.2017 года №33/2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бюджете Посудичского сельского поселения на 201</w:t>
      </w:r>
      <w:r w:rsidR="00727483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727483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и 2020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 утверждены доходы в сумме </w:t>
      </w:r>
      <w:r w:rsidR="001704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1 605,799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в том числе объём безвозмездных поступлений в сумме </w:t>
      </w:r>
      <w:r w:rsidR="001704DD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1 073,799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Объём собственных доходов (налоговые и неналоговые доходы) составляет в сумме </w:t>
      </w:r>
      <w:r w:rsidR="007C01E7">
        <w:rPr>
          <w:rFonts w:ascii="Times New Roman" w:eastAsiaTheme="minorEastAsia" w:hAnsi="Times New Roman" w:cs="Times New Roman"/>
          <w:sz w:val="28"/>
          <w:szCs w:val="28"/>
          <w:lang w:eastAsia="ru-RU"/>
        </w:rPr>
        <w:t>532,000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7C01E7">
        <w:rPr>
          <w:rFonts w:ascii="Times New Roman" w:eastAsiaTheme="minorEastAsia" w:hAnsi="Times New Roman" w:cs="Times New Roman"/>
          <w:sz w:val="28"/>
          <w:szCs w:val="28"/>
          <w:lang w:eastAsia="ru-RU"/>
        </w:rPr>
        <w:t>33,1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общему объёму доходов.</w:t>
      </w:r>
    </w:p>
    <w:p w:rsidR="00393322" w:rsidRDefault="00393322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Уточнённые бюджетные назначения по доходам составили </w:t>
      </w:r>
      <w:r w:rsidR="007C01E7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1 758,846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327301">
        <w:rPr>
          <w:rFonts w:ascii="Times New Roman" w:eastAsiaTheme="minorEastAsia" w:hAnsi="Times New Roman" w:cs="Times New Roman"/>
          <w:sz w:val="28"/>
          <w:szCs w:val="28"/>
          <w:lang w:eastAsia="ru-RU"/>
        </w:rPr>
        <w:t>582,994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алоговые, 8,000 тыс. рублей неналоговые доходы и </w:t>
      </w:r>
      <w:r w:rsidR="00327301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1 167,852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– безвозмездные поступления).</w:t>
      </w:r>
    </w:p>
    <w:p w:rsidR="00393322" w:rsidRDefault="00393322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отчёта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и</w:t>
      </w:r>
      <w:r w:rsidR="00B90D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сполнении бюджета за 9 месяцев</w:t>
      </w:r>
      <w:r w:rsidR="005334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по</w:t>
      </w:r>
      <w:r w:rsidR="00B90D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ступили доходы в сумме </w:t>
      </w:r>
      <w:r w:rsidR="0053348E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1 349,385</w:t>
      </w:r>
      <w:r w:rsidR="00867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5F46CA">
        <w:rPr>
          <w:rFonts w:ascii="Times New Roman" w:eastAsiaTheme="minorEastAsia" w:hAnsi="Times New Roman" w:cs="Times New Roman"/>
          <w:sz w:val="28"/>
          <w:szCs w:val="28"/>
          <w:lang w:eastAsia="ru-RU"/>
        </w:rPr>
        <w:t>76,7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F42B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уточнё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нному плану. Собственные дох</w:t>
      </w:r>
      <w:r w:rsidR="00867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оды поступили в сумме </w:t>
      </w:r>
      <w:r w:rsidR="005F46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485,826 </w:t>
      </w:r>
      <w:r w:rsidR="00C260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 или </w:t>
      </w:r>
      <w:r w:rsidR="005F46CA">
        <w:rPr>
          <w:rFonts w:ascii="Times New Roman" w:eastAsiaTheme="minorEastAsia" w:hAnsi="Times New Roman" w:cs="Times New Roman"/>
          <w:sz w:val="28"/>
          <w:szCs w:val="28"/>
          <w:lang w:eastAsia="ru-RU"/>
        </w:rPr>
        <w:t>91,3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C67C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утвержденным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</w:t>
      </w:r>
      <w:r w:rsidR="00C260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ениям </w:t>
      </w:r>
      <w:r w:rsidR="00C67C84">
        <w:rPr>
          <w:rFonts w:ascii="Times New Roman" w:eastAsiaTheme="minorEastAsia" w:hAnsi="Times New Roman" w:cs="Times New Roman"/>
          <w:sz w:val="28"/>
          <w:szCs w:val="28"/>
          <w:lang w:eastAsia="ru-RU"/>
        </w:rPr>
        <w:t>532,000</w:t>
      </w:r>
      <w:r w:rsidR="00C260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 </w:t>
      </w:r>
      <w:r w:rsidR="00C67C84">
        <w:rPr>
          <w:rFonts w:ascii="Times New Roman" w:eastAsiaTheme="minorEastAsia" w:hAnsi="Times New Roman" w:cs="Times New Roman"/>
          <w:sz w:val="28"/>
          <w:szCs w:val="28"/>
          <w:lang w:eastAsia="ru-RU"/>
        </w:rPr>
        <w:t>82,2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</w:t>
      </w:r>
      <w:r w:rsidR="00C67C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очнё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нному плану, их доля в объёме пос</w:t>
      </w:r>
      <w:r w:rsidR="00C260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тупивших доходов составляет </w:t>
      </w:r>
      <w:r w:rsidR="005F2E85">
        <w:rPr>
          <w:rFonts w:ascii="Times New Roman" w:eastAsiaTheme="minorEastAsia" w:hAnsi="Times New Roman" w:cs="Times New Roman"/>
          <w:sz w:val="28"/>
          <w:szCs w:val="28"/>
          <w:lang w:eastAsia="ru-RU"/>
        </w:rPr>
        <w:t>36,0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:rsidR="001F6E67" w:rsidRDefault="00393322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объёме собственных доходов поступления налоговых доходов составили в </w:t>
      </w:r>
      <w:r w:rsidR="00B578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сумме </w:t>
      </w:r>
      <w:r w:rsidR="005F2E85">
        <w:rPr>
          <w:rFonts w:ascii="Times New Roman" w:eastAsiaTheme="minorEastAsia" w:hAnsi="Times New Roman" w:cs="Times New Roman"/>
          <w:sz w:val="28"/>
          <w:szCs w:val="28"/>
          <w:lang w:eastAsia="ru-RU"/>
        </w:rPr>
        <w:t>476,605</w:t>
      </w:r>
      <w:r w:rsidR="00B578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EF0043">
        <w:rPr>
          <w:rFonts w:ascii="Times New Roman" w:eastAsiaTheme="minorEastAsia" w:hAnsi="Times New Roman" w:cs="Times New Roman"/>
          <w:sz w:val="28"/>
          <w:szCs w:val="28"/>
          <w:lang w:eastAsia="ru-RU"/>
        </w:rPr>
        <w:t>90,9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5F2E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утверждённым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назначениям (</w:t>
      </w:r>
      <w:r w:rsidR="00EF00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524,000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рублей) и </w:t>
      </w:r>
      <w:r w:rsidR="001F6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81,8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утверждённым бюджетным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назначениям (</w:t>
      </w:r>
      <w:r w:rsidR="001F6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582,994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собственных доходов – </w:t>
      </w:r>
      <w:r w:rsidR="001F6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98,1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%. </w:t>
      </w:r>
    </w:p>
    <w:p w:rsidR="000F5DA7" w:rsidRDefault="00393322" w:rsidP="00F0018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Поступление неналоговых доходов составили в </w:t>
      </w:r>
      <w:r w:rsidR="00D82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сумме </w:t>
      </w:r>
      <w:r w:rsidR="009709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9,221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 или </w:t>
      </w:r>
      <w:r w:rsidR="009E3E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 раза выше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="001F6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утверждённым</w:t>
      </w:r>
      <w:r w:rsidR="009E3E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уточнённым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</w:t>
      </w:r>
      <w:r w:rsidR="00E379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ениям (8,000 тыс. рублей),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 доля в объёме с</w:t>
      </w:r>
      <w:r w:rsidR="00D82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обственных доходов составила </w:t>
      </w:r>
      <w:r w:rsidR="0070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1,9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:rsidR="00F00181" w:rsidRPr="00F00181" w:rsidRDefault="00F00181" w:rsidP="00F0018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3322" w:rsidRPr="0042698C" w:rsidRDefault="00393322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69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объёме налоговых доходов:</w:t>
      </w:r>
    </w:p>
    <w:p w:rsidR="00393322" w:rsidRDefault="00393322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налога на доходы фи</w:t>
      </w:r>
      <w:r w:rsidR="003974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зических лиц составила 6,5% (поступило </w:t>
      </w:r>
      <w:r w:rsidR="00F15E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31,092 </w:t>
      </w:r>
      <w:r w:rsidR="003974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 или </w:t>
      </w:r>
      <w:r w:rsidR="00262B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11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 w:rsidR="00262B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выше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годовым и уточнённым назначениям – 28,000 тыс. рублей).</w:t>
      </w:r>
    </w:p>
    <w:p w:rsidR="00393322" w:rsidRDefault="00393322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доля </w:t>
      </w:r>
      <w:r w:rsidR="00A268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единого сельскохозяйственного</w:t>
      </w:r>
      <w:r w:rsidR="003974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налога составила </w:t>
      </w:r>
      <w:r w:rsidR="003E4437">
        <w:rPr>
          <w:rFonts w:ascii="Times New Roman" w:eastAsiaTheme="minorEastAsia" w:hAnsi="Times New Roman" w:cs="Times New Roman"/>
          <w:sz w:val="28"/>
          <w:szCs w:val="28"/>
          <w:lang w:eastAsia="ru-RU"/>
        </w:rPr>
        <w:t>0,5</w:t>
      </w:r>
      <w:r w:rsidR="003974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A26872">
        <w:rPr>
          <w:rFonts w:ascii="Times New Roman" w:eastAsiaTheme="minorEastAsia" w:hAnsi="Times New Roman" w:cs="Times New Roman"/>
          <w:sz w:val="28"/>
          <w:szCs w:val="28"/>
          <w:lang w:eastAsia="ru-RU"/>
        </w:rPr>
        <w:t>2,347</w:t>
      </w:r>
      <w:r w:rsidR="003974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065F3B">
        <w:rPr>
          <w:rFonts w:ascii="Times New Roman" w:eastAsiaTheme="minorEastAsia" w:hAnsi="Times New Roman" w:cs="Times New Roman"/>
          <w:sz w:val="28"/>
          <w:szCs w:val="28"/>
          <w:lang w:eastAsia="ru-RU"/>
        </w:rPr>
        <w:t>29,3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065F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утверждённым и уточнённым назначениям – 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,000 тыс. рублей).</w:t>
      </w:r>
    </w:p>
    <w:p w:rsidR="00393322" w:rsidRDefault="00393322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налога на имущество физических лиц составил</w:t>
      </w:r>
      <w:r w:rsidR="007D4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2</w:t>
      </w:r>
      <w:r w:rsidR="009E77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,1</w:t>
      </w:r>
      <w:r w:rsidR="003974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065F3B">
        <w:rPr>
          <w:rFonts w:ascii="Times New Roman" w:eastAsiaTheme="minorEastAsia" w:hAnsi="Times New Roman" w:cs="Times New Roman"/>
          <w:sz w:val="28"/>
          <w:szCs w:val="28"/>
          <w:lang w:eastAsia="ru-RU"/>
        </w:rPr>
        <w:t>9,732</w:t>
      </w:r>
      <w:r w:rsidR="003974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B97924">
        <w:rPr>
          <w:rFonts w:ascii="Times New Roman" w:eastAsiaTheme="minorEastAsia" w:hAnsi="Times New Roman" w:cs="Times New Roman"/>
          <w:sz w:val="28"/>
          <w:szCs w:val="28"/>
          <w:lang w:eastAsia="ru-RU"/>
        </w:rPr>
        <w:t>25,6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B979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утверждённым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уточнённым назначениям – </w:t>
      </w:r>
      <w:r w:rsidR="00B97924">
        <w:rPr>
          <w:rFonts w:ascii="Times New Roman" w:eastAsiaTheme="minorEastAsia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,000 тыс. рублей).</w:t>
      </w:r>
    </w:p>
    <w:p w:rsidR="000F5DA7" w:rsidRPr="00F00181" w:rsidRDefault="00393322" w:rsidP="00F0018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доля </w:t>
      </w:r>
      <w:r w:rsidR="003974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земельного налога составила </w:t>
      </w:r>
      <w:r w:rsidR="007D4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90,9</w:t>
      </w:r>
      <w:r w:rsidR="003974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B97924">
        <w:rPr>
          <w:rFonts w:ascii="Times New Roman" w:eastAsiaTheme="minorEastAsia" w:hAnsi="Times New Roman" w:cs="Times New Roman"/>
          <w:sz w:val="28"/>
          <w:szCs w:val="28"/>
          <w:lang w:eastAsia="ru-RU"/>
        </w:rPr>
        <w:t>433,434</w:t>
      </w:r>
      <w:r w:rsidR="003974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F61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87,5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годовым и уточнённым назначениям – </w:t>
      </w:r>
      <w:r w:rsidR="00F61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495,494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0F5DA7" w:rsidRDefault="000F5DA7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93322" w:rsidRDefault="00393322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69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объёме неналоговых доходов:</w:t>
      </w:r>
    </w:p>
    <w:p w:rsidR="00547C53" w:rsidRPr="00547C53" w:rsidRDefault="00547C53" w:rsidP="00547C53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C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доля поступления доходов от использования имущества, находящегося в государственной и муниципальной собственности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 раза</w:t>
      </w:r>
      <w:r w:rsidRPr="00547C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больше 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утверждённым</w:t>
      </w:r>
      <w:r w:rsidRPr="00547C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назначениям  и уточнённым бюджетным назначениям </w:t>
      </w:r>
      <w:r w:rsidR="006A11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8,000 тыс. рублей </w:t>
      </w:r>
      <w:r w:rsidRPr="00547C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(поступило </w:t>
      </w:r>
      <w:r w:rsidR="006A11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16,459 </w:t>
      </w:r>
      <w:r w:rsidRPr="00547C5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рублей).</w:t>
      </w:r>
    </w:p>
    <w:p w:rsidR="00393322" w:rsidRDefault="00547C53" w:rsidP="00547C53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C5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прочие неналоговые доходы (невыясненные поступления) -  -7,239 тыс. рублей.</w:t>
      </w:r>
    </w:p>
    <w:p w:rsidR="00393322" w:rsidRDefault="00393322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3322" w:rsidRDefault="00393322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Безвозмездные поступле</w:t>
      </w:r>
      <w:r w:rsidR="003974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ния составили в сумме </w:t>
      </w:r>
      <w:r w:rsidR="00F871FF">
        <w:rPr>
          <w:rFonts w:ascii="Times New Roman" w:eastAsiaTheme="minorEastAsia" w:hAnsi="Times New Roman" w:cs="Times New Roman"/>
          <w:sz w:val="28"/>
          <w:szCs w:val="28"/>
          <w:lang w:eastAsia="ru-RU"/>
        </w:rPr>
        <w:t>863,559</w:t>
      </w:r>
      <w:r w:rsidR="003974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CA2529">
        <w:rPr>
          <w:rFonts w:ascii="Times New Roman" w:eastAsiaTheme="minorEastAsia" w:hAnsi="Times New Roman" w:cs="Times New Roman"/>
          <w:sz w:val="28"/>
          <w:szCs w:val="28"/>
          <w:lang w:eastAsia="ru-RU"/>
        </w:rPr>
        <w:t>73,9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</w:t>
      </w:r>
      <w:r w:rsidR="003974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точнённым назначениям (</w:t>
      </w:r>
      <w:r w:rsidR="00CA2529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1 167,852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пос</w:t>
      </w:r>
      <w:r w:rsidR="003974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тупивших доходов составляет </w:t>
      </w:r>
      <w:r w:rsidR="00CB2381">
        <w:rPr>
          <w:rFonts w:ascii="Times New Roman" w:eastAsiaTheme="minorEastAsia" w:hAnsi="Times New Roman" w:cs="Times New Roman"/>
          <w:sz w:val="28"/>
          <w:szCs w:val="28"/>
          <w:lang w:eastAsia="ru-RU"/>
        </w:rPr>
        <w:t>64,0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%. Безвозмездные поступления сложились за счёт: </w:t>
      </w:r>
    </w:p>
    <w:p w:rsidR="00393322" w:rsidRDefault="00393322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дотации на выравниван</w:t>
      </w:r>
      <w:r w:rsidR="003974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ие бюджетной обеспеченности – </w:t>
      </w:r>
      <w:r w:rsidR="00CB2381">
        <w:rPr>
          <w:rFonts w:ascii="Times New Roman" w:eastAsiaTheme="minorEastAsia" w:hAnsi="Times New Roman" w:cs="Times New Roman"/>
          <w:sz w:val="28"/>
          <w:szCs w:val="28"/>
          <w:lang w:eastAsia="ru-RU"/>
        </w:rPr>
        <w:t>51,750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393322" w:rsidRDefault="00393322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дотации бюджетам на поддержку мер по обеспечению сбала</w:t>
      </w:r>
      <w:r w:rsidR="003974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нсированности бюджетов – </w:t>
      </w:r>
      <w:r w:rsidR="00CD07D3">
        <w:rPr>
          <w:rFonts w:ascii="Times New Roman" w:eastAsiaTheme="minorEastAsia" w:hAnsi="Times New Roman" w:cs="Times New Roman"/>
          <w:sz w:val="28"/>
          <w:szCs w:val="28"/>
          <w:lang w:eastAsia="ru-RU"/>
        </w:rPr>
        <w:t>417,244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393322" w:rsidRDefault="00393322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субсидии бюджетам бюджетной системы РФ – 10,500 тыс. рублей;</w:t>
      </w:r>
    </w:p>
    <w:p w:rsidR="00393322" w:rsidRDefault="00393322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субвенции от других бюджетов </w:t>
      </w:r>
      <w:r w:rsidR="003974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бюджетной системы РФ – </w:t>
      </w:r>
      <w:r w:rsidR="00CD07D3">
        <w:rPr>
          <w:rFonts w:ascii="Times New Roman" w:eastAsiaTheme="minorEastAsia" w:hAnsi="Times New Roman" w:cs="Times New Roman"/>
          <w:sz w:val="28"/>
          <w:szCs w:val="28"/>
          <w:lang w:eastAsia="ru-RU"/>
        </w:rPr>
        <w:t>47,999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393322" w:rsidRDefault="00393322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иных ме</w:t>
      </w:r>
      <w:r w:rsidR="003974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жбюджетных трансфертов – </w:t>
      </w:r>
      <w:r w:rsidR="00CD07D3">
        <w:rPr>
          <w:rFonts w:ascii="Times New Roman" w:eastAsiaTheme="minorEastAsia" w:hAnsi="Times New Roman" w:cs="Times New Roman"/>
          <w:sz w:val="28"/>
          <w:szCs w:val="28"/>
          <w:lang w:eastAsia="ru-RU"/>
        </w:rPr>
        <w:t>336,066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</w:t>
      </w:r>
    </w:p>
    <w:p w:rsidR="00393322" w:rsidRDefault="00393322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3322" w:rsidRDefault="00393322" w:rsidP="00393322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Исполнение бюджета Посудичского сельского поселения </w:t>
      </w:r>
      <w:r w:rsidR="00DA3D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                   9 месяцев</w:t>
      </w:r>
      <w:r w:rsidR="00DD7C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2018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по расходам</w:t>
      </w:r>
    </w:p>
    <w:p w:rsidR="00393322" w:rsidRDefault="00393322" w:rsidP="00393322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93322" w:rsidRDefault="00393322" w:rsidP="00393322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93322" w:rsidRDefault="00393322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 на 201</w:t>
      </w:r>
      <w:r w:rsidR="00DD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утверждены решением Посудичским сельским Советом народных депутатов «О бюджете Посудичс</w:t>
      </w:r>
      <w:r w:rsidR="00DD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кого сельского поселения на 2018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DD7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и 2020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 в объёме </w:t>
      </w:r>
      <w:r w:rsidR="00E30F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1 320,500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рублей. Уточнённая бюджетная роспись по расходам составила </w:t>
      </w:r>
      <w:r w:rsidR="00E30FCE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2 162,501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</w:t>
      </w:r>
    </w:p>
    <w:p w:rsidR="00393322" w:rsidRDefault="007A428F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9 месяцев</w:t>
      </w:r>
      <w:r w:rsidR="003933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16770E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3933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расходная часть бюд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жета исполнена в сумме </w:t>
      </w:r>
      <w:r w:rsidR="001677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1 320,500 </w:t>
      </w:r>
      <w:r w:rsidR="003933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 составляет </w:t>
      </w:r>
      <w:r w:rsidR="0016770E">
        <w:rPr>
          <w:rFonts w:ascii="Times New Roman" w:eastAsiaTheme="minorEastAsia" w:hAnsi="Times New Roman" w:cs="Times New Roman"/>
          <w:sz w:val="28"/>
          <w:szCs w:val="28"/>
          <w:lang w:eastAsia="ru-RU"/>
        </w:rPr>
        <w:t>61,1</w:t>
      </w:r>
      <w:r w:rsidR="003933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уточнённой бюджетной росписи. </w:t>
      </w:r>
    </w:p>
    <w:p w:rsidR="00393322" w:rsidRDefault="00393322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разрезе разделов функциональной классификации расходов исполнение составило:</w:t>
      </w:r>
    </w:p>
    <w:p w:rsidR="00393322" w:rsidRDefault="00393322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«Общегосударственные расходы</w:t>
      </w:r>
      <w:r w:rsidR="007A42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- </w:t>
      </w:r>
      <w:r w:rsidR="0089740D">
        <w:rPr>
          <w:rFonts w:ascii="Times New Roman" w:eastAsiaTheme="minorEastAsia" w:hAnsi="Times New Roman" w:cs="Times New Roman"/>
          <w:sz w:val="28"/>
          <w:szCs w:val="28"/>
          <w:lang w:eastAsia="ru-RU"/>
        </w:rPr>
        <w:t>800,660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</w:t>
      </w:r>
      <w:r w:rsidR="007A42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 (</w:t>
      </w:r>
      <w:r w:rsidR="00FB1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69,9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</w:t>
      </w:r>
      <w:r w:rsidR="008974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ённому плану – </w:t>
      </w:r>
      <w:r w:rsidR="0089740D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1 145,182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393322" w:rsidRDefault="007A428F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«Национальная оборона» - </w:t>
      </w:r>
      <w:r w:rsidR="00FB16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45,020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4F277C">
        <w:rPr>
          <w:rFonts w:ascii="Times New Roman" w:eastAsiaTheme="minorEastAsia" w:hAnsi="Times New Roman" w:cs="Times New Roman"/>
          <w:sz w:val="28"/>
          <w:szCs w:val="28"/>
          <w:lang w:eastAsia="ru-RU"/>
        </w:rPr>
        <w:t>70,3</w:t>
      </w:r>
      <w:r w:rsidR="00393322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</w:t>
      </w:r>
      <w:r w:rsidR="00FB1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</w:t>
      </w:r>
      <w:r w:rsidR="003933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ённому плану</w:t>
      </w:r>
      <w:r w:rsidR="004F277C" w:rsidRPr="004F27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="004F277C">
        <w:rPr>
          <w:rFonts w:ascii="Times New Roman" w:eastAsiaTheme="minorEastAsia" w:hAnsi="Times New Roman" w:cs="Times New Roman"/>
          <w:sz w:val="28"/>
          <w:szCs w:val="28"/>
          <w:lang w:eastAsia="ru-RU"/>
        </w:rPr>
        <w:t>63,999</w:t>
      </w:r>
      <w:r w:rsidR="004F277C" w:rsidRPr="004F27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39332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393322" w:rsidRDefault="00393322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«На</w:t>
      </w:r>
      <w:r w:rsidR="007A42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циональная экономика» - </w:t>
      </w:r>
      <w:r w:rsidR="00600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100,776</w:t>
      </w:r>
      <w:r w:rsidR="007A42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5D3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19,3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</w:t>
      </w:r>
      <w:r w:rsidR="005D3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ённому плану – </w:t>
      </w:r>
      <w:r w:rsidR="005D3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521,787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393322" w:rsidRDefault="00393322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«Жилищно-коммунально</w:t>
      </w:r>
      <w:r w:rsidR="007A42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хозяйство» - </w:t>
      </w:r>
      <w:r w:rsidR="00F80B78">
        <w:rPr>
          <w:rFonts w:ascii="Times New Roman" w:eastAsiaTheme="minorEastAsia" w:hAnsi="Times New Roman" w:cs="Times New Roman"/>
          <w:sz w:val="28"/>
          <w:szCs w:val="28"/>
          <w:lang w:eastAsia="ru-RU"/>
        </w:rPr>
        <w:t>95,124</w:t>
      </w:r>
      <w:r w:rsidR="007A42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990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79,2</w:t>
      </w:r>
      <w:r w:rsidR="007A4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ут</w:t>
      </w:r>
      <w:r w:rsidR="00F80B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ённому плану – </w:t>
      </w:r>
      <w:r w:rsidR="00F80B78">
        <w:rPr>
          <w:rFonts w:ascii="Times New Roman" w:eastAsiaTheme="minorEastAsia" w:hAnsi="Times New Roman" w:cs="Times New Roman"/>
          <w:sz w:val="28"/>
          <w:szCs w:val="28"/>
          <w:lang w:eastAsia="ru-RU"/>
        </w:rPr>
        <w:t>120,124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 </w:t>
      </w:r>
    </w:p>
    <w:p w:rsidR="00393322" w:rsidRDefault="00393322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«Культура и кинематография» - </w:t>
      </w:r>
      <w:r w:rsidR="00990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200,398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52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99,1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</w:t>
      </w:r>
      <w:r w:rsidR="00990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ённому плану – </w:t>
      </w:r>
      <w:r w:rsidR="0052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202,199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393322" w:rsidRDefault="007A428F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«Социальная политика» - </w:t>
      </w:r>
      <w:r w:rsidR="0052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78,521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(73,5</w:t>
      </w:r>
      <w:r w:rsidR="00393322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уточнённым 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азначениям </w:t>
      </w:r>
      <w:r w:rsidR="0052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106,760</w:t>
      </w:r>
      <w:r w:rsidR="003933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393322" w:rsidRDefault="00393322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Резервный фонд – </w:t>
      </w:r>
      <w:r w:rsidR="00506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4,000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100,0% к ут</w:t>
      </w:r>
      <w:r w:rsidR="00506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ённому плану</w:t>
      </w:r>
      <w:r w:rsidR="006F0B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(4,000</w:t>
      </w:r>
      <w:r w:rsidR="006F0B4F" w:rsidRPr="006F0B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6F0B4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0F5DA7" w:rsidRDefault="000F5DA7" w:rsidP="000F5D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5DA7" w:rsidRDefault="000F5DA7" w:rsidP="000F5D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3322" w:rsidRDefault="007A428F" w:rsidP="0039332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состоянию на 01 октября</w:t>
      </w:r>
      <w:r w:rsidR="006F0B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="003933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бюджет Посудичского сельского поселения исполн</w:t>
      </w:r>
      <w:r w:rsidR="00E774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 с </w:t>
      </w:r>
      <w:r w:rsidR="00CD19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профицитом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сумме </w:t>
      </w:r>
      <w:r w:rsidR="00CD19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28 884,91</w:t>
      </w:r>
      <w:r w:rsidR="00E774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33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рублей. </w:t>
      </w:r>
    </w:p>
    <w:p w:rsidR="00393322" w:rsidRDefault="00393322" w:rsidP="0021517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5DA7" w:rsidRPr="000F5DA7" w:rsidRDefault="000F5DA7" w:rsidP="000F5DA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5DA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Принять максимальные меры по обеспечению достижения целевых показателей, установленных Указами Президента Российской Федерации и направлении на эти цели дополнительных доходных источников.</w:t>
      </w:r>
    </w:p>
    <w:p w:rsidR="000F5DA7" w:rsidRPr="000F5DA7" w:rsidRDefault="000F5DA7" w:rsidP="000F5DA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5DA7" w:rsidRDefault="000F5DA7" w:rsidP="000F5DA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5DA7" w:rsidRPr="000F5DA7" w:rsidRDefault="000F5DA7" w:rsidP="000F5DA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5DA7" w:rsidRPr="007E67CB" w:rsidRDefault="000F5DA7" w:rsidP="000F5DA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Председатель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0F5DA7" w:rsidRPr="007E67CB" w:rsidRDefault="000F5DA7" w:rsidP="000F5DA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:rsidR="000F5DA7" w:rsidRPr="007E67CB" w:rsidRDefault="000F5DA7" w:rsidP="000F5DA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Погарского района                                            </w:t>
      </w:r>
      <w:r w:rsidR="00CD19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О.А. Ахременко</w:t>
      </w:r>
    </w:p>
    <w:p w:rsidR="000F5DA7" w:rsidRDefault="000F5DA7" w:rsidP="000F5DA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3123E" w:rsidRPr="00E3123E" w:rsidRDefault="00E3123E" w:rsidP="00E3123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312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Инспектор </w:t>
      </w:r>
    </w:p>
    <w:p w:rsidR="00E3123E" w:rsidRPr="00E3123E" w:rsidRDefault="00E3123E" w:rsidP="00E3123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312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:rsidR="00E3123E" w:rsidRPr="00E3123E" w:rsidRDefault="00E3123E" w:rsidP="00E3123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312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 района</w:t>
      </w:r>
      <w:r w:rsidRPr="00E312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bookmarkStart w:id="0" w:name="_GoBack"/>
      <w:bookmarkEnd w:id="0"/>
      <w:r w:rsidRPr="00E312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Е.В. Масюк</w:t>
      </w:r>
    </w:p>
    <w:p w:rsidR="00E3123E" w:rsidRPr="00E3123E" w:rsidRDefault="00E3123E" w:rsidP="00E3123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3123E" w:rsidRDefault="00E3123E" w:rsidP="000F5DA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3123E" w:rsidRDefault="00E3123E" w:rsidP="000F5DA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F5DA7" w:rsidRDefault="000F5DA7" w:rsidP="000F5DA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 заключением </w:t>
      </w:r>
      <w:proofErr w:type="gramStart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ознакомлены</w:t>
      </w:r>
      <w:proofErr w:type="gramEnd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</w:t>
      </w:r>
    </w:p>
    <w:p w:rsidR="000F5DA7" w:rsidRDefault="000F5DA7" w:rsidP="000F5DA7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Посудичского</w:t>
      </w:r>
    </w:p>
    <w:p w:rsidR="000F5DA7" w:rsidRDefault="000F5DA7" w:rsidP="000F5DA7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</w:t>
      </w:r>
      <w:r w:rsidR="00CD19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А.М. Бруев </w:t>
      </w:r>
    </w:p>
    <w:p w:rsidR="000F5DA7" w:rsidRDefault="000F5DA7" w:rsidP="000F5DA7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F5DA7" w:rsidRPr="00381A10" w:rsidRDefault="000F5DA7" w:rsidP="000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бухгалтер Посудичской</w:t>
      </w:r>
    </w:p>
    <w:p w:rsidR="000F5DA7" w:rsidRPr="00381A10" w:rsidRDefault="000F5DA7" w:rsidP="000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сельской администрации                                 </w:t>
      </w:r>
      <w:r w:rsidR="00CD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381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Т.И. Ильенко</w:t>
      </w:r>
    </w:p>
    <w:p w:rsidR="000F5DA7" w:rsidRPr="000F5DA7" w:rsidRDefault="000F5DA7" w:rsidP="000F5DA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49FC" w:rsidRDefault="00BC49FC" w:rsidP="00393322"/>
    <w:sectPr w:rsidR="00BC49FC" w:rsidSect="001D61FF">
      <w:head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4B" w:rsidRDefault="0040754B">
      <w:r>
        <w:separator/>
      </w:r>
    </w:p>
  </w:endnote>
  <w:endnote w:type="continuationSeparator" w:id="0">
    <w:p w:rsidR="0040754B" w:rsidRDefault="0040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4B" w:rsidRDefault="0040754B">
      <w:r>
        <w:separator/>
      </w:r>
    </w:p>
  </w:footnote>
  <w:footnote w:type="continuationSeparator" w:id="0">
    <w:p w:rsidR="0040754B" w:rsidRDefault="00407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274"/>
      <w:docPartObj>
        <w:docPartGallery w:val="Page Numbers (Top of Page)"/>
        <w:docPartUnique/>
      </w:docPartObj>
    </w:sdtPr>
    <w:sdtEndPr/>
    <w:sdtContent>
      <w:p w:rsidR="0060380E" w:rsidRDefault="00F529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23E">
          <w:rPr>
            <w:noProof/>
          </w:rPr>
          <w:t>5</w:t>
        </w:r>
        <w:r>
          <w:fldChar w:fldCharType="end"/>
        </w:r>
      </w:p>
    </w:sdtContent>
  </w:sdt>
  <w:p w:rsidR="0060380E" w:rsidRDefault="004075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B63"/>
    <w:multiLevelType w:val="multilevel"/>
    <w:tmpl w:val="A3E4D3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">
    <w:nsid w:val="4389280B"/>
    <w:multiLevelType w:val="multilevel"/>
    <w:tmpl w:val="A3E4D3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2">
    <w:nsid w:val="527C2DD1"/>
    <w:multiLevelType w:val="multilevel"/>
    <w:tmpl w:val="A3E4D3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53"/>
    <w:rsid w:val="00065F3B"/>
    <w:rsid w:val="000F5DA7"/>
    <w:rsid w:val="00162776"/>
    <w:rsid w:val="00162923"/>
    <w:rsid w:val="0016770E"/>
    <w:rsid w:val="001704DD"/>
    <w:rsid w:val="00184CEA"/>
    <w:rsid w:val="00185798"/>
    <w:rsid w:val="001F6E67"/>
    <w:rsid w:val="0021517E"/>
    <w:rsid w:val="00216631"/>
    <w:rsid w:val="002563E4"/>
    <w:rsid w:val="00262B01"/>
    <w:rsid w:val="002C02FD"/>
    <w:rsid w:val="002C1001"/>
    <w:rsid w:val="002C426C"/>
    <w:rsid w:val="0031450F"/>
    <w:rsid w:val="00316D8C"/>
    <w:rsid w:val="00327301"/>
    <w:rsid w:val="00330B62"/>
    <w:rsid w:val="0036437E"/>
    <w:rsid w:val="00393322"/>
    <w:rsid w:val="0039748A"/>
    <w:rsid w:val="003D5318"/>
    <w:rsid w:val="003D6F30"/>
    <w:rsid w:val="003E4437"/>
    <w:rsid w:val="00404895"/>
    <w:rsid w:val="0040754B"/>
    <w:rsid w:val="00432D6C"/>
    <w:rsid w:val="0044624E"/>
    <w:rsid w:val="00493DB3"/>
    <w:rsid w:val="004A08CC"/>
    <w:rsid w:val="004E0B0A"/>
    <w:rsid w:val="004F07FF"/>
    <w:rsid w:val="004F277C"/>
    <w:rsid w:val="004F42DA"/>
    <w:rsid w:val="0050651A"/>
    <w:rsid w:val="005069DD"/>
    <w:rsid w:val="005276E9"/>
    <w:rsid w:val="0053348E"/>
    <w:rsid w:val="00547C53"/>
    <w:rsid w:val="005817EE"/>
    <w:rsid w:val="005D39CA"/>
    <w:rsid w:val="005F2E85"/>
    <w:rsid w:val="005F46CA"/>
    <w:rsid w:val="006005CF"/>
    <w:rsid w:val="00637CA2"/>
    <w:rsid w:val="006A1139"/>
    <w:rsid w:val="006F0B4F"/>
    <w:rsid w:val="00703193"/>
    <w:rsid w:val="00727483"/>
    <w:rsid w:val="007549FA"/>
    <w:rsid w:val="007A428F"/>
    <w:rsid w:val="007A495F"/>
    <w:rsid w:val="007C01E7"/>
    <w:rsid w:val="007D3FC8"/>
    <w:rsid w:val="007D49A0"/>
    <w:rsid w:val="007F05B3"/>
    <w:rsid w:val="00867840"/>
    <w:rsid w:val="00872FB2"/>
    <w:rsid w:val="0089740D"/>
    <w:rsid w:val="00964067"/>
    <w:rsid w:val="00970974"/>
    <w:rsid w:val="00990EA5"/>
    <w:rsid w:val="00993CB8"/>
    <w:rsid w:val="009A0D1E"/>
    <w:rsid w:val="009E3E08"/>
    <w:rsid w:val="009E77B6"/>
    <w:rsid w:val="00A05F6B"/>
    <w:rsid w:val="00A26872"/>
    <w:rsid w:val="00A47933"/>
    <w:rsid w:val="00A75078"/>
    <w:rsid w:val="00B57862"/>
    <w:rsid w:val="00B90D21"/>
    <w:rsid w:val="00B97924"/>
    <w:rsid w:val="00BC49FC"/>
    <w:rsid w:val="00C1675C"/>
    <w:rsid w:val="00C26093"/>
    <w:rsid w:val="00C6165A"/>
    <w:rsid w:val="00C67C84"/>
    <w:rsid w:val="00C96E3A"/>
    <w:rsid w:val="00CA2529"/>
    <w:rsid w:val="00CB2381"/>
    <w:rsid w:val="00CB4BB5"/>
    <w:rsid w:val="00CC5575"/>
    <w:rsid w:val="00CD07D3"/>
    <w:rsid w:val="00CD199F"/>
    <w:rsid w:val="00CE1540"/>
    <w:rsid w:val="00D204B7"/>
    <w:rsid w:val="00D8217F"/>
    <w:rsid w:val="00DA3D42"/>
    <w:rsid w:val="00DD7C67"/>
    <w:rsid w:val="00E00953"/>
    <w:rsid w:val="00E30FCE"/>
    <w:rsid w:val="00E3123E"/>
    <w:rsid w:val="00E379AE"/>
    <w:rsid w:val="00E774CE"/>
    <w:rsid w:val="00EF0043"/>
    <w:rsid w:val="00F00181"/>
    <w:rsid w:val="00F15E07"/>
    <w:rsid w:val="00F42B00"/>
    <w:rsid w:val="00F43734"/>
    <w:rsid w:val="00F529C8"/>
    <w:rsid w:val="00F61DDC"/>
    <w:rsid w:val="00F80B78"/>
    <w:rsid w:val="00F871FF"/>
    <w:rsid w:val="00FB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2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2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11</cp:revision>
  <dcterms:created xsi:type="dcterms:W3CDTF">2017-10-10T14:05:00Z</dcterms:created>
  <dcterms:modified xsi:type="dcterms:W3CDTF">2018-10-24T14:29:00Z</dcterms:modified>
</cp:coreProperties>
</file>