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6613" w:rsidRDefault="008A6613" w:rsidP="008A6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8A6613" w:rsidRDefault="008A6613" w:rsidP="008A6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БРЯНСКАЯ ОБЛАСТЬ</w:t>
      </w:r>
    </w:p>
    <w:p w:rsidR="008A6613" w:rsidRDefault="008A6613" w:rsidP="008A6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Контрольно-счётная палата Погарского района</w:t>
      </w:r>
    </w:p>
    <w:p w:rsidR="008A6613" w:rsidRDefault="008A6613" w:rsidP="008A6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243550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Погар Брянской области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Ленина,д.</w:t>
      </w:r>
      <w:proofErr w:type="gramEnd"/>
      <w:r>
        <w:rPr>
          <w:rFonts w:ascii="Times New Roman" w:hAnsi="Times New Roman" w:cs="Times New Roman"/>
          <w:sz w:val="24"/>
          <w:szCs w:val="24"/>
        </w:rPr>
        <w:t>1,</w:t>
      </w:r>
    </w:p>
    <w:p w:rsidR="008A6613" w:rsidRDefault="008A6613" w:rsidP="008A66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тел:(848349) 2-11-37</w:t>
      </w:r>
    </w:p>
    <w:p w:rsidR="008A6613" w:rsidRDefault="008A6613" w:rsidP="008A66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13" w:rsidRDefault="008A6613" w:rsidP="008A661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Заключение Контрольно-счётной палаты Погарского района на проект решения «О бюджете </w:t>
      </w:r>
      <w:r w:rsidR="003F6E9B">
        <w:rPr>
          <w:rFonts w:ascii="Times New Roman" w:hAnsi="Times New Roman" w:cs="Times New Roman"/>
          <w:b/>
          <w:sz w:val="32"/>
          <w:szCs w:val="32"/>
        </w:rPr>
        <w:t>муниципального образования «</w:t>
      </w:r>
      <w:proofErr w:type="spellStart"/>
      <w:r w:rsidR="003F6E9B">
        <w:rPr>
          <w:rFonts w:ascii="Times New Roman" w:hAnsi="Times New Roman" w:cs="Times New Roman"/>
          <w:b/>
          <w:sz w:val="32"/>
          <w:szCs w:val="32"/>
        </w:rPr>
        <w:t>Городищенское</w:t>
      </w:r>
      <w:proofErr w:type="spellEnd"/>
      <w:r w:rsidR="003F6E9B">
        <w:rPr>
          <w:rFonts w:ascii="Times New Roman" w:hAnsi="Times New Roman" w:cs="Times New Roman"/>
          <w:b/>
          <w:sz w:val="32"/>
          <w:szCs w:val="32"/>
        </w:rPr>
        <w:t xml:space="preserve"> сельское поселение Погарского района Брянской области»</w:t>
      </w:r>
      <w:r>
        <w:rPr>
          <w:rFonts w:ascii="Times New Roman" w:hAnsi="Times New Roman" w:cs="Times New Roman"/>
          <w:b/>
          <w:sz w:val="32"/>
          <w:szCs w:val="32"/>
        </w:rPr>
        <w:t xml:space="preserve"> на 2019 год и на плановый период 2020 и 2021 годов». </w:t>
      </w:r>
    </w:p>
    <w:p w:rsidR="008A6613" w:rsidRDefault="008A6613" w:rsidP="008A66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16.11.2018 года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Погар</w:t>
      </w:r>
    </w:p>
    <w:p w:rsidR="008A6613" w:rsidRDefault="008A6613" w:rsidP="008A6613">
      <w:pPr>
        <w:rPr>
          <w:rFonts w:ascii="Times New Roman" w:hAnsi="Times New Roman" w:cs="Times New Roman"/>
          <w:sz w:val="28"/>
          <w:szCs w:val="28"/>
        </w:rPr>
      </w:pPr>
    </w:p>
    <w:p w:rsidR="008A6613" w:rsidRDefault="008A6613" w:rsidP="00E164D0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Контрольно-счётной палаты Погарского района на проект решения</w:t>
      </w:r>
      <w:r w:rsidR="00E164D0">
        <w:rPr>
          <w:rFonts w:ascii="Times New Roman" w:hAnsi="Times New Roman" w:cs="Times New Roman"/>
          <w:sz w:val="28"/>
          <w:szCs w:val="28"/>
        </w:rPr>
        <w:t xml:space="preserve"> </w:t>
      </w:r>
      <w:r w:rsidR="00E164D0" w:rsidRPr="00E164D0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="00E164D0" w:rsidRPr="00E164D0">
        <w:rPr>
          <w:rFonts w:ascii="Times New Roman" w:hAnsi="Times New Roman" w:cs="Times New Roman"/>
          <w:sz w:val="28"/>
          <w:szCs w:val="28"/>
        </w:rPr>
        <w:t>Городищенское</w:t>
      </w:r>
      <w:proofErr w:type="spellEnd"/>
      <w:r w:rsidR="00E164D0" w:rsidRPr="00E164D0">
        <w:rPr>
          <w:rFonts w:ascii="Times New Roman" w:hAnsi="Times New Roman" w:cs="Times New Roman"/>
          <w:sz w:val="28"/>
          <w:szCs w:val="28"/>
        </w:rPr>
        <w:t xml:space="preserve"> сельское поселение Погарского района Брянской области» на 2019 год и на плановый период 2020 и 2021 годов»</w:t>
      </w:r>
      <w:r w:rsidR="00E164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подготовлено на основании: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Бюджетного Кодекса Российской Федерации;</w:t>
      </w:r>
      <w:bookmarkStart w:id="0" w:name="_GoBack"/>
      <w:bookmarkEnd w:id="0"/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 от 12.06.2012 года №117 «О передаче Контрольно-счётной палате Погарского района полномочий контрольного органа поселения по осуществлению внешнего муниципального контроля»;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Соглашения о передаче полномочий по осуществлению внешнего муниципального контроля от 31.08.2012 года №6;</w:t>
      </w:r>
    </w:p>
    <w:p w:rsidR="008A6613" w:rsidRPr="00E164D0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Проекта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депутатов</w:t>
      </w:r>
      <w:r w:rsidR="00E164D0">
        <w:rPr>
          <w:rFonts w:ascii="Times New Roman" w:hAnsi="Times New Roman" w:cs="Times New Roman"/>
          <w:sz w:val="28"/>
          <w:szCs w:val="28"/>
        </w:rPr>
        <w:t xml:space="preserve"> </w:t>
      </w:r>
      <w:r w:rsidR="00E164D0" w:rsidRPr="00E164D0">
        <w:rPr>
          <w:rFonts w:ascii="Times New Roman" w:hAnsi="Times New Roman" w:cs="Times New Roman"/>
          <w:sz w:val="28"/>
          <w:szCs w:val="28"/>
        </w:rPr>
        <w:t>«О бюджете муниципального образования «</w:t>
      </w:r>
      <w:proofErr w:type="spellStart"/>
      <w:r w:rsidR="00E164D0" w:rsidRPr="00E164D0">
        <w:rPr>
          <w:rFonts w:ascii="Times New Roman" w:hAnsi="Times New Roman" w:cs="Times New Roman"/>
          <w:sz w:val="28"/>
          <w:szCs w:val="28"/>
        </w:rPr>
        <w:t>Городищенское</w:t>
      </w:r>
      <w:proofErr w:type="spellEnd"/>
      <w:r w:rsidR="00E164D0" w:rsidRPr="00E164D0">
        <w:rPr>
          <w:rFonts w:ascii="Times New Roman" w:hAnsi="Times New Roman" w:cs="Times New Roman"/>
          <w:sz w:val="28"/>
          <w:szCs w:val="28"/>
        </w:rPr>
        <w:t xml:space="preserve"> сельское поселение Погарского района Брянской области» на 2019 год и на плановый период 2020 и 2021 годов»</w:t>
      </w:r>
      <w:r w:rsidRPr="00E164D0">
        <w:rPr>
          <w:rFonts w:ascii="Times New Roman" w:hAnsi="Times New Roman" w:cs="Times New Roman"/>
          <w:sz w:val="28"/>
          <w:szCs w:val="28"/>
        </w:rPr>
        <w:t>;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п. 1.1.5. Плана работы Контрольно-счётной </w:t>
      </w:r>
      <w:r w:rsidR="007C6B3B">
        <w:rPr>
          <w:rFonts w:ascii="Times New Roman" w:hAnsi="Times New Roman" w:cs="Times New Roman"/>
          <w:sz w:val="28"/>
          <w:szCs w:val="28"/>
        </w:rPr>
        <w:t>палаты Погарского района на 2018</w:t>
      </w:r>
      <w:r>
        <w:rPr>
          <w:rFonts w:ascii="Times New Roman" w:hAnsi="Times New Roman" w:cs="Times New Roman"/>
          <w:sz w:val="28"/>
          <w:szCs w:val="28"/>
        </w:rPr>
        <w:t xml:space="preserve"> год;</w:t>
      </w:r>
    </w:p>
    <w:p w:rsidR="00CB26DA" w:rsidRDefault="00CB26DA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Приказа председателя Контрольно-счётной палаты Погарского района от 15.11.2018 года №21.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Иных нормативных актов Российской Федерации, Брянской области,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поселение».</w:t>
      </w:r>
    </w:p>
    <w:p w:rsidR="008A6613" w:rsidRDefault="008A6613" w:rsidP="008A66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подготовке заключения КСП в соответствии с СВФМК 101 использованы: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Отчёт об исполнении бюджета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</w:t>
      </w:r>
      <w:r w:rsidR="007C6B3B">
        <w:rPr>
          <w:rFonts w:ascii="Times New Roman" w:hAnsi="Times New Roman" w:cs="Times New Roman"/>
          <w:sz w:val="28"/>
          <w:szCs w:val="28"/>
        </w:rPr>
        <w:t>ление» за 2017 г. и за 9-ть месяцев 2018 года</w:t>
      </w:r>
      <w:r>
        <w:rPr>
          <w:rFonts w:ascii="Times New Roman" w:hAnsi="Times New Roman" w:cs="Times New Roman"/>
          <w:sz w:val="28"/>
          <w:szCs w:val="28"/>
        </w:rPr>
        <w:t xml:space="preserve"> с пакетом документов;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Материалы экспертно-аналитических мероприятий.</w:t>
      </w:r>
    </w:p>
    <w:p w:rsidR="008A6613" w:rsidRDefault="008A6613" w:rsidP="008A66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наделено статусом сельского поселения в соответствии с Законом Брянской области от 09.03.2005 г. №3-3 «О наделении муниципальных образований статусом городского округа, муниципального района, городского поселения, сельского поселения и установления границ муниципальных образований в Брянской области».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613" w:rsidRDefault="008A6613" w:rsidP="008A6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Доходы проекта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поселения.</w:t>
      </w:r>
    </w:p>
    <w:p w:rsidR="008A6613" w:rsidRDefault="008A6613" w:rsidP="008A66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проекта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</w:t>
      </w:r>
      <w:r w:rsidR="007C6B3B">
        <w:rPr>
          <w:rFonts w:ascii="Times New Roman" w:hAnsi="Times New Roman" w:cs="Times New Roman"/>
          <w:sz w:val="28"/>
          <w:szCs w:val="28"/>
        </w:rPr>
        <w:t xml:space="preserve">кого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</w:t>
      </w:r>
      <w:r w:rsidR="007C6B3B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7C6B3B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на плановый период 2020 и 2021 годов», доходы и расходы бюджета на 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7C6B3B">
        <w:rPr>
          <w:rFonts w:ascii="Times New Roman" w:hAnsi="Times New Roman" w:cs="Times New Roman"/>
          <w:sz w:val="28"/>
          <w:szCs w:val="28"/>
        </w:rPr>
        <w:t>сформированы в объеме 3 199,305</w:t>
      </w:r>
      <w:r>
        <w:rPr>
          <w:rFonts w:ascii="Times New Roman" w:hAnsi="Times New Roman" w:cs="Times New Roman"/>
          <w:sz w:val="28"/>
          <w:szCs w:val="28"/>
        </w:rPr>
        <w:t xml:space="preserve"> тыс. руб. В плановом периоде также прогнозируется бездефицитный бюджет с об</w:t>
      </w:r>
      <w:r w:rsidR="007C6B3B">
        <w:rPr>
          <w:rFonts w:ascii="Times New Roman" w:hAnsi="Times New Roman" w:cs="Times New Roman"/>
          <w:sz w:val="28"/>
          <w:szCs w:val="28"/>
        </w:rPr>
        <w:t>ъемом доходов и расходов на 2020 год в сумме 3 221,305 тыс. руб., на 2021 год в сумме 3 247,305</w:t>
      </w:r>
      <w:r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8A6613" w:rsidRDefault="008A6613" w:rsidP="007C6B3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Параметры доходо</w:t>
      </w:r>
      <w:r w:rsidR="007C6B3B">
        <w:rPr>
          <w:rFonts w:ascii="Times New Roman" w:hAnsi="Times New Roman" w:cs="Times New Roman"/>
          <w:sz w:val="28"/>
          <w:szCs w:val="28"/>
        </w:rPr>
        <w:t>в бюджета поселения в динамике 2017 - 2021</w:t>
      </w:r>
      <w:r>
        <w:rPr>
          <w:rFonts w:ascii="Times New Roman" w:hAnsi="Times New Roman" w:cs="Times New Roman"/>
          <w:sz w:val="28"/>
          <w:szCs w:val="28"/>
        </w:rPr>
        <w:t xml:space="preserve"> года представлены </w:t>
      </w:r>
      <w:r w:rsidR="007C6B3B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7C6B3B">
        <w:rPr>
          <w:rFonts w:ascii="Times New Roman" w:hAnsi="Times New Roman" w:cs="Times New Roman"/>
          <w:sz w:val="28"/>
          <w:szCs w:val="28"/>
        </w:rPr>
        <w:t xml:space="preserve">таблице:   </w:t>
      </w:r>
      <w:proofErr w:type="gramEnd"/>
      <w:r w:rsidR="007C6B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7C6B3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3"/>
        <w:tblW w:w="9750" w:type="dxa"/>
        <w:tblLayout w:type="fixed"/>
        <w:tblLook w:val="04A0" w:firstRow="1" w:lastRow="0" w:firstColumn="1" w:lastColumn="0" w:noHBand="0" w:noVBand="1"/>
      </w:tblPr>
      <w:tblGrid>
        <w:gridCol w:w="1811"/>
        <w:gridCol w:w="1274"/>
        <w:gridCol w:w="1417"/>
        <w:gridCol w:w="1560"/>
        <w:gridCol w:w="1279"/>
        <w:gridCol w:w="1275"/>
        <w:gridCol w:w="1134"/>
      </w:tblGrid>
      <w:tr w:rsidR="008A6613" w:rsidTr="008A6613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62363C" w:rsidRDefault="008A6613" w:rsidP="008A66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3C">
              <w:rPr>
                <w:rFonts w:ascii="Times New Roman" w:hAnsi="Times New Roman"/>
                <w:b/>
                <w:sz w:val="24"/>
                <w:szCs w:val="24"/>
              </w:rPr>
              <w:t>Основные характеристики</w:t>
            </w:r>
          </w:p>
        </w:tc>
        <w:tc>
          <w:tcPr>
            <w:tcW w:w="1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62363C" w:rsidRDefault="007C6B3B" w:rsidP="008A66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за 2017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62363C" w:rsidRDefault="007C6B3B" w:rsidP="008A66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Уточненный план на 2018</w:t>
            </w:r>
            <w:r w:rsidR="008A6613" w:rsidRPr="0062363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62363C" w:rsidRDefault="007C6B3B" w:rsidP="008A66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Исполнено за 9-ть месяцев 2018</w:t>
            </w:r>
            <w:r w:rsidR="008A6613" w:rsidRPr="0062363C">
              <w:rPr>
                <w:rFonts w:ascii="Times New Roman" w:hAnsi="Times New Roman"/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62363C" w:rsidRDefault="008A6613" w:rsidP="008A66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3C">
              <w:rPr>
                <w:rFonts w:ascii="Times New Roman" w:hAnsi="Times New Roman"/>
                <w:b/>
                <w:sz w:val="24"/>
                <w:szCs w:val="24"/>
              </w:rPr>
              <w:t>Проект бюджета</w:t>
            </w:r>
          </w:p>
        </w:tc>
      </w:tr>
      <w:tr w:rsidR="008A6613" w:rsidTr="008A6613"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62363C" w:rsidRDefault="008A6613" w:rsidP="008A66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62363C" w:rsidRDefault="008A6613" w:rsidP="008A66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62363C" w:rsidRDefault="008A6613" w:rsidP="008A66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62363C" w:rsidRDefault="008A6613" w:rsidP="008A66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62363C" w:rsidRDefault="007C6B3B" w:rsidP="008A66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2019</w:t>
            </w:r>
            <w:r w:rsidR="008A6613" w:rsidRPr="00623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62363C" w:rsidRDefault="007C6B3B" w:rsidP="008A66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2020</w:t>
            </w:r>
            <w:r w:rsidR="008A6613" w:rsidRPr="00623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62363C" w:rsidRDefault="007C6B3B" w:rsidP="008A66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2021</w:t>
            </w:r>
            <w:r w:rsidR="008A6613" w:rsidRPr="0062363C">
              <w:rPr>
                <w:rFonts w:ascii="Times New Roman" w:hAnsi="Times New Roman"/>
                <w:b/>
                <w:sz w:val="24"/>
                <w:szCs w:val="24"/>
              </w:rPr>
              <w:t>год</w:t>
            </w:r>
          </w:p>
        </w:tc>
      </w:tr>
      <w:tr w:rsidR="008A6613" w:rsidTr="008A66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62363C" w:rsidRDefault="008A6613" w:rsidP="008A66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3C">
              <w:rPr>
                <w:rFonts w:ascii="Times New Roman" w:hAnsi="Times New Roman"/>
                <w:b/>
                <w:sz w:val="24"/>
                <w:szCs w:val="24"/>
              </w:rPr>
              <w:t>Налоговые  доходы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D50621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1 416,7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7A5854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1 238,0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7A5854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955,0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606DDC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606DDC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2 265,0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606DDC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2 288,0</w:t>
            </w:r>
          </w:p>
        </w:tc>
      </w:tr>
      <w:tr w:rsidR="008A6613" w:rsidTr="008A66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8A6613" w:rsidP="008A66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3C">
              <w:rPr>
                <w:rFonts w:ascii="Times New Roman" w:hAnsi="Times New Roman"/>
                <w:b/>
                <w:sz w:val="24"/>
                <w:szCs w:val="24"/>
              </w:rPr>
              <w:t>Неналоговые доходы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D50621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7A5854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836,6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7A5854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7C6B3B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7C6B3B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7C6B3B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837,0</w:t>
            </w:r>
          </w:p>
        </w:tc>
      </w:tr>
      <w:tr w:rsidR="008A6613" w:rsidTr="008A66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62363C" w:rsidRDefault="008A6613" w:rsidP="008A66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3C">
              <w:rPr>
                <w:rFonts w:ascii="Times New Roman" w:hAnsi="Times New Roman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D50621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1 257,9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7A5854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338,4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7A5854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259,9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7C6B3B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7C6B3B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7C6B3B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122,3</w:t>
            </w:r>
          </w:p>
        </w:tc>
      </w:tr>
      <w:tr w:rsidR="008A6613" w:rsidTr="008A66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62363C" w:rsidRDefault="008A6613" w:rsidP="008A66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3C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D50621" w:rsidP="007C6B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3 202,1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7A5854" w:rsidP="007C6B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2 413,0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7A5854" w:rsidP="007C6B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2 134,8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606DDC" w:rsidP="007C6B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3 199,3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606DDC" w:rsidP="007C6B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3 221,3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606DDC" w:rsidP="007C6B3B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3 247,3</w:t>
            </w:r>
          </w:p>
        </w:tc>
      </w:tr>
      <w:tr w:rsidR="008A6613" w:rsidTr="008A6613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62363C" w:rsidRDefault="008A6613" w:rsidP="008A66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62363C">
              <w:rPr>
                <w:rFonts w:ascii="Times New Roman" w:hAnsi="Times New Roman"/>
                <w:b/>
                <w:sz w:val="24"/>
                <w:szCs w:val="24"/>
              </w:rPr>
              <w:t>%  к</w:t>
            </w:r>
            <w:proofErr w:type="gramEnd"/>
            <w:r w:rsidRPr="0062363C">
              <w:rPr>
                <w:rFonts w:ascii="Times New Roman" w:hAnsi="Times New Roman"/>
                <w:b/>
                <w:sz w:val="24"/>
                <w:szCs w:val="24"/>
              </w:rPr>
              <w:t xml:space="preserve"> пред.  периоду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D50621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7A5854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75,4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164EC7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D46D07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D46D07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D46D07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100,8</w:t>
            </w:r>
          </w:p>
        </w:tc>
      </w:tr>
      <w:tr w:rsidR="008A6613" w:rsidTr="008A6613">
        <w:trPr>
          <w:trHeight w:val="1168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62363C" w:rsidRDefault="008A6613" w:rsidP="008A66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363C">
              <w:rPr>
                <w:rFonts w:ascii="Times New Roman" w:hAnsi="Times New Roman"/>
                <w:b/>
                <w:sz w:val="24"/>
                <w:szCs w:val="24"/>
              </w:rPr>
              <w:t xml:space="preserve">Удельный вес собств. доходов </w:t>
            </w:r>
            <w:proofErr w:type="gramStart"/>
            <w:r w:rsidRPr="0062363C">
              <w:rPr>
                <w:rFonts w:ascii="Times New Roman" w:hAnsi="Times New Roman"/>
                <w:b/>
                <w:sz w:val="24"/>
                <w:szCs w:val="24"/>
              </w:rPr>
              <w:t>в  структуре</w:t>
            </w:r>
            <w:proofErr w:type="gramEnd"/>
            <w:r w:rsidR="007C6B3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2363C">
              <w:rPr>
                <w:rFonts w:ascii="Times New Roman" w:hAnsi="Times New Roman"/>
                <w:b/>
                <w:sz w:val="24"/>
                <w:szCs w:val="24"/>
              </w:rPr>
              <w:t>(%)</w:t>
            </w:r>
          </w:p>
          <w:p w:rsidR="008A6613" w:rsidRPr="0062363C" w:rsidRDefault="008A6613" w:rsidP="008A66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621" w:rsidRDefault="00D50621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50621" w:rsidRPr="0062363C" w:rsidRDefault="00B62437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D07" w:rsidRDefault="00D46D07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D07" w:rsidRPr="0062363C" w:rsidRDefault="00D46D07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D07" w:rsidRDefault="00D46D07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D07" w:rsidRPr="0062363C" w:rsidRDefault="00D46D07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87,8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D07" w:rsidRDefault="00D46D07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D07" w:rsidRPr="0062363C" w:rsidRDefault="00D46D07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D07" w:rsidRDefault="00D46D07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D07" w:rsidRPr="0062363C" w:rsidRDefault="00D46D07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D07" w:rsidRDefault="00D46D07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6D07" w:rsidRPr="0062363C" w:rsidRDefault="00D46D07" w:rsidP="007C6B3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96,2</w:t>
            </w:r>
          </w:p>
        </w:tc>
      </w:tr>
    </w:tbl>
    <w:p w:rsidR="008A6613" w:rsidRPr="00314481" w:rsidRDefault="008A6613" w:rsidP="008A661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</w:p>
    <w:p w:rsidR="008A6613" w:rsidRDefault="008A6613" w:rsidP="008A66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13" w:rsidRDefault="00D46D07" w:rsidP="008A6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Бюджет поселения на 2019 год сформирован, как и в </w:t>
      </w:r>
      <w:r w:rsidR="008A661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предшествующем периоде</w:t>
      </w:r>
      <w:r w:rsidR="009A10B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A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усл</w:t>
      </w:r>
      <w:r w:rsidR="009A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овиях отсутствия распределения </w:t>
      </w:r>
      <w:r w:rsidR="008A661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межбюджетных тр</w:t>
      </w:r>
      <w:r w:rsidR="009A10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ансфертов </w:t>
      </w:r>
      <w:r w:rsidR="008A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областного </w:t>
      </w:r>
      <w:proofErr w:type="gramStart"/>
      <w:r w:rsidR="008A6613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 в</w:t>
      </w:r>
      <w:proofErr w:type="gramEnd"/>
      <w:r w:rsidR="008A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  субсидий.  </w:t>
      </w:r>
      <w:r w:rsidR="008A6613">
        <w:rPr>
          <w:rFonts w:ascii="Times New Roman" w:hAnsi="Times New Roman" w:cs="Times New Roman"/>
          <w:sz w:val="28"/>
          <w:szCs w:val="28"/>
        </w:rPr>
        <w:t xml:space="preserve">Доходы проекта бюджета </w:t>
      </w:r>
      <w:proofErr w:type="spellStart"/>
      <w:r w:rsidR="008A6613">
        <w:rPr>
          <w:rFonts w:ascii="Times New Roman" w:hAnsi="Times New Roman" w:cs="Times New Roman"/>
          <w:sz w:val="28"/>
          <w:szCs w:val="28"/>
        </w:rPr>
        <w:t>Городищенс</w:t>
      </w:r>
      <w:r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="009A10BF">
        <w:rPr>
          <w:rFonts w:ascii="Times New Roman" w:hAnsi="Times New Roman" w:cs="Times New Roman"/>
          <w:sz w:val="28"/>
          <w:szCs w:val="28"/>
        </w:rPr>
        <w:t>ского поселения на 2019 год выше</w:t>
      </w:r>
      <w:r>
        <w:rPr>
          <w:rFonts w:ascii="Times New Roman" w:hAnsi="Times New Roman" w:cs="Times New Roman"/>
          <w:sz w:val="28"/>
          <w:szCs w:val="28"/>
        </w:rPr>
        <w:t xml:space="preserve"> утвержденных на 2018 год на </w:t>
      </w:r>
      <w:r w:rsidR="009A10BF">
        <w:rPr>
          <w:rFonts w:ascii="Times New Roman" w:hAnsi="Times New Roman" w:cs="Times New Roman"/>
          <w:sz w:val="28"/>
          <w:szCs w:val="28"/>
        </w:rPr>
        <w:t xml:space="preserve">786,3 </w:t>
      </w:r>
      <w:proofErr w:type="spellStart"/>
      <w:r w:rsidR="009A10B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A10BF">
        <w:rPr>
          <w:rFonts w:ascii="Times New Roman" w:hAnsi="Times New Roman" w:cs="Times New Roman"/>
          <w:sz w:val="28"/>
          <w:szCs w:val="28"/>
        </w:rPr>
        <w:t xml:space="preserve">. или на 32,6%, и ниже </w:t>
      </w:r>
      <w:r w:rsidR="008A6613">
        <w:rPr>
          <w:rFonts w:ascii="Times New Roman" w:hAnsi="Times New Roman" w:cs="Times New Roman"/>
          <w:sz w:val="28"/>
          <w:szCs w:val="28"/>
        </w:rPr>
        <w:t>ур</w:t>
      </w:r>
      <w:r w:rsidR="009A10BF">
        <w:rPr>
          <w:rFonts w:ascii="Times New Roman" w:hAnsi="Times New Roman" w:cs="Times New Roman"/>
          <w:sz w:val="28"/>
          <w:szCs w:val="28"/>
        </w:rPr>
        <w:t>овня исполнения бюджета за 2017 год на 2,8</w:t>
      </w:r>
      <w:r w:rsidR="008A6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61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A6613">
        <w:rPr>
          <w:rFonts w:ascii="Times New Roman" w:hAnsi="Times New Roman" w:cs="Times New Roman"/>
          <w:sz w:val="28"/>
          <w:szCs w:val="28"/>
        </w:rPr>
        <w:t xml:space="preserve">. или </w:t>
      </w:r>
      <w:r w:rsidR="009A10BF">
        <w:rPr>
          <w:rFonts w:ascii="Times New Roman" w:hAnsi="Times New Roman" w:cs="Times New Roman"/>
          <w:sz w:val="28"/>
          <w:szCs w:val="28"/>
        </w:rPr>
        <w:t>на 0,1</w:t>
      </w:r>
      <w:r w:rsidR="008A6613">
        <w:rPr>
          <w:rFonts w:ascii="Times New Roman" w:hAnsi="Times New Roman" w:cs="Times New Roman"/>
          <w:sz w:val="28"/>
          <w:szCs w:val="28"/>
        </w:rPr>
        <w:t>%.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сравнению с предыдущим годом</w:t>
      </w:r>
      <w:r w:rsidR="009A10BF">
        <w:rPr>
          <w:rFonts w:ascii="Times New Roman" w:hAnsi="Times New Roman" w:cs="Times New Roman"/>
          <w:sz w:val="28"/>
          <w:szCs w:val="28"/>
        </w:rPr>
        <w:t>, на 2020</w:t>
      </w:r>
      <w:r>
        <w:rPr>
          <w:rFonts w:ascii="Times New Roman" w:hAnsi="Times New Roman" w:cs="Times New Roman"/>
          <w:sz w:val="28"/>
          <w:szCs w:val="28"/>
        </w:rPr>
        <w:t xml:space="preserve"> год доходы </w:t>
      </w:r>
      <w:r w:rsidR="009A10BF">
        <w:rPr>
          <w:rFonts w:ascii="Times New Roman" w:hAnsi="Times New Roman" w:cs="Times New Roman"/>
          <w:sz w:val="28"/>
          <w:szCs w:val="28"/>
        </w:rPr>
        <w:t xml:space="preserve">увеличены на 22,0 </w:t>
      </w:r>
      <w:proofErr w:type="spellStart"/>
      <w:r w:rsidR="009A10B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A10BF">
        <w:rPr>
          <w:rFonts w:ascii="Times New Roman" w:hAnsi="Times New Roman" w:cs="Times New Roman"/>
          <w:sz w:val="28"/>
          <w:szCs w:val="28"/>
        </w:rPr>
        <w:t>. или на 0,7%; на 2021 год по сравнению с 2020</w:t>
      </w:r>
      <w:r>
        <w:rPr>
          <w:rFonts w:ascii="Times New Roman" w:hAnsi="Times New Roman" w:cs="Times New Roman"/>
          <w:sz w:val="28"/>
          <w:szCs w:val="28"/>
        </w:rPr>
        <w:t xml:space="preserve"> годом </w:t>
      </w:r>
      <w:r w:rsidR="009A10BF">
        <w:rPr>
          <w:rFonts w:ascii="Times New Roman" w:hAnsi="Times New Roman" w:cs="Times New Roman"/>
          <w:sz w:val="28"/>
          <w:szCs w:val="28"/>
        </w:rPr>
        <w:t xml:space="preserve">увеличены на 26,0 </w:t>
      </w:r>
      <w:proofErr w:type="spellStart"/>
      <w:r w:rsidR="009A10BF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9A10BF">
        <w:rPr>
          <w:rFonts w:ascii="Times New Roman" w:hAnsi="Times New Roman" w:cs="Times New Roman"/>
          <w:sz w:val="28"/>
          <w:szCs w:val="28"/>
        </w:rPr>
        <w:t>. или на 0,8</w:t>
      </w:r>
      <w:r>
        <w:rPr>
          <w:rFonts w:ascii="Times New Roman" w:hAnsi="Times New Roman" w:cs="Times New Roman"/>
          <w:sz w:val="28"/>
          <w:szCs w:val="28"/>
        </w:rPr>
        <w:t>%.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613" w:rsidRDefault="008A6613" w:rsidP="008A66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</w:t>
      </w:r>
      <w:r w:rsidR="009A10BF">
        <w:rPr>
          <w:rFonts w:ascii="Times New Roman" w:hAnsi="Times New Roman" w:cs="Times New Roman"/>
          <w:sz w:val="28"/>
          <w:szCs w:val="28"/>
        </w:rPr>
        <w:t>тура безвозмездных поступлений на 2019- 2021</w:t>
      </w:r>
      <w:r>
        <w:rPr>
          <w:rFonts w:ascii="Times New Roman" w:hAnsi="Times New Roman" w:cs="Times New Roman"/>
          <w:sz w:val="28"/>
          <w:szCs w:val="28"/>
        </w:rPr>
        <w:t xml:space="preserve"> годы представлена в следующей таблице:                                                                                             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  <w:r w:rsidR="009A10BF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(тыс. руб.)</w:t>
      </w:r>
    </w:p>
    <w:tbl>
      <w:tblPr>
        <w:tblStyle w:val="a3"/>
        <w:tblW w:w="9853" w:type="dxa"/>
        <w:tblLayout w:type="fixed"/>
        <w:tblLook w:val="04A0" w:firstRow="1" w:lastRow="0" w:firstColumn="1" w:lastColumn="0" w:noHBand="0" w:noVBand="1"/>
      </w:tblPr>
      <w:tblGrid>
        <w:gridCol w:w="1809"/>
        <w:gridCol w:w="1588"/>
        <w:gridCol w:w="1188"/>
        <w:gridCol w:w="1364"/>
        <w:gridCol w:w="1270"/>
        <w:gridCol w:w="1423"/>
        <w:gridCol w:w="1211"/>
      </w:tblGrid>
      <w:tr w:rsidR="008A6613" w:rsidTr="009A10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5B0242" w:rsidRDefault="008A6613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242">
              <w:rPr>
                <w:rFonts w:ascii="Times New Roman" w:eastAsiaTheme="minorHAnsi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5B0242" w:rsidRDefault="009A10BF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Прогноз на 2019</w:t>
            </w:r>
            <w:r w:rsidR="008A6613" w:rsidRPr="005B0242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5B0242" w:rsidRDefault="008A6613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242">
              <w:rPr>
                <w:rFonts w:ascii="Times New Roman" w:eastAsiaTheme="minorHAnsi" w:hAnsi="Times New Roman"/>
                <w:sz w:val="24"/>
                <w:szCs w:val="24"/>
              </w:rPr>
              <w:t>Удельный вес %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5B0242" w:rsidRDefault="009A10BF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Прогноз на 2020</w:t>
            </w:r>
            <w:r w:rsidR="008A6613" w:rsidRPr="005B0242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5B0242" w:rsidRDefault="008A6613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242">
              <w:rPr>
                <w:rFonts w:ascii="Times New Roman" w:eastAsiaTheme="minorHAnsi" w:hAnsi="Times New Roman"/>
                <w:sz w:val="24"/>
                <w:szCs w:val="24"/>
              </w:rPr>
              <w:t>Удельный вес(%)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5B0242" w:rsidRDefault="009A10BF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Прогноз на 2021</w:t>
            </w:r>
            <w:r w:rsidR="008A6613" w:rsidRPr="005B0242">
              <w:rPr>
                <w:rFonts w:ascii="Times New Roman" w:eastAsiaTheme="minorHAnsi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5B0242" w:rsidRDefault="008A6613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242">
              <w:rPr>
                <w:rFonts w:ascii="Times New Roman" w:eastAsiaTheme="minorHAnsi" w:hAnsi="Times New Roman"/>
                <w:sz w:val="24"/>
                <w:szCs w:val="24"/>
              </w:rPr>
              <w:t>Удельный вес (%)</w:t>
            </w:r>
          </w:p>
        </w:tc>
      </w:tr>
      <w:tr w:rsidR="008A6613" w:rsidTr="009A10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5B0242" w:rsidRDefault="008A6613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242">
              <w:rPr>
                <w:rFonts w:ascii="Times New Roman" w:eastAsiaTheme="minorHAnsi" w:hAnsi="Times New Roman"/>
                <w:sz w:val="24"/>
                <w:szCs w:val="24"/>
              </w:rPr>
              <w:t>Дотации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5B0242" w:rsidRDefault="009A10BF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37,0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5B0242" w:rsidRDefault="009A10BF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31,8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5B0242" w:rsidRDefault="009A10BF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40,0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5B0242" w:rsidRDefault="009A10BF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33,5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5B0242" w:rsidRDefault="009A10BF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43,0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5B0242" w:rsidRDefault="009A10BF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35,2</w:t>
            </w:r>
          </w:p>
        </w:tc>
      </w:tr>
      <w:tr w:rsidR="008A6613" w:rsidTr="009A10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5B0242" w:rsidRDefault="008A6613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5B0242">
              <w:rPr>
                <w:rFonts w:ascii="Times New Roman" w:eastAsiaTheme="minorHAnsi" w:hAnsi="Times New Roman"/>
                <w:sz w:val="24"/>
                <w:szCs w:val="24"/>
              </w:rPr>
              <w:t>Субвенции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5B0242" w:rsidRDefault="009A10BF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5B0242" w:rsidRDefault="009A10BF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68,2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5B0242" w:rsidRDefault="009A10BF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5B0242" w:rsidRDefault="009A10BF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66,5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5B0242" w:rsidRDefault="009A10BF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79,3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5B0242" w:rsidRDefault="009A10BF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64,8</w:t>
            </w:r>
          </w:p>
        </w:tc>
      </w:tr>
      <w:tr w:rsidR="008A6613" w:rsidTr="009A10BF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5B0242" w:rsidRDefault="008A6613" w:rsidP="008A661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5B0242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5B0242" w:rsidRDefault="009A10BF" w:rsidP="008A661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116,3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5B0242" w:rsidRDefault="009A10BF" w:rsidP="008A661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5B0242" w:rsidRDefault="009A10BF" w:rsidP="008A661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119,3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5B0242" w:rsidRDefault="009A10BF" w:rsidP="008A661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5B0242" w:rsidRDefault="009A10BF" w:rsidP="008A661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122,3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5B0242" w:rsidRDefault="009A10BF" w:rsidP="008A661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</w:p>
        </w:tc>
      </w:tr>
    </w:tbl>
    <w:p w:rsidR="008A6613" w:rsidRDefault="008A6613" w:rsidP="008A6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Дотац</w:t>
      </w:r>
      <w:r w:rsidR="009A10BF">
        <w:rPr>
          <w:rFonts w:ascii="Times New Roman" w:hAnsi="Times New Roman" w:cs="Times New Roman"/>
          <w:sz w:val="28"/>
          <w:szCs w:val="28"/>
        </w:rPr>
        <w:t xml:space="preserve">ии на 2019 год, по сравнению с </w:t>
      </w:r>
      <w:r w:rsidR="00CB26DA">
        <w:rPr>
          <w:rFonts w:ascii="Times New Roman" w:hAnsi="Times New Roman" w:cs="Times New Roman"/>
          <w:sz w:val="28"/>
          <w:szCs w:val="28"/>
        </w:rPr>
        <w:t xml:space="preserve">планом 2018 года, уменьшены на </w:t>
      </w:r>
      <w:r w:rsidR="00E81B10">
        <w:rPr>
          <w:rFonts w:ascii="Times New Roman" w:hAnsi="Times New Roman" w:cs="Times New Roman"/>
          <w:sz w:val="28"/>
          <w:szCs w:val="28"/>
        </w:rPr>
        <w:t xml:space="preserve">226,4 </w:t>
      </w:r>
      <w:proofErr w:type="spellStart"/>
      <w:r w:rsidR="00E81B1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81B10">
        <w:rPr>
          <w:rFonts w:ascii="Times New Roman" w:hAnsi="Times New Roman" w:cs="Times New Roman"/>
          <w:sz w:val="28"/>
          <w:szCs w:val="28"/>
        </w:rPr>
        <w:t>. Дотации на 2020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E81B10">
        <w:rPr>
          <w:rFonts w:ascii="Times New Roman" w:hAnsi="Times New Roman" w:cs="Times New Roman"/>
          <w:sz w:val="28"/>
          <w:szCs w:val="28"/>
        </w:rPr>
        <w:t>од, по сравнению с 2019</w:t>
      </w:r>
      <w:r w:rsidR="009A10BF">
        <w:rPr>
          <w:rFonts w:ascii="Times New Roman" w:hAnsi="Times New Roman" w:cs="Times New Roman"/>
          <w:sz w:val="28"/>
          <w:szCs w:val="28"/>
        </w:rPr>
        <w:t xml:space="preserve"> годом,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E81B10">
        <w:rPr>
          <w:rFonts w:ascii="Times New Roman" w:hAnsi="Times New Roman" w:cs="Times New Roman"/>
          <w:sz w:val="28"/>
          <w:szCs w:val="28"/>
        </w:rPr>
        <w:t xml:space="preserve">величены на 3,0 </w:t>
      </w:r>
      <w:proofErr w:type="spellStart"/>
      <w:r w:rsidR="00E81B10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E81B10">
        <w:rPr>
          <w:rFonts w:ascii="Times New Roman" w:hAnsi="Times New Roman" w:cs="Times New Roman"/>
          <w:sz w:val="28"/>
          <w:szCs w:val="28"/>
        </w:rPr>
        <w:t>., в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81B10">
        <w:rPr>
          <w:rFonts w:ascii="Times New Roman" w:hAnsi="Times New Roman" w:cs="Times New Roman"/>
          <w:sz w:val="28"/>
          <w:szCs w:val="28"/>
        </w:rPr>
        <w:t>у увеличены, по сравнению с 2020</w:t>
      </w:r>
      <w:r w:rsidR="00CB26DA">
        <w:rPr>
          <w:rFonts w:ascii="Times New Roman" w:hAnsi="Times New Roman" w:cs="Times New Roman"/>
          <w:sz w:val="28"/>
          <w:szCs w:val="28"/>
        </w:rPr>
        <w:t xml:space="preserve"> годом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E81B10">
        <w:rPr>
          <w:rFonts w:ascii="Times New Roman" w:hAnsi="Times New Roman" w:cs="Times New Roman"/>
          <w:sz w:val="28"/>
          <w:szCs w:val="28"/>
        </w:rPr>
        <w:t>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Субвенции в бюджете поселения представлены субвенцией на осуществление отдельных государственных пол</w:t>
      </w:r>
      <w:r w:rsidR="00E81B10">
        <w:rPr>
          <w:rFonts w:ascii="Times New Roman" w:hAnsi="Times New Roman" w:cs="Times New Roman"/>
          <w:sz w:val="28"/>
          <w:szCs w:val="28"/>
        </w:rPr>
        <w:t>номочий по первичному воинскому</w:t>
      </w:r>
      <w:r>
        <w:rPr>
          <w:rFonts w:ascii="Times New Roman" w:hAnsi="Times New Roman" w:cs="Times New Roman"/>
          <w:sz w:val="28"/>
          <w:szCs w:val="28"/>
        </w:rPr>
        <w:t xml:space="preserve"> учету н</w:t>
      </w:r>
      <w:r w:rsidR="00CB26DA">
        <w:rPr>
          <w:rFonts w:ascii="Times New Roman" w:hAnsi="Times New Roman" w:cs="Times New Roman"/>
          <w:sz w:val="28"/>
          <w:szCs w:val="28"/>
        </w:rPr>
        <w:t xml:space="preserve">а территориях, где отсутствуют </w:t>
      </w:r>
      <w:r>
        <w:rPr>
          <w:rFonts w:ascii="Times New Roman" w:hAnsi="Times New Roman" w:cs="Times New Roman"/>
          <w:sz w:val="28"/>
          <w:szCs w:val="28"/>
        </w:rPr>
        <w:t>военные коми</w:t>
      </w:r>
      <w:r w:rsidR="00E81B10">
        <w:rPr>
          <w:rFonts w:ascii="Times New Roman" w:hAnsi="Times New Roman" w:cs="Times New Roman"/>
          <w:sz w:val="28"/>
          <w:szCs w:val="28"/>
        </w:rPr>
        <w:t>ссариаты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Собственные доходы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состоят из налоговых и неналоговых платежей, не только их рост в денежном выражении, но их удель</w:t>
      </w:r>
      <w:r w:rsidR="00E81B10">
        <w:rPr>
          <w:rFonts w:ascii="Times New Roman" w:hAnsi="Times New Roman" w:cs="Times New Roman"/>
          <w:sz w:val="28"/>
          <w:szCs w:val="28"/>
        </w:rPr>
        <w:t>ный вес в общем объеме доходов с 2019 – 2021</w:t>
      </w:r>
      <w:r w:rsidR="00CB26DA">
        <w:rPr>
          <w:rFonts w:ascii="Times New Roman" w:hAnsi="Times New Roman" w:cs="Times New Roman"/>
          <w:sz w:val="28"/>
          <w:szCs w:val="28"/>
        </w:rPr>
        <w:t xml:space="preserve"> годы увеличивается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причинам: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 отсутствие налоговых платежей от уплаты акциз на ГСМ в бюджеты поселений по установленным нормативам;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уменьшение безвозмездных поступлений из вышестоящих бюджетов.</w:t>
      </w:r>
    </w:p>
    <w:p w:rsidR="00CB26DA" w:rsidRDefault="00CB26DA" w:rsidP="00CB26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26DA" w:rsidRDefault="00CB26DA" w:rsidP="00CB26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B26DA" w:rsidRDefault="00CB26DA" w:rsidP="00CB26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6613" w:rsidRDefault="008A6613" w:rsidP="00CB26DA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Динами</w:t>
      </w:r>
      <w:r w:rsidR="00E81B10">
        <w:rPr>
          <w:rFonts w:ascii="Times New Roman" w:hAnsi="Times New Roman" w:cs="Times New Roman"/>
          <w:sz w:val="28"/>
          <w:szCs w:val="28"/>
        </w:rPr>
        <w:t xml:space="preserve">ка прогнозируемого поступления </w:t>
      </w:r>
      <w:r>
        <w:rPr>
          <w:rFonts w:ascii="Times New Roman" w:hAnsi="Times New Roman" w:cs="Times New Roman"/>
          <w:sz w:val="28"/>
          <w:szCs w:val="28"/>
        </w:rPr>
        <w:t>доходов на 201</w:t>
      </w:r>
      <w:r w:rsidR="00CB26D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-202</w:t>
      </w:r>
      <w:r w:rsidR="00CB26DA">
        <w:rPr>
          <w:rFonts w:ascii="Times New Roman" w:hAnsi="Times New Roman" w:cs="Times New Roman"/>
          <w:sz w:val="28"/>
          <w:szCs w:val="28"/>
        </w:rPr>
        <w:t xml:space="preserve">1 годы приведена </w:t>
      </w:r>
      <w:r>
        <w:rPr>
          <w:rFonts w:ascii="Times New Roman" w:hAnsi="Times New Roman" w:cs="Times New Roman"/>
          <w:sz w:val="28"/>
          <w:szCs w:val="28"/>
        </w:rPr>
        <w:t>в следующей таблице:</w:t>
      </w:r>
    </w:p>
    <w:p w:rsidR="00CB26DA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</w:t>
      </w:r>
      <w:r w:rsidR="00CB26DA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CB26DA" w:rsidRDefault="00CB26DA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6DA" w:rsidRDefault="00CB26DA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6DA" w:rsidRDefault="00CB26DA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26DA" w:rsidRDefault="00CB26DA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613" w:rsidRDefault="008A6613" w:rsidP="008A66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W w:w="991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175"/>
        <w:gridCol w:w="1369"/>
        <w:gridCol w:w="1253"/>
        <w:gridCol w:w="1253"/>
        <w:gridCol w:w="1253"/>
        <w:gridCol w:w="1254"/>
        <w:gridCol w:w="1358"/>
      </w:tblGrid>
      <w:tr w:rsidR="008A6613" w:rsidTr="008A6613">
        <w:trPr>
          <w:trHeight w:val="1064"/>
        </w:trPr>
        <w:tc>
          <w:tcPr>
            <w:tcW w:w="2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Наименование показателя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Default="00CB26DA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 за 2017</w:t>
            </w:r>
            <w:r w:rsidR="008A661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A6613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Default="00CB26DA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Утверждено на 2018</w:t>
            </w:r>
            <w:r w:rsidR="008A661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Исполнено</w:t>
            </w:r>
            <w:r w:rsidR="00CB26DA">
              <w:rPr>
                <w:rFonts w:ascii="Times New Roman" w:eastAsia="Times New Roman" w:hAnsi="Times New Roman" w:cs="Times New Roman"/>
                <w:lang w:eastAsia="ru-RU"/>
              </w:rPr>
              <w:t xml:space="preserve"> за 9-ть месяцев 2018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8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Проект бюджета</w:t>
            </w:r>
          </w:p>
        </w:tc>
      </w:tr>
      <w:tr w:rsidR="008A6613" w:rsidTr="008A6613">
        <w:trPr>
          <w:trHeight w:val="365"/>
        </w:trPr>
        <w:tc>
          <w:tcPr>
            <w:tcW w:w="2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613" w:rsidRDefault="00CB26DA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2019 </w:t>
            </w:r>
            <w:r w:rsidR="008A6613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613" w:rsidRDefault="00CB26DA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  <w:r w:rsidR="008A661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613" w:rsidRDefault="00CB26DA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8A6613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</w:tr>
      <w:tr w:rsidR="008A6613" w:rsidTr="008A6613">
        <w:trPr>
          <w:trHeight w:val="9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613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613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613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613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A6613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8A6613" w:rsidTr="008A6613">
        <w:trPr>
          <w:trHeight w:val="83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и неналоговые доходы бюджета, в том числе: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A521A6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1 944,2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C380D" w:rsidRDefault="00D46995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2 074,6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1 874,9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3 083,0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3 102,0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3 125,0</w:t>
            </w:r>
          </w:p>
        </w:tc>
      </w:tr>
      <w:tr w:rsidR="008A6613" w:rsidTr="008A6613">
        <w:trPr>
          <w:trHeight w:val="38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Налоговые доходы, всего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F5A3F" w:rsidRDefault="00A521A6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1 416,7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613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1 238,0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13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955,0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A454C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2 246,0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A454C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2 265,0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A454C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2 288,0</w:t>
            </w:r>
          </w:p>
        </w:tc>
      </w:tr>
      <w:tr w:rsidR="008A6613" w:rsidTr="008A6613">
        <w:trPr>
          <w:trHeight w:val="415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A521A6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58,7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13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37,5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85,0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89,0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95,0</w:t>
            </w:r>
          </w:p>
        </w:tc>
      </w:tr>
      <w:tr w:rsidR="008A6613" w:rsidTr="008A6613">
        <w:trPr>
          <w:trHeight w:val="34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A521A6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55,5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613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127,0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138,0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150,0</w:t>
            </w:r>
          </w:p>
        </w:tc>
      </w:tr>
      <w:tr w:rsidR="008A6613" w:rsidTr="008A6613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536056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36056">
              <w:rPr>
                <w:rFonts w:ascii="Times New Roman" w:eastAsia="Times New Roman" w:hAnsi="Times New Roman" w:cs="Times New Roman"/>
                <w:lang w:eastAsia="ru-RU"/>
              </w:rPr>
              <w:t>Земельный 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536056" w:rsidRDefault="00A521A6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1 241,2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613" w:rsidRPr="00536056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1 068,3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536056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811,0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536056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1 951,0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536056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1 951,0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1 951,0</w:t>
            </w:r>
          </w:p>
        </w:tc>
      </w:tr>
      <w:tr w:rsidR="008A6613" w:rsidTr="008A6613">
        <w:trPr>
          <w:trHeight w:val="379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536056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Единый сельхозналог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536056" w:rsidRDefault="00A521A6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61,3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613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87,8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90,0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536056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536056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92,0</w:t>
            </w:r>
          </w:p>
        </w:tc>
      </w:tr>
      <w:tr w:rsidR="008A6613" w:rsidTr="008A6613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536056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36056">
              <w:rPr>
                <w:rFonts w:ascii="Times New Roman" w:eastAsia="Times New Roman" w:hAnsi="Times New Roman" w:cs="Times New Roman"/>
                <w:b/>
                <w:lang w:eastAsia="ru-RU"/>
              </w:rPr>
              <w:t>Неналоговые доходы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536056" w:rsidRDefault="00A521A6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527,5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613" w:rsidRPr="00536056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836,6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536056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919,9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536056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536056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536056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837,0</w:t>
            </w:r>
          </w:p>
        </w:tc>
      </w:tr>
      <w:tr w:rsidR="008A6613" w:rsidTr="008A6613">
        <w:trPr>
          <w:trHeight w:val="315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Аренда имущества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A521A6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527,5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613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836,6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919,9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837,0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837,0</w:t>
            </w:r>
          </w:p>
        </w:tc>
      </w:tr>
      <w:tr w:rsidR="008A6613" w:rsidTr="008A6613">
        <w:trPr>
          <w:trHeight w:val="483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Безвозмездные поступления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E514B4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1 257,9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13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338,4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259,9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116,3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119,3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122,3</w:t>
            </w:r>
          </w:p>
        </w:tc>
      </w:tr>
      <w:tr w:rsidR="008A6613" w:rsidTr="008A6613">
        <w:trPr>
          <w:trHeight w:val="986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E514B4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717,0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27BC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263,4</w:t>
            </w:r>
          </w:p>
          <w:p w:rsidR="009C27BC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200,9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37,0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40,0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43,0</w:t>
            </w:r>
          </w:p>
        </w:tc>
      </w:tr>
      <w:tr w:rsidR="008A6613" w:rsidTr="008A6613">
        <w:trPr>
          <w:trHeight w:val="387"/>
        </w:trPr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Субсидии бюджетам поселений </w:t>
            </w:r>
          </w:p>
        </w:tc>
        <w:tc>
          <w:tcPr>
            <w:tcW w:w="1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E514B4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6613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8A6613" w:rsidTr="008A6613">
        <w:trPr>
          <w:trHeight w:val="1087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Субвенции бюджетам субъектов РФ и муниципальных образований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E514B4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27BC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9C27BC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48,0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DC380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79,3</w:t>
            </w:r>
          </w:p>
        </w:tc>
      </w:tr>
      <w:tr w:rsidR="00E514B4" w:rsidTr="00E514B4">
        <w:trPr>
          <w:trHeight w:val="313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B4" w:rsidRDefault="00E514B4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B4" w:rsidRDefault="00E514B4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470,6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514B4" w:rsidRDefault="00E514B4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514B4" w:rsidRDefault="00E514B4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14B4" w:rsidRDefault="00E514B4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B4" w:rsidRDefault="00E514B4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B4" w:rsidRDefault="00E514B4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14B4" w:rsidRDefault="00E514B4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</w:p>
        </w:tc>
      </w:tr>
      <w:tr w:rsidR="008A6613" w:rsidTr="008A6613">
        <w:trPr>
          <w:trHeight w:val="70"/>
        </w:trPr>
        <w:tc>
          <w:tcPr>
            <w:tcW w:w="2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 ДОХОДОВ</w:t>
            </w:r>
          </w:p>
        </w:tc>
        <w:tc>
          <w:tcPr>
            <w:tcW w:w="1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E514B4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3 202,1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27BC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A6613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2 413,0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9C27BC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2 134,8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A454C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3 199,3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A454C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3 221,3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Default="00A454CD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3 247,3</w:t>
            </w:r>
          </w:p>
        </w:tc>
      </w:tr>
    </w:tbl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613" w:rsidRDefault="008A6613" w:rsidP="008A66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</w:t>
      </w:r>
      <w:r w:rsidR="00E514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собственных доходов </w:t>
      </w:r>
      <w:r w:rsidR="006D495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удельный вес </w:t>
      </w:r>
      <w:r w:rsidR="006D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налоговых платежей составит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По сравнению с исполнением 2016 года, налоговые поступления увеличатся на 71,6 тыс. рублей или на 9,3% и на 202,4 тыс. рублей или на 19,4% ниже ожидаемого исполнения 2017 года. </w:t>
      </w:r>
    </w:p>
    <w:p w:rsidR="008A6613" w:rsidRDefault="006D495E" w:rsidP="008A66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2019</w:t>
      </w:r>
      <w:r w:rsidR="008A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прогнозируется поступ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ление собственных доходов выше факта 2017 года на 1 138,8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58,6%</w:t>
      </w:r>
      <w:r w:rsidR="008A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выше утвержденного плана на 2018 год (</w:t>
      </w:r>
      <w:r w:rsidR="008A6613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редакции на 01.10.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2018 г.) на 1 008,4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48,6</w:t>
      </w:r>
      <w:r w:rsidR="008A6613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8A6613" w:rsidRDefault="008A6613" w:rsidP="008A66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13" w:rsidRDefault="008A6613" w:rsidP="008A6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Динамика прогнозируемого поступления собственных доходов на</w:t>
      </w:r>
      <w:r w:rsidR="006D49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 приведена в следующей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таблице: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</w:t>
      </w:r>
    </w:p>
    <w:p w:rsidR="008A6613" w:rsidRDefault="008A6613" w:rsidP="008A6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A6613" w:rsidRDefault="008A6613" w:rsidP="008A661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 w:rsidR="006D495E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tbl>
      <w:tblPr>
        <w:tblStyle w:val="a3"/>
        <w:tblW w:w="121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70"/>
        <w:gridCol w:w="1418"/>
        <w:gridCol w:w="1277"/>
        <w:gridCol w:w="1277"/>
        <w:gridCol w:w="1418"/>
        <w:gridCol w:w="1419"/>
        <w:gridCol w:w="1157"/>
        <w:gridCol w:w="1929"/>
      </w:tblGrid>
      <w:tr w:rsidR="008A6613" w:rsidTr="006D495E">
        <w:trPr>
          <w:gridAfter w:val="1"/>
          <w:wAfter w:w="1929" w:type="dxa"/>
          <w:trHeight w:val="315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FF4D65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65">
              <w:rPr>
                <w:rFonts w:ascii="Times New Roman" w:hAnsi="Times New Roman"/>
                <w:sz w:val="24"/>
                <w:szCs w:val="24"/>
              </w:rPr>
              <w:t>Доходы бюджета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FF4D65" w:rsidRDefault="006D495E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2017</w:t>
            </w:r>
            <w:r w:rsidR="008A6613" w:rsidRPr="00FF4D6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FF4D65" w:rsidRDefault="006D495E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на 2018</w:t>
            </w:r>
            <w:r w:rsidR="008A6613" w:rsidRPr="00FF4D65">
              <w:rPr>
                <w:rFonts w:ascii="Times New Roman" w:hAnsi="Times New Roman"/>
                <w:sz w:val="24"/>
                <w:szCs w:val="24"/>
              </w:rPr>
              <w:t xml:space="preserve"> год в последней редакции  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FF4D65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65">
              <w:rPr>
                <w:rFonts w:ascii="Times New Roman" w:hAnsi="Times New Roman"/>
                <w:sz w:val="24"/>
                <w:szCs w:val="24"/>
              </w:rPr>
              <w:t xml:space="preserve">Прогноз бюджета    </w:t>
            </w:r>
            <w:r w:rsidR="006D495E"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FF4D65">
              <w:rPr>
                <w:rFonts w:ascii="Times New Roman" w:hAnsi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FF4D65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65">
              <w:rPr>
                <w:rFonts w:ascii="Times New Roman" w:hAnsi="Times New Roman"/>
                <w:sz w:val="24"/>
                <w:szCs w:val="24"/>
              </w:rPr>
              <w:t>Удельный  вес доходов       в (%)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FF4D65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="006D495E">
              <w:rPr>
                <w:rFonts w:ascii="Times New Roman" w:hAnsi="Times New Roman"/>
                <w:sz w:val="24"/>
                <w:szCs w:val="24"/>
              </w:rPr>
              <w:t>емп роста доходов 2019</w:t>
            </w:r>
          </w:p>
          <w:p w:rsidR="008A6613" w:rsidRPr="00FF4D65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65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A6613" w:rsidTr="006D495E">
        <w:trPr>
          <w:gridAfter w:val="1"/>
          <w:wAfter w:w="1929" w:type="dxa"/>
          <w:trHeight w:val="539"/>
        </w:trPr>
        <w:tc>
          <w:tcPr>
            <w:tcW w:w="2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FF4D65" w:rsidRDefault="008A6613" w:rsidP="008A6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FF4D65" w:rsidRDefault="008A6613" w:rsidP="008A6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FF4D65" w:rsidRDefault="008A6613" w:rsidP="008A6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FF4D65" w:rsidRDefault="008A6613" w:rsidP="008A6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FF4D65" w:rsidRDefault="008A6613" w:rsidP="008A6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FF4D65" w:rsidRDefault="006D495E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факту 2017</w:t>
            </w:r>
            <w:r w:rsidR="008A6613" w:rsidRPr="00FF4D65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FF4D65" w:rsidRDefault="006D495E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утв. бюджету 2018</w:t>
            </w:r>
            <w:r w:rsidR="008A66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A6613" w:rsidRPr="00FF4D65">
              <w:rPr>
                <w:rFonts w:ascii="Times New Roman" w:hAnsi="Times New Roman"/>
                <w:sz w:val="24"/>
                <w:szCs w:val="24"/>
              </w:rPr>
              <w:t>г</w:t>
            </w:r>
            <w:r w:rsidR="008A661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6613" w:rsidTr="006D495E">
        <w:trPr>
          <w:gridAfter w:val="1"/>
          <w:wAfter w:w="1929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FF4D65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65">
              <w:rPr>
                <w:rFonts w:ascii="Times New Roman" w:hAnsi="Times New Roman"/>
                <w:sz w:val="24"/>
                <w:szCs w:val="24"/>
              </w:rPr>
              <w:t>Налог на доходы физ.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FF4D65" w:rsidRDefault="00660160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7922B5" w:rsidP="008A66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50,0</w:t>
            </w:r>
          </w:p>
          <w:p w:rsidR="007922B5" w:rsidRPr="00FF4D65" w:rsidRDefault="007922B5" w:rsidP="008A66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FF4D65" w:rsidRDefault="007922B5" w:rsidP="008A66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FF4D65" w:rsidRDefault="007922B5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FF4D65" w:rsidRDefault="00B21672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144,8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FF4D65" w:rsidRDefault="00B21672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170,0</w:t>
            </w:r>
          </w:p>
        </w:tc>
      </w:tr>
      <w:tr w:rsidR="008A6613" w:rsidTr="006D495E">
        <w:trPr>
          <w:gridAfter w:val="1"/>
          <w:wAfter w:w="1929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FF4D65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65">
              <w:rPr>
                <w:rFonts w:ascii="Times New Roman" w:hAnsi="Times New Roman"/>
                <w:sz w:val="24"/>
                <w:szCs w:val="24"/>
              </w:rPr>
              <w:t>Налог на имущество физ.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FF4D65" w:rsidRDefault="00660160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2B5" w:rsidRDefault="007922B5" w:rsidP="008A66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32,0</w:t>
            </w:r>
          </w:p>
          <w:p w:rsidR="006D495E" w:rsidRPr="00FF4D65" w:rsidRDefault="006D495E" w:rsidP="008A66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FF4D65" w:rsidRDefault="007922B5" w:rsidP="008A66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2B5" w:rsidRPr="00FF4D65" w:rsidRDefault="007922B5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72" w:rsidRPr="00FF4D65" w:rsidRDefault="00B21672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2,3 раза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72" w:rsidRPr="00FF4D65" w:rsidRDefault="0008628F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 раза</w:t>
            </w:r>
          </w:p>
        </w:tc>
      </w:tr>
      <w:tr w:rsidR="008A6613" w:rsidTr="006D495E">
        <w:trPr>
          <w:gridAfter w:val="1"/>
          <w:wAfter w:w="1929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FF4D65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65">
              <w:rPr>
                <w:rFonts w:ascii="Times New Roman" w:hAnsi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FF4D65" w:rsidRDefault="00660160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1 241,2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FF4D65" w:rsidRDefault="007922B5" w:rsidP="008A66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1 068,3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FF4D65" w:rsidRDefault="007922B5" w:rsidP="008A66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1 951,0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FF4D65" w:rsidRDefault="007922B5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63,3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FF4D65" w:rsidRDefault="00B21672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157,2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FF4D65" w:rsidRDefault="0008628F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182,6</w:t>
            </w:r>
          </w:p>
        </w:tc>
      </w:tr>
      <w:tr w:rsidR="008A6613" w:rsidTr="006D495E">
        <w:trPr>
          <w:gridAfter w:val="1"/>
          <w:wAfter w:w="1929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FF4D65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65">
              <w:rPr>
                <w:rFonts w:ascii="Times New Roman" w:hAnsi="Times New Roman"/>
                <w:sz w:val="24"/>
                <w:szCs w:val="24"/>
              </w:rPr>
              <w:t>Единый сельхозналог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FF4D65" w:rsidRDefault="00660160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61,3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922B5" w:rsidRPr="00FF4D65" w:rsidRDefault="007922B5" w:rsidP="008A66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87,8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FF4D65" w:rsidRDefault="007922B5" w:rsidP="008A66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922B5" w:rsidRPr="00FF4D65" w:rsidRDefault="007922B5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1672" w:rsidRPr="00FF4D65" w:rsidRDefault="00B21672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8628F" w:rsidRPr="00FF4D65" w:rsidRDefault="0008628F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94,5</w:t>
            </w:r>
          </w:p>
        </w:tc>
      </w:tr>
      <w:tr w:rsidR="008A6613" w:rsidTr="006D495E">
        <w:trPr>
          <w:gridAfter w:val="1"/>
          <w:wAfter w:w="1929" w:type="dxa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FF4D65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4D65">
              <w:rPr>
                <w:rFonts w:ascii="Times New Roman" w:hAnsi="Times New Roman"/>
                <w:sz w:val="24"/>
                <w:szCs w:val="24"/>
              </w:rPr>
              <w:t>Аренда имущества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FF4D65" w:rsidRDefault="00660160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527,5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FF4D65" w:rsidRDefault="007922B5" w:rsidP="008A66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836,6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FF4D65" w:rsidRDefault="007922B5" w:rsidP="008A6613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FF4D65" w:rsidRDefault="007922B5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FF4D65" w:rsidRDefault="00B21672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FF4D65" w:rsidRDefault="0008628F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100,1</w:t>
            </w:r>
          </w:p>
        </w:tc>
      </w:tr>
      <w:tr w:rsidR="008A6613" w:rsidTr="006D495E"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FF4D65" w:rsidRDefault="008A6613" w:rsidP="008A661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FF4D65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собственных 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FF4D65" w:rsidRDefault="00660160" w:rsidP="008A661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1 944,2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FF4D65" w:rsidRDefault="007922B5" w:rsidP="008A66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2 074,7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FF4D65" w:rsidRDefault="007922B5" w:rsidP="008A661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3 083,0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FF4D65" w:rsidRDefault="007922B5" w:rsidP="008A661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FF4D65" w:rsidRDefault="00B21672" w:rsidP="008A661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158,6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FF4D65" w:rsidRDefault="0008628F" w:rsidP="008A661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148,6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613" w:rsidRDefault="008A6613" w:rsidP="008A6613">
            <w:pPr>
              <w:jc w:val="center"/>
              <w:rPr>
                <w:rFonts w:eastAsiaTheme="minorHAnsi"/>
                <w:sz w:val="28"/>
                <w:szCs w:val="28"/>
              </w:rPr>
            </w:pPr>
          </w:p>
        </w:tc>
      </w:tr>
    </w:tbl>
    <w:p w:rsidR="008A6613" w:rsidRDefault="008A6613" w:rsidP="008A661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6613" w:rsidRDefault="008A6613" w:rsidP="008A66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Налог на доходы физических лиц </w:t>
      </w:r>
      <w:r>
        <w:rPr>
          <w:rFonts w:ascii="Times New Roman" w:hAnsi="Times New Roman" w:cs="Times New Roman"/>
          <w:sz w:val="28"/>
          <w:szCs w:val="28"/>
        </w:rPr>
        <w:t>среди собственных доходов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8628F">
        <w:rPr>
          <w:rFonts w:ascii="Times New Roman" w:hAnsi="Times New Roman" w:cs="Times New Roman"/>
          <w:sz w:val="28"/>
          <w:szCs w:val="28"/>
        </w:rPr>
        <w:t xml:space="preserve">в бюджете поселения </w:t>
      </w:r>
      <w:r w:rsidR="00FF0652">
        <w:rPr>
          <w:rFonts w:ascii="Times New Roman" w:hAnsi="Times New Roman" w:cs="Times New Roman"/>
          <w:sz w:val="28"/>
          <w:szCs w:val="28"/>
        </w:rPr>
        <w:t>занимает 2,8% и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F0652">
        <w:rPr>
          <w:rFonts w:ascii="Times New Roman" w:hAnsi="Times New Roman" w:cs="Times New Roman"/>
          <w:sz w:val="28"/>
          <w:szCs w:val="28"/>
        </w:rPr>
        <w:t>год  прогнозируется</w:t>
      </w:r>
      <w:proofErr w:type="gramEnd"/>
      <w:r w:rsidR="00FF0652">
        <w:rPr>
          <w:rFonts w:ascii="Times New Roman" w:hAnsi="Times New Roman" w:cs="Times New Roman"/>
          <w:sz w:val="28"/>
          <w:szCs w:val="28"/>
        </w:rPr>
        <w:t xml:space="preserve"> в сумме 85,0  </w:t>
      </w:r>
      <w:proofErr w:type="spellStart"/>
      <w:r w:rsidR="00FF0652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FF0652">
        <w:rPr>
          <w:rFonts w:ascii="Times New Roman" w:hAnsi="Times New Roman" w:cs="Times New Roman"/>
          <w:sz w:val="28"/>
          <w:szCs w:val="28"/>
        </w:rPr>
        <w:t>., что на 26,3 тыс. руб. или на 44,8% выше факта 2017</w:t>
      </w:r>
      <w:r>
        <w:rPr>
          <w:rFonts w:ascii="Times New Roman" w:hAnsi="Times New Roman" w:cs="Times New Roman"/>
          <w:sz w:val="28"/>
          <w:szCs w:val="28"/>
        </w:rPr>
        <w:t xml:space="preserve"> года. В плановом пери</w:t>
      </w:r>
      <w:r w:rsidR="00FF0652">
        <w:rPr>
          <w:rFonts w:ascii="Times New Roman" w:hAnsi="Times New Roman" w:cs="Times New Roman"/>
          <w:sz w:val="28"/>
          <w:szCs w:val="28"/>
        </w:rPr>
        <w:t>оде НДФЛ прогнозируется на 2020 год – 85,0 тыс. рублей, на 2021 год – 95,0 тыс.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6613" w:rsidRDefault="008A6613" w:rsidP="008A661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Земельный налог</w:t>
      </w:r>
      <w:r w:rsidR="0000668A">
        <w:rPr>
          <w:rFonts w:ascii="Times New Roman" w:hAnsi="Times New Roman" w:cs="Times New Roman"/>
          <w:sz w:val="28"/>
          <w:szCs w:val="28"/>
        </w:rPr>
        <w:t xml:space="preserve">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68A">
        <w:rPr>
          <w:rFonts w:ascii="Times New Roman" w:hAnsi="Times New Roman" w:cs="Times New Roman"/>
          <w:sz w:val="28"/>
          <w:szCs w:val="28"/>
        </w:rPr>
        <w:t>год прогнозируется в сумме 1 951,0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</w:t>
      </w:r>
      <w:r w:rsidR="0000668A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00668A">
        <w:rPr>
          <w:rFonts w:ascii="Times New Roman" w:hAnsi="Times New Roman" w:cs="Times New Roman"/>
          <w:sz w:val="28"/>
          <w:szCs w:val="28"/>
        </w:rPr>
        <w:t xml:space="preserve">., что на 709,8 тыс. руб. или на 57,2% выше </w:t>
      </w:r>
      <w:proofErr w:type="gramStart"/>
      <w:r w:rsidR="0000668A">
        <w:rPr>
          <w:rFonts w:ascii="Times New Roman" w:hAnsi="Times New Roman" w:cs="Times New Roman"/>
          <w:sz w:val="28"/>
          <w:szCs w:val="28"/>
        </w:rPr>
        <w:t>факта  2017</w:t>
      </w:r>
      <w:proofErr w:type="gramEnd"/>
      <w:r w:rsidR="0000668A">
        <w:rPr>
          <w:rFonts w:ascii="Times New Roman" w:hAnsi="Times New Roman" w:cs="Times New Roman"/>
          <w:sz w:val="28"/>
          <w:szCs w:val="28"/>
        </w:rPr>
        <w:t xml:space="preserve"> года и на 882,7 тыс. руб. или на 82,6</w:t>
      </w:r>
      <w:r>
        <w:rPr>
          <w:rFonts w:ascii="Times New Roman" w:hAnsi="Times New Roman" w:cs="Times New Roman"/>
          <w:sz w:val="28"/>
          <w:szCs w:val="28"/>
        </w:rPr>
        <w:t xml:space="preserve">%  </w:t>
      </w:r>
      <w:r w:rsidR="0000668A">
        <w:rPr>
          <w:rFonts w:ascii="Times New Roman" w:hAnsi="Times New Roman" w:cs="Times New Roman"/>
          <w:sz w:val="28"/>
          <w:szCs w:val="28"/>
        </w:rPr>
        <w:t>выше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00668A">
        <w:rPr>
          <w:rFonts w:ascii="Times New Roman" w:hAnsi="Times New Roman" w:cs="Times New Roman"/>
          <w:sz w:val="28"/>
          <w:szCs w:val="28"/>
        </w:rPr>
        <w:t>твержденного  показателя на 2018</w:t>
      </w:r>
      <w:r>
        <w:rPr>
          <w:rFonts w:ascii="Times New Roman" w:hAnsi="Times New Roman" w:cs="Times New Roman"/>
          <w:sz w:val="28"/>
          <w:szCs w:val="28"/>
        </w:rPr>
        <w:t xml:space="preserve"> год. В объеме собственных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доходов  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68A">
        <w:rPr>
          <w:rFonts w:ascii="Times New Roman" w:hAnsi="Times New Roman" w:cs="Times New Roman"/>
          <w:sz w:val="28"/>
          <w:szCs w:val="28"/>
        </w:rPr>
        <w:t xml:space="preserve">удельный вес прогнозируется 63,3%. </w:t>
      </w:r>
      <w:r>
        <w:rPr>
          <w:rFonts w:ascii="Times New Roman" w:hAnsi="Times New Roman" w:cs="Times New Roman"/>
          <w:sz w:val="28"/>
          <w:szCs w:val="28"/>
        </w:rPr>
        <w:t>Прогнозируемое увеличение поступления земель</w:t>
      </w:r>
      <w:r w:rsidR="0000668A">
        <w:rPr>
          <w:rFonts w:ascii="Times New Roman" w:hAnsi="Times New Roman" w:cs="Times New Roman"/>
          <w:sz w:val="28"/>
          <w:szCs w:val="28"/>
        </w:rPr>
        <w:t>ного налога 2019-2021</w:t>
      </w:r>
      <w:r>
        <w:rPr>
          <w:rFonts w:ascii="Times New Roman" w:hAnsi="Times New Roman" w:cs="Times New Roman"/>
          <w:sz w:val="28"/>
          <w:szCs w:val="28"/>
        </w:rPr>
        <w:t xml:space="preserve"> годах по сравнению с предыдущими периодами связано с увеличением кадастровой стоимости земли.</w:t>
      </w:r>
    </w:p>
    <w:p w:rsidR="008A6613" w:rsidRDefault="008A6613" w:rsidP="000133D4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Налог на имущество физических лиц</w:t>
      </w:r>
      <w:r w:rsidR="0000668A">
        <w:rPr>
          <w:rFonts w:ascii="Times New Roman" w:hAnsi="Times New Roman" w:cs="Times New Roman"/>
          <w:sz w:val="28"/>
          <w:szCs w:val="28"/>
        </w:rPr>
        <w:t xml:space="preserve"> на 2019 год прогнозируется в сумме 127,0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Его удельный вес в </w:t>
      </w:r>
      <w:r w:rsidR="0000668A">
        <w:rPr>
          <w:rFonts w:ascii="Times New Roman" w:hAnsi="Times New Roman" w:cs="Times New Roman"/>
          <w:sz w:val="28"/>
          <w:szCs w:val="28"/>
        </w:rPr>
        <w:t>собственных доходах составит 4,1</w:t>
      </w:r>
      <w:r>
        <w:rPr>
          <w:rFonts w:ascii="Times New Roman" w:hAnsi="Times New Roman" w:cs="Times New Roman"/>
          <w:sz w:val="28"/>
          <w:szCs w:val="28"/>
        </w:rPr>
        <w:t>%. Пр</w:t>
      </w:r>
      <w:r w:rsidR="0000668A">
        <w:rPr>
          <w:rFonts w:ascii="Times New Roman" w:hAnsi="Times New Roman" w:cs="Times New Roman"/>
          <w:sz w:val="28"/>
          <w:szCs w:val="28"/>
        </w:rPr>
        <w:t>огнозируется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668A">
        <w:rPr>
          <w:rFonts w:ascii="Times New Roman" w:hAnsi="Times New Roman" w:cs="Times New Roman"/>
          <w:sz w:val="28"/>
          <w:szCs w:val="28"/>
        </w:rPr>
        <w:t>увеличение поступления в 2019 году</w:t>
      </w:r>
      <w:r>
        <w:rPr>
          <w:rFonts w:ascii="Times New Roman" w:hAnsi="Times New Roman" w:cs="Times New Roman"/>
          <w:sz w:val="28"/>
          <w:szCs w:val="28"/>
        </w:rPr>
        <w:t xml:space="preserve"> налога на имущество физических лиц </w:t>
      </w:r>
      <w:r w:rsidR="0000668A">
        <w:rPr>
          <w:rFonts w:ascii="Times New Roman" w:hAnsi="Times New Roman" w:cs="Times New Roman"/>
          <w:sz w:val="28"/>
          <w:szCs w:val="28"/>
        </w:rPr>
        <w:t>в 2,3 раза к факту 2017 года и в 4,0 раза утверждённого показателя на 2018 год.</w:t>
      </w:r>
    </w:p>
    <w:p w:rsidR="0000668A" w:rsidRDefault="008A6613" w:rsidP="00F415C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Анализ исполнения проекта бюджета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                         поселения по расходам.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Проектом решения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 «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</w:t>
      </w:r>
      <w:r w:rsidR="0000668A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00668A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00668A">
        <w:rPr>
          <w:rFonts w:ascii="Times New Roman" w:hAnsi="Times New Roman" w:cs="Times New Roman"/>
          <w:sz w:val="28"/>
          <w:szCs w:val="28"/>
        </w:rPr>
        <w:t>ов»,  бюджетные расходы  на 2019</w:t>
      </w:r>
      <w:r>
        <w:rPr>
          <w:rFonts w:ascii="Times New Roman" w:hAnsi="Times New Roman" w:cs="Times New Roman"/>
          <w:sz w:val="28"/>
          <w:szCs w:val="28"/>
        </w:rPr>
        <w:t xml:space="preserve"> год прогнозируются  в сумме </w:t>
      </w:r>
      <w:r w:rsidR="0000668A">
        <w:rPr>
          <w:rFonts w:ascii="Times New Roman" w:hAnsi="Times New Roman" w:cs="Times New Roman"/>
          <w:sz w:val="28"/>
          <w:szCs w:val="28"/>
        </w:rPr>
        <w:t>3 199,305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668A">
        <w:rPr>
          <w:rFonts w:ascii="Times New Roman" w:hAnsi="Times New Roman" w:cs="Times New Roman"/>
          <w:sz w:val="28"/>
          <w:szCs w:val="28"/>
        </w:rPr>
        <w:t>тыс. руб. на 2020 год в сумме 3 221,305 тыс. руб., на 2021 год в сумме 3 247,305</w:t>
      </w:r>
      <w:r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Динамика параметров прогнозирования расходной части бюджета по   разделам функциональной классификации расходов представлена в следующей таблице:                           </w:t>
      </w:r>
    </w:p>
    <w:p w:rsidR="008A6613" w:rsidRDefault="008A6613" w:rsidP="008A661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(тыс. руб</w:t>
      </w:r>
      <w:r w:rsidR="007B76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W w:w="1036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3"/>
        <w:gridCol w:w="1844"/>
        <w:gridCol w:w="1134"/>
        <w:gridCol w:w="1276"/>
        <w:gridCol w:w="1276"/>
        <w:gridCol w:w="1275"/>
        <w:gridCol w:w="1276"/>
        <w:gridCol w:w="1134"/>
        <w:gridCol w:w="567"/>
      </w:tblGrid>
      <w:tr w:rsidR="008A6613" w:rsidRPr="000133D4" w:rsidTr="008A6613">
        <w:trPr>
          <w:gridAfter w:val="1"/>
          <w:wAfter w:w="567" w:type="dxa"/>
          <w:trHeight w:val="1314"/>
        </w:trPr>
        <w:tc>
          <w:tcPr>
            <w:tcW w:w="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раздела функциональной классификации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0133D4" w:rsidRDefault="00F415C1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Исполнено  за 2017</w:t>
            </w:r>
            <w:r w:rsidR="008A6613" w:rsidRPr="000133D4">
              <w:rPr>
                <w:rFonts w:ascii="Times New Roman" w:eastAsia="Times New Roman" w:hAnsi="Times New Roman" w:cs="Times New Roman"/>
                <w:lang w:eastAsia="ru-RU"/>
              </w:rPr>
              <w:t xml:space="preserve"> год тыс.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A6613" w:rsidRPr="000133D4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Pr="000133D4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Pr="000133D4" w:rsidRDefault="00F415C1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Утверждено на 2018</w:t>
            </w:r>
            <w:r w:rsidR="008A6613" w:rsidRPr="000133D4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Исполнено за 9-ть месяц</w:t>
            </w:r>
            <w:r w:rsidR="00F415C1" w:rsidRPr="000133D4">
              <w:rPr>
                <w:rFonts w:ascii="Times New Roman" w:eastAsia="Times New Roman" w:hAnsi="Times New Roman" w:cs="Times New Roman"/>
                <w:lang w:eastAsia="ru-RU"/>
              </w:rPr>
              <w:t>ев 2018</w:t>
            </w: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 xml:space="preserve"> года</w:t>
            </w:r>
          </w:p>
        </w:tc>
        <w:tc>
          <w:tcPr>
            <w:tcW w:w="368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Прогнозируемые   расходы               бюджета</w:t>
            </w:r>
          </w:p>
        </w:tc>
      </w:tr>
      <w:tr w:rsidR="008A6613" w:rsidRPr="000133D4" w:rsidTr="008A6613">
        <w:trPr>
          <w:trHeight w:val="276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8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vMerge w:val="restart"/>
            <w:noWrap/>
            <w:vAlign w:val="center"/>
          </w:tcPr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33D4" w:rsidRPr="000133D4" w:rsidRDefault="000133D4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33D4" w:rsidRPr="000133D4" w:rsidRDefault="000133D4" w:rsidP="000133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33D4" w:rsidRPr="000133D4" w:rsidRDefault="000133D4" w:rsidP="000133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33D4" w:rsidRPr="000133D4" w:rsidRDefault="000133D4" w:rsidP="000133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33D4" w:rsidRPr="000133D4" w:rsidRDefault="000133D4" w:rsidP="000133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33D4" w:rsidRPr="000133D4" w:rsidRDefault="000133D4" w:rsidP="000133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33D4" w:rsidRPr="000133D4" w:rsidRDefault="000133D4" w:rsidP="000133D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613" w:rsidRPr="000133D4" w:rsidTr="008A6613">
        <w:trPr>
          <w:trHeight w:val="474"/>
        </w:trPr>
        <w:tc>
          <w:tcPr>
            <w:tcW w:w="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13" w:rsidRPr="000133D4" w:rsidRDefault="00F415C1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  <w:r w:rsidR="008A6613" w:rsidRPr="000133D4">
              <w:rPr>
                <w:rFonts w:ascii="Times New Roman" w:eastAsia="Times New Roman" w:hAnsi="Times New Roman" w:cs="Times New Roman"/>
                <w:lang w:eastAsia="ru-RU"/>
              </w:rPr>
              <w:t xml:space="preserve">     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33D4" w:rsidRDefault="00F415C1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2020</w:t>
            </w:r>
          </w:p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0133D4" w:rsidRDefault="00F415C1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2021</w:t>
            </w:r>
            <w:r w:rsidR="008A6613" w:rsidRPr="000133D4">
              <w:rPr>
                <w:rFonts w:ascii="Times New Roman" w:eastAsia="Times New Roman" w:hAnsi="Times New Roman" w:cs="Times New Roman"/>
                <w:lang w:eastAsia="ru-RU"/>
              </w:rPr>
              <w:t xml:space="preserve">     год</w:t>
            </w:r>
          </w:p>
        </w:tc>
        <w:tc>
          <w:tcPr>
            <w:tcW w:w="567" w:type="dxa"/>
            <w:vMerge/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613" w:rsidRPr="000133D4" w:rsidTr="008A6613">
        <w:trPr>
          <w:trHeight w:val="474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b/>
                <w:lang w:eastAsia="ru-RU"/>
              </w:rPr>
              <w:t>01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F415C1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1 555,0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F415C1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1 590,4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F415C1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888,4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13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1 681,0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1 674,9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1 675,2</w:t>
            </w:r>
          </w:p>
        </w:tc>
        <w:tc>
          <w:tcPr>
            <w:tcW w:w="567" w:type="dxa"/>
            <w:vMerge/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613" w:rsidRPr="000133D4" w:rsidTr="008A6613">
        <w:trPr>
          <w:trHeight w:val="3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F415C1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F415C1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64,0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F415C1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47,0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13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79,3</w:t>
            </w:r>
          </w:p>
        </w:tc>
        <w:tc>
          <w:tcPr>
            <w:tcW w:w="567" w:type="dxa"/>
            <w:vMerge/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613" w:rsidRPr="000133D4" w:rsidTr="008A6613">
        <w:trPr>
          <w:trHeight w:val="367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F415C1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11,7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F415C1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F415C1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13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567" w:type="dxa"/>
            <w:vMerge/>
            <w:vAlign w:val="center"/>
          </w:tcPr>
          <w:p w:rsidR="008A6613" w:rsidRPr="000133D4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613" w:rsidRPr="000133D4" w:rsidTr="008A6613">
        <w:trPr>
          <w:trHeight w:val="7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Национальная    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F415C1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9E63A7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F415C1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44,1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13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567" w:type="dxa"/>
            <w:vMerge/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613" w:rsidRPr="000133D4" w:rsidTr="008A6613">
        <w:trPr>
          <w:trHeight w:val="741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b/>
                <w:lang w:eastAsia="ru-RU"/>
              </w:rPr>
              <w:t>05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F415C1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456,5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F415C1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283,7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F415C1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180,9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13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488,7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488,7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488,7</w:t>
            </w:r>
          </w:p>
        </w:tc>
        <w:tc>
          <w:tcPr>
            <w:tcW w:w="567" w:type="dxa"/>
            <w:vMerge/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613" w:rsidRPr="000133D4" w:rsidTr="008A6613">
        <w:trPr>
          <w:trHeight w:val="435"/>
        </w:trPr>
        <w:tc>
          <w:tcPr>
            <w:tcW w:w="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b/>
                <w:lang w:eastAsia="ru-RU"/>
              </w:rPr>
              <w:t>08</w:t>
            </w:r>
          </w:p>
        </w:tc>
        <w:tc>
          <w:tcPr>
            <w:tcW w:w="18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Культура,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F415C1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633,8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F415C1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555,8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F415C1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240,6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13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865,5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677ED5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813,1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756,9</w:t>
            </w:r>
          </w:p>
        </w:tc>
        <w:tc>
          <w:tcPr>
            <w:tcW w:w="567" w:type="dxa"/>
            <w:vMerge/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613" w:rsidRPr="000133D4" w:rsidTr="008A6613">
        <w:trPr>
          <w:trHeight w:val="2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F415C1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21,6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F415C1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64,9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DA21A1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43,3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13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64,8</w:t>
            </w:r>
          </w:p>
        </w:tc>
        <w:tc>
          <w:tcPr>
            <w:tcW w:w="567" w:type="dxa"/>
            <w:vMerge/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33D4" w:rsidRPr="000133D4" w:rsidTr="008A6613">
        <w:trPr>
          <w:trHeight w:val="230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3D4" w:rsidRPr="000133D4" w:rsidRDefault="000133D4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b/>
                <w:lang w:eastAsia="ru-RU"/>
              </w:rPr>
              <w:t>99</w:t>
            </w: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3D4" w:rsidRPr="000133D4" w:rsidRDefault="000133D4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Условно утверждённые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3D4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3D4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3D4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33D4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3D4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80,5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133D4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lang w:eastAsia="ru-RU"/>
              </w:rPr>
              <w:t>162,4</w:t>
            </w:r>
          </w:p>
        </w:tc>
        <w:tc>
          <w:tcPr>
            <w:tcW w:w="567" w:type="dxa"/>
            <w:vMerge/>
            <w:vAlign w:val="center"/>
          </w:tcPr>
          <w:p w:rsidR="000133D4" w:rsidRPr="000133D4" w:rsidRDefault="000133D4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6613" w:rsidRPr="000133D4" w:rsidTr="008A6613">
        <w:trPr>
          <w:trHeight w:val="321"/>
        </w:trPr>
        <w:tc>
          <w:tcPr>
            <w:tcW w:w="5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F415C1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b/>
                <w:lang w:eastAsia="ru-RU"/>
              </w:rPr>
              <w:t>2 737,9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F415C1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b/>
                <w:lang w:eastAsia="ru-RU"/>
              </w:rPr>
              <w:t>2 880,0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DA21A1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b/>
                <w:lang w:eastAsia="ru-RU"/>
              </w:rPr>
              <w:t>1 444,3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A6613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b/>
                <w:lang w:eastAsia="ru-RU"/>
              </w:rPr>
              <w:t>3 199,3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b/>
                <w:lang w:eastAsia="ru-RU"/>
              </w:rPr>
              <w:t>3 221,3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0133D4" w:rsidRDefault="000133D4" w:rsidP="00F415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33D4">
              <w:rPr>
                <w:rFonts w:ascii="Times New Roman" w:eastAsia="Times New Roman" w:hAnsi="Times New Roman" w:cs="Times New Roman"/>
                <w:b/>
                <w:lang w:eastAsia="ru-RU"/>
              </w:rPr>
              <w:t>3 247,3</w:t>
            </w:r>
          </w:p>
        </w:tc>
        <w:tc>
          <w:tcPr>
            <w:tcW w:w="567" w:type="dxa"/>
            <w:vMerge/>
            <w:vAlign w:val="center"/>
            <w:hideMark/>
          </w:tcPr>
          <w:p w:rsidR="008A6613" w:rsidRPr="000133D4" w:rsidRDefault="008A6613" w:rsidP="008A661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8A6613" w:rsidRPr="000133D4" w:rsidRDefault="008A6613" w:rsidP="008A661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8A6613" w:rsidRDefault="008A6613" w:rsidP="008A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При</w:t>
      </w:r>
      <w:r w:rsidR="00013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подготовке данного заключения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 сравнительный </w:t>
      </w:r>
      <w:r w:rsidR="007B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объемов расходов </w:t>
      </w:r>
      <w:proofErr w:type="gramStart"/>
      <w:r w:rsidR="007B765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 2019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</w:t>
      </w:r>
      <w:r w:rsidR="007B7653">
        <w:rPr>
          <w:rFonts w:ascii="Times New Roman" w:eastAsia="Times New Roman" w:hAnsi="Times New Roman" w:cs="Times New Roman"/>
          <w:sz w:val="28"/>
          <w:szCs w:val="28"/>
          <w:lang w:eastAsia="ru-RU"/>
        </w:rPr>
        <w:t>с фактическими расходами за 2017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расходами, утвержденными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Городищенского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</w:t>
      </w:r>
      <w:r w:rsidR="007B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(в последней редакции) на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год.</w:t>
      </w:r>
    </w:p>
    <w:p w:rsidR="00FE32E7" w:rsidRPr="00FE32E7" w:rsidRDefault="00FE32E7" w:rsidP="00FE32E7">
      <w:pPr>
        <w:spacing w:after="0" w:line="259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32E7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Условно утверждённые расходы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бюджета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Городищенского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предусматриваются на 2020 год в сумме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80,5 тыс. рублей или 2,6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от суммы расходов на 2020 год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3 142,0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назначение), на 2021 год условно утверждённые расходы пред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усматриваются в сумме 162,4 тыс. рублей или 5,1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% общей суммы расходов на 2021 год –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3 168,0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тыс. рублей (без учёта субсидий, субвенций и иных межбюджетных трансфертов, имеющих целевое назначение). Частью 3 ст. 184.1 Бюджетного кодекса Российской Федерации определено, что общий объём условно утверждённых расходов, в случае утверждения бюджета на очередной финансовый год и на плановый период на первый год планового периода не утверждается, а на второй год планового периода, утверждается в объёме не менее 2,5% общего объёма расходов бюджета (без учёта расходов бюджета, предусмотренных за счёт межбюджетных трансфертов из других бюджетов бюджетной системы РФ, имеющих целевое назначение),</w:t>
      </w:r>
      <w:r w:rsidRPr="00FE32E7">
        <w:rPr>
          <w:rFonts w:ascii="Times New Roman" w:eastAsiaTheme="minorEastAsia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на второй год планового периода в объеме не менее 5,0%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E32E7" w:rsidRPr="00FE32E7" w:rsidRDefault="00FE32E7" w:rsidP="00FE32E7">
      <w:pPr>
        <w:spacing w:after="0" w:line="259" w:lineRule="auto"/>
        <w:ind w:firstLine="851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Объём условно утверждённых расходов в расходах бюджета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Городищенского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FE32E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2020-2021 годы соответствует по уровню требованиям, определённым Бюджетным кодексом Российской Федерации.</w:t>
      </w:r>
    </w:p>
    <w:p w:rsidR="00FE32E7" w:rsidRDefault="00FE32E7" w:rsidP="008A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13" w:rsidRDefault="008A6613" w:rsidP="008A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7B76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Сравнение проведено с целью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сопоставимости расходов по разделам бюджетной классификации в следующей таблице:                 </w:t>
      </w:r>
    </w:p>
    <w:p w:rsidR="008A6613" w:rsidRDefault="008A6613" w:rsidP="008A661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.)</w:t>
      </w:r>
    </w:p>
    <w:tbl>
      <w:tblPr>
        <w:tblStyle w:val="a3"/>
        <w:tblW w:w="120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1276"/>
        <w:gridCol w:w="1134"/>
        <w:gridCol w:w="1276"/>
        <w:gridCol w:w="1162"/>
        <w:gridCol w:w="1106"/>
        <w:gridCol w:w="1099"/>
        <w:gridCol w:w="1843"/>
      </w:tblGrid>
      <w:tr w:rsidR="008A6613" w:rsidTr="002E0DF9">
        <w:trPr>
          <w:gridAfter w:val="1"/>
          <w:wAfter w:w="1843" w:type="dxa"/>
          <w:trHeight w:val="31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9E1CDB" w:rsidRDefault="008A6613" w:rsidP="008A6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CDB">
              <w:rPr>
                <w:rFonts w:ascii="Times New Roman" w:hAnsi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9E1CDB" w:rsidRDefault="007B7653" w:rsidP="008A6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Факт 2017 </w:t>
            </w:r>
            <w:r w:rsidR="008A6613" w:rsidRPr="009E1CDB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9E1CDB" w:rsidRDefault="007B7653" w:rsidP="008A6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 на 2018</w:t>
            </w:r>
            <w:r w:rsidR="008A6613" w:rsidRPr="009E1CDB">
              <w:rPr>
                <w:rFonts w:ascii="Times New Roman" w:hAnsi="Times New Roman"/>
                <w:sz w:val="24"/>
                <w:szCs w:val="24"/>
              </w:rPr>
              <w:t xml:space="preserve"> год (последней редакции)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9E1CDB" w:rsidRDefault="007B7653" w:rsidP="008A6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Исполнено за 9-ть месяцев 2018</w:t>
            </w:r>
            <w:r w:rsidR="008A6613" w:rsidRPr="009E1CD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9E1CDB" w:rsidRDefault="008A6613" w:rsidP="008A6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CDB">
              <w:rPr>
                <w:rFonts w:ascii="Times New Roman" w:hAnsi="Times New Roman"/>
                <w:sz w:val="24"/>
                <w:szCs w:val="24"/>
              </w:rPr>
              <w:t xml:space="preserve">Прогноз бюджета    </w:t>
            </w:r>
            <w:r w:rsidR="007B7653">
              <w:rPr>
                <w:rFonts w:ascii="Times New Roman" w:hAnsi="Times New Roman"/>
                <w:sz w:val="24"/>
                <w:szCs w:val="24"/>
              </w:rPr>
              <w:t>на 2019</w:t>
            </w:r>
            <w:r w:rsidRPr="009E1CDB">
              <w:rPr>
                <w:rFonts w:ascii="Times New Roman" w:hAnsi="Times New Roman"/>
                <w:sz w:val="24"/>
                <w:szCs w:val="24"/>
              </w:rPr>
              <w:t xml:space="preserve">     год</w:t>
            </w:r>
          </w:p>
        </w:tc>
        <w:tc>
          <w:tcPr>
            <w:tcW w:w="11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9E1CDB" w:rsidRDefault="008A6613" w:rsidP="002E0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1CDB">
              <w:rPr>
                <w:rFonts w:ascii="Times New Roman" w:hAnsi="Times New Roman"/>
                <w:sz w:val="24"/>
                <w:szCs w:val="24"/>
              </w:rPr>
              <w:t xml:space="preserve">Удельный  вес </w:t>
            </w:r>
            <w:r w:rsidR="002E0DF9">
              <w:rPr>
                <w:rFonts w:ascii="Times New Roman" w:hAnsi="Times New Roman"/>
                <w:sz w:val="24"/>
                <w:szCs w:val="24"/>
              </w:rPr>
              <w:t xml:space="preserve">расходов </w:t>
            </w:r>
            <w:r w:rsidRPr="009E1CDB">
              <w:rPr>
                <w:rFonts w:ascii="Times New Roman" w:hAnsi="Times New Roman"/>
                <w:sz w:val="24"/>
                <w:szCs w:val="24"/>
              </w:rPr>
              <w:t>в (%)</w:t>
            </w: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9E1CDB" w:rsidRDefault="007B7653" w:rsidP="002E0DF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Темп роста </w:t>
            </w:r>
            <w:r w:rsidR="002E0DF9">
              <w:rPr>
                <w:rFonts w:ascii="Times New Roman" w:hAnsi="Times New Roman"/>
                <w:sz w:val="24"/>
                <w:szCs w:val="24"/>
              </w:rPr>
              <w:t>расходов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2019</w:t>
            </w:r>
            <w:r w:rsidR="008A6613" w:rsidRPr="009E1CDB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8A6613" w:rsidTr="002E0DF9">
        <w:trPr>
          <w:gridAfter w:val="1"/>
          <w:wAfter w:w="1843" w:type="dxa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9E1CDB" w:rsidRDefault="008A6613" w:rsidP="008A6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9E1CDB" w:rsidRDefault="008A6613" w:rsidP="008A6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9E1CDB" w:rsidRDefault="008A6613" w:rsidP="008A6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9E1CDB" w:rsidRDefault="008A6613" w:rsidP="008A6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9E1CDB" w:rsidRDefault="008A6613" w:rsidP="008A6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A6613" w:rsidRPr="009E1CDB" w:rsidRDefault="008A6613" w:rsidP="008A6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9E1CDB" w:rsidRDefault="007B7653" w:rsidP="008A6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факту 2017</w:t>
            </w:r>
            <w:r w:rsidR="008A6613" w:rsidRPr="009E1CDB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9E1CDB" w:rsidRDefault="007B7653" w:rsidP="008A661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утв. бюджету 2018</w:t>
            </w:r>
            <w:r w:rsidR="008A6613" w:rsidRPr="009E1CDB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  <w:tr w:rsidR="008A6613" w:rsidTr="002E0DF9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9E1CDB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DB">
              <w:rPr>
                <w:rFonts w:ascii="Times New Roman" w:hAnsi="Times New Roman"/>
                <w:sz w:val="24"/>
                <w:szCs w:val="24"/>
              </w:rPr>
              <w:t>Общегосударственные вопросы р 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9E1CDB" w:rsidRDefault="00AF1FAC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1 555,0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9E1CDB" w:rsidRDefault="00AF1FAC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1 590,4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9E1CDB" w:rsidRDefault="009E63A7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3A7" w:rsidRPr="009E1CDB" w:rsidRDefault="009E63A7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1 681,0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3A7" w:rsidRPr="009E1CDB" w:rsidRDefault="002E0DF9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DF9" w:rsidRPr="009E1CDB" w:rsidRDefault="002E0DF9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DF9" w:rsidRPr="009E1CDB" w:rsidRDefault="002E0DF9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105,7</w:t>
            </w:r>
          </w:p>
        </w:tc>
      </w:tr>
      <w:tr w:rsidR="008A6613" w:rsidTr="002E0DF9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9E1CDB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DB">
              <w:rPr>
                <w:rFonts w:ascii="Times New Roman" w:hAnsi="Times New Roman"/>
                <w:sz w:val="24"/>
                <w:szCs w:val="24"/>
              </w:rPr>
              <w:lastRenderedPageBreak/>
              <w:t>Национальная оборона р 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9E1CDB" w:rsidRDefault="00AF1FAC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9E1CDB" w:rsidRDefault="00AF1FAC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9E1CDB" w:rsidRDefault="009E63A7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3A7" w:rsidRPr="009E1CDB" w:rsidRDefault="009E63A7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DF9" w:rsidRPr="009E1CDB" w:rsidRDefault="002E0DF9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DF9" w:rsidRPr="009E1CDB" w:rsidRDefault="002E0DF9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133,7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DF9" w:rsidRPr="009E1CDB" w:rsidRDefault="002E0DF9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123,9</w:t>
            </w:r>
          </w:p>
        </w:tc>
      </w:tr>
      <w:tr w:rsidR="008A6613" w:rsidTr="002E0DF9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9E1CDB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DB">
              <w:rPr>
                <w:rFonts w:ascii="Times New Roman" w:hAnsi="Times New Roman"/>
                <w:sz w:val="24"/>
                <w:szCs w:val="24"/>
              </w:rPr>
              <w:t>Национальная безопасность и правоохранительная деятельность р 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9E1CDB" w:rsidRDefault="00AF1FAC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9E1CDB" w:rsidRDefault="00AF1FAC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9E1CDB" w:rsidRDefault="009E63A7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3A7" w:rsidRPr="009E1CDB" w:rsidRDefault="009E63A7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DF9" w:rsidRPr="009E1CDB" w:rsidRDefault="002E0DF9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DF9" w:rsidRPr="009E1CDB" w:rsidRDefault="002E0DF9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DF9" w:rsidRPr="009E1CDB" w:rsidRDefault="002E0DF9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 раза</w:t>
            </w:r>
          </w:p>
        </w:tc>
      </w:tr>
      <w:tr w:rsidR="008A6613" w:rsidTr="002E0DF9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9E1CDB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DB">
              <w:rPr>
                <w:rFonts w:ascii="Times New Roman" w:hAnsi="Times New Roman"/>
                <w:sz w:val="24"/>
                <w:szCs w:val="24"/>
              </w:rPr>
              <w:t>Национальная экономика р 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9E1CDB" w:rsidRDefault="00AF1FAC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9E1CDB" w:rsidRDefault="009E63A7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9E1CDB" w:rsidRDefault="009E63A7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3A7" w:rsidRPr="009E1CDB" w:rsidRDefault="009E63A7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DF9" w:rsidRPr="009E1CDB" w:rsidRDefault="002E0DF9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35B" w:rsidRPr="009E1CDB" w:rsidRDefault="0016335B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35B" w:rsidRPr="009E1CDB" w:rsidRDefault="0016335B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8A6613" w:rsidTr="002E0DF9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9E1CDB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DB">
              <w:rPr>
                <w:rFonts w:ascii="Times New Roman" w:hAnsi="Times New Roman"/>
                <w:sz w:val="24"/>
                <w:szCs w:val="24"/>
              </w:rPr>
              <w:t>Жилищно-коммунальное хозяйство  р 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9E1CDB" w:rsidRDefault="00AF1FAC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9E1CDB" w:rsidRDefault="00AF1FAC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9E1CDB" w:rsidRDefault="009E63A7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3A7" w:rsidRPr="009E1CDB" w:rsidRDefault="009E63A7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488,7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DF9" w:rsidRPr="009E1CDB" w:rsidRDefault="002E0DF9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35B" w:rsidRPr="009E1CDB" w:rsidRDefault="0016335B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107,1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35B" w:rsidRPr="009E1CDB" w:rsidRDefault="0016335B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172,3</w:t>
            </w:r>
          </w:p>
        </w:tc>
      </w:tr>
      <w:tr w:rsidR="008A6613" w:rsidTr="002E0DF9">
        <w:trPr>
          <w:gridAfter w:val="1"/>
          <w:wAfter w:w="1843" w:type="dxa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9E1CDB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E1CDB">
              <w:rPr>
                <w:rFonts w:ascii="Times New Roman" w:hAnsi="Times New Roman"/>
                <w:sz w:val="24"/>
                <w:szCs w:val="24"/>
              </w:rPr>
              <w:t>Культура и кинематография      р 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9E1CDB" w:rsidRDefault="00AF1FAC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9E1CDB" w:rsidRDefault="00AF1FAC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9E1CDB" w:rsidRDefault="009E63A7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E63A7" w:rsidRPr="009E1CDB" w:rsidRDefault="009E63A7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865,5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E0DF9" w:rsidRPr="009E1CDB" w:rsidRDefault="002E0DF9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35B" w:rsidRPr="009E1CDB" w:rsidRDefault="0016335B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136,6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6335B" w:rsidRPr="009E1CDB" w:rsidRDefault="0016335B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155,7</w:t>
            </w:r>
          </w:p>
        </w:tc>
      </w:tr>
      <w:tr w:rsidR="008A6613" w:rsidTr="002E0DF9">
        <w:trPr>
          <w:gridAfter w:val="1"/>
          <w:wAfter w:w="1843" w:type="dxa"/>
          <w:trHeight w:val="27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9E1CDB" w:rsidRDefault="008A6613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E1CDB">
              <w:rPr>
                <w:rFonts w:ascii="Times New Roman" w:eastAsiaTheme="minorHAnsi" w:hAnsi="Times New Roman"/>
                <w:sz w:val="24"/>
                <w:szCs w:val="24"/>
              </w:rPr>
              <w:t>Социальная        политика  р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9E1CDB" w:rsidRDefault="00AF1FAC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9E1CDB" w:rsidRDefault="00AF1FAC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9E1CDB" w:rsidRDefault="009E63A7" w:rsidP="008A6613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9E63A7" w:rsidRPr="009E1CDB" w:rsidRDefault="009E63A7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64,8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2E0DF9" w:rsidRPr="009E1CDB" w:rsidRDefault="002E0DF9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2,0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335B" w:rsidRPr="009E1CDB" w:rsidRDefault="0016335B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3,0 раза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Default="008A6613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16335B" w:rsidRPr="009E1CDB" w:rsidRDefault="0016335B" w:rsidP="008A6613">
            <w:pPr>
              <w:spacing w:after="0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99,9</w:t>
            </w:r>
          </w:p>
        </w:tc>
      </w:tr>
      <w:tr w:rsidR="008A6613" w:rsidTr="002E0DF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6613" w:rsidRPr="009E1CDB" w:rsidRDefault="008A6613" w:rsidP="008A661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9E1CDB">
              <w:rPr>
                <w:rFonts w:ascii="Times New Roman" w:eastAsiaTheme="minorHAnsi" w:hAnsi="Times New Roman"/>
                <w:b/>
                <w:sz w:val="24"/>
                <w:szCs w:val="24"/>
              </w:rPr>
              <w:t>Всего  расходов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9E1CDB" w:rsidRDefault="009E63A7" w:rsidP="008A661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2 737,9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9E1CDB" w:rsidRDefault="009E63A7" w:rsidP="008A66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2 880,0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613" w:rsidRPr="009E1CDB" w:rsidRDefault="002E0DF9" w:rsidP="008A6613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1 444,3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9E1CDB" w:rsidRDefault="002E0DF9" w:rsidP="008A661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3 199,3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9E1CDB" w:rsidRDefault="002E0DF9" w:rsidP="008A661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9E1CDB" w:rsidRDefault="0016335B" w:rsidP="008A661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116,9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613" w:rsidRPr="009E1CDB" w:rsidRDefault="0016335B" w:rsidP="008A6613">
            <w:pPr>
              <w:spacing w:after="0"/>
              <w:jc w:val="center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sz w:val="24"/>
                <w:szCs w:val="24"/>
              </w:rPr>
              <w:t>111,1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A6613" w:rsidRDefault="008A6613" w:rsidP="008A6613">
            <w:pPr>
              <w:jc w:val="center"/>
              <w:rPr>
                <w:rFonts w:eastAsiaTheme="minorHAnsi"/>
                <w:b/>
                <w:sz w:val="28"/>
                <w:szCs w:val="28"/>
              </w:rPr>
            </w:pPr>
          </w:p>
        </w:tc>
      </w:tr>
    </w:tbl>
    <w:p w:rsidR="008A6613" w:rsidRDefault="008A6613" w:rsidP="008A661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6613" w:rsidRDefault="008A6613" w:rsidP="008A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01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«Общегосударственные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вопросы»</w:t>
      </w:r>
      <w:r>
        <w:rPr>
          <w:rFonts w:ascii="Times New Roman" w:hAnsi="Times New Roman" w:cs="Times New Roman"/>
          <w:sz w:val="28"/>
          <w:szCs w:val="28"/>
        </w:rPr>
        <w:t xml:space="preserve">  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 этому разделу в проекте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определены в следующих объемах:</w:t>
      </w:r>
    </w:p>
    <w:p w:rsidR="008A6613" w:rsidRDefault="00510D39" w:rsidP="008A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8A661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1 681,0</w:t>
      </w:r>
      <w:r w:rsidR="008A66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A661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(к предыдущему году 105,7</w:t>
      </w:r>
      <w:r w:rsidR="008A6613">
        <w:rPr>
          <w:rFonts w:ascii="Times New Roman" w:hAnsi="Times New Roman" w:cs="Times New Roman"/>
          <w:sz w:val="28"/>
          <w:szCs w:val="28"/>
        </w:rPr>
        <w:t>%);</w:t>
      </w:r>
    </w:p>
    <w:p w:rsidR="008A6613" w:rsidRDefault="00510D39" w:rsidP="008A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8A661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1 674,9</w:t>
      </w:r>
      <w:r w:rsidR="008A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A6613"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 w:rsidR="008A6613">
        <w:rPr>
          <w:rFonts w:ascii="Times New Roman" w:hAnsi="Times New Roman" w:cs="Times New Roman"/>
          <w:sz w:val="28"/>
          <w:szCs w:val="28"/>
        </w:rPr>
        <w:t>. (к предыдущему году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99,6</w:t>
      </w:r>
      <w:r w:rsidR="008A6613">
        <w:rPr>
          <w:rFonts w:ascii="Times New Roman" w:eastAsia="Times New Roman" w:hAnsi="Times New Roman" w:cs="Times New Roman"/>
          <w:sz w:val="28"/>
          <w:szCs w:val="28"/>
          <w:lang w:eastAsia="ru-RU"/>
        </w:rPr>
        <w:t>%);</w:t>
      </w:r>
    </w:p>
    <w:p w:rsidR="008A6613" w:rsidRDefault="00510D39" w:rsidP="008A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8A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–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675,2 тыс. руб. (</w:t>
      </w:r>
      <w:r w:rsidR="008A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предыдущему </w:t>
      </w:r>
      <w:proofErr w:type="gramStart"/>
      <w:r w:rsidR="008A66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году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100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8A6613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</w:p>
    <w:p w:rsidR="008A6613" w:rsidRDefault="008A6613" w:rsidP="008A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Анализ динамики расходов бюджета поселения по данному разделу</w:t>
      </w:r>
      <w:r w:rsidR="0051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показывает, что расходы на 2019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510D3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сравнению </w:t>
      </w:r>
      <w:r w:rsidR="00510D39">
        <w:rPr>
          <w:rFonts w:ascii="Times New Roman" w:eastAsia="Times New Roman" w:hAnsi="Times New Roman" w:cs="Times New Roman"/>
          <w:sz w:val="28"/>
          <w:szCs w:val="28"/>
          <w:lang w:eastAsia="ru-RU"/>
        </w:rPr>
        <w:t>с  утвержденным показателем 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</w:t>
      </w:r>
      <w:r w:rsidR="00510D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увеличены  на 90,6 </w:t>
      </w:r>
      <w:proofErr w:type="spellStart"/>
      <w:r w:rsidR="00510D39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 w:rsidR="00510D39">
        <w:rPr>
          <w:rFonts w:ascii="Times New Roman" w:eastAsia="Times New Roman" w:hAnsi="Times New Roman" w:cs="Times New Roman"/>
          <w:sz w:val="28"/>
          <w:szCs w:val="28"/>
          <w:lang w:eastAsia="ru-RU"/>
        </w:rPr>
        <w:t>. или на 5,7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 и их удельный вес в общих расходах состави</w:t>
      </w:r>
      <w:r w:rsidR="00510D39">
        <w:rPr>
          <w:rFonts w:ascii="Times New Roman" w:eastAsia="Times New Roman" w:hAnsi="Times New Roman" w:cs="Times New Roman"/>
          <w:sz w:val="28"/>
          <w:szCs w:val="28"/>
          <w:lang w:eastAsia="ru-RU"/>
        </w:rPr>
        <w:t>т  52,6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 Рас</w:t>
      </w:r>
      <w:r w:rsidR="00510D39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ходы по резервному фонду на 2019 год планируются в сумме 32,0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тыс.руб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10D3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2020 год – 32,2 тыс. рублей, на 2021 год – 32,5 тыс. рублей.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6613" w:rsidRDefault="008A6613" w:rsidP="008A661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6613" w:rsidRDefault="008A6613" w:rsidP="008A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02 «Национальная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оборона» </w:t>
      </w:r>
      <w:r>
        <w:rPr>
          <w:rFonts w:ascii="Times New Roman" w:hAnsi="Times New Roman" w:cs="Times New Roman"/>
          <w:sz w:val="28"/>
          <w:szCs w:val="28"/>
        </w:rPr>
        <w:t xml:space="preserve"> Расходы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данному разделу в бюджете поселения  определены в следующих объемах:</w:t>
      </w:r>
    </w:p>
    <w:p w:rsidR="008A6613" w:rsidRDefault="00A92591" w:rsidP="008A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8A661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79,3</w:t>
      </w:r>
      <w:r w:rsidR="008A6613">
        <w:rPr>
          <w:rFonts w:ascii="Times New Roman" w:hAnsi="Times New Roman" w:cs="Times New Roman"/>
          <w:sz w:val="28"/>
          <w:szCs w:val="28"/>
        </w:rPr>
        <w:t xml:space="preserve"> тыс. руб. (темп роста к пред</w:t>
      </w:r>
      <w:r>
        <w:rPr>
          <w:rFonts w:ascii="Times New Roman" w:hAnsi="Times New Roman" w:cs="Times New Roman"/>
          <w:sz w:val="28"/>
          <w:szCs w:val="28"/>
        </w:rPr>
        <w:t>ыдущему году -  123,9</w:t>
      </w:r>
      <w:r w:rsidR="008A6613">
        <w:rPr>
          <w:rFonts w:ascii="Times New Roman" w:hAnsi="Times New Roman" w:cs="Times New Roman"/>
          <w:sz w:val="28"/>
          <w:szCs w:val="28"/>
        </w:rPr>
        <w:t>%);</w:t>
      </w:r>
    </w:p>
    <w:p w:rsidR="008A6613" w:rsidRDefault="00A92591" w:rsidP="008A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– 79,3</w:t>
      </w:r>
      <w:r w:rsidR="008A6613">
        <w:rPr>
          <w:rFonts w:ascii="Times New Roman" w:hAnsi="Times New Roman" w:cs="Times New Roman"/>
          <w:sz w:val="28"/>
          <w:szCs w:val="28"/>
        </w:rPr>
        <w:t xml:space="preserve"> тыс. руб. (темп </w:t>
      </w:r>
      <w:r>
        <w:rPr>
          <w:rFonts w:ascii="Times New Roman" w:hAnsi="Times New Roman" w:cs="Times New Roman"/>
          <w:sz w:val="28"/>
          <w:szCs w:val="28"/>
        </w:rPr>
        <w:t>роста к предыдущему году – 100,0</w:t>
      </w:r>
      <w:r w:rsidR="008A6613">
        <w:rPr>
          <w:rFonts w:ascii="Times New Roman" w:hAnsi="Times New Roman" w:cs="Times New Roman"/>
          <w:sz w:val="28"/>
          <w:szCs w:val="28"/>
        </w:rPr>
        <w:t>%);</w:t>
      </w:r>
    </w:p>
    <w:p w:rsidR="008A6613" w:rsidRDefault="00A92591" w:rsidP="008A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– 79,3</w:t>
      </w:r>
      <w:r w:rsidR="008A6613">
        <w:rPr>
          <w:rFonts w:ascii="Times New Roman" w:hAnsi="Times New Roman" w:cs="Times New Roman"/>
          <w:sz w:val="28"/>
          <w:szCs w:val="28"/>
        </w:rPr>
        <w:t xml:space="preserve"> тыс. руб. (темп р</w:t>
      </w:r>
      <w:r>
        <w:rPr>
          <w:rFonts w:ascii="Times New Roman" w:hAnsi="Times New Roman" w:cs="Times New Roman"/>
          <w:sz w:val="28"/>
          <w:szCs w:val="28"/>
        </w:rPr>
        <w:t>оста к предыдущему году -  100,0</w:t>
      </w:r>
      <w:r w:rsidR="008A6613">
        <w:rPr>
          <w:rFonts w:ascii="Times New Roman" w:hAnsi="Times New Roman" w:cs="Times New Roman"/>
          <w:sz w:val="28"/>
          <w:szCs w:val="28"/>
        </w:rPr>
        <w:t>%).</w:t>
      </w:r>
    </w:p>
    <w:p w:rsidR="008A6613" w:rsidRDefault="008A6613" w:rsidP="008A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Расходы проходят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разделу  03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«Мобилизация  и вневойсковая подготовка» за счет субвенции бюджету поселения на осуществление первичного воинского учета на территориях, где отсутствуют военные комиссариаты.</w:t>
      </w:r>
    </w:p>
    <w:p w:rsidR="008A6613" w:rsidRDefault="008A6613" w:rsidP="008A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613" w:rsidRDefault="008A6613" w:rsidP="008A6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05 «Жилищно-коммунальное хозяйство» </w:t>
      </w:r>
      <w:r>
        <w:rPr>
          <w:rFonts w:ascii="Times New Roman" w:hAnsi="Times New Roman" w:cs="Times New Roman"/>
          <w:sz w:val="28"/>
          <w:szCs w:val="28"/>
        </w:rPr>
        <w:t xml:space="preserve">Расходы по данному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разделу  планируются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подразделу  03 «Благоустройство» по остаточн</w:t>
      </w:r>
      <w:r w:rsidR="00A92591">
        <w:rPr>
          <w:rFonts w:ascii="Times New Roman" w:hAnsi="Times New Roman" w:cs="Times New Roman"/>
          <w:sz w:val="28"/>
          <w:szCs w:val="28"/>
        </w:rPr>
        <w:t>ому принципу на 2019 - 2021 годы в сумме 488,7</w:t>
      </w:r>
      <w:r>
        <w:rPr>
          <w:rFonts w:ascii="Times New Roman" w:hAnsi="Times New Roman" w:cs="Times New Roman"/>
          <w:sz w:val="28"/>
          <w:szCs w:val="28"/>
        </w:rPr>
        <w:t xml:space="preserve"> тыс. рублей ежегодно. </w:t>
      </w:r>
    </w:p>
    <w:p w:rsidR="008A6613" w:rsidRDefault="008A6613" w:rsidP="008A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613" w:rsidRDefault="008A6613" w:rsidP="008A6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 «Культура, кинематография» </w:t>
      </w:r>
      <w:r>
        <w:rPr>
          <w:rFonts w:ascii="Times New Roman" w:hAnsi="Times New Roman" w:cs="Times New Roman"/>
          <w:sz w:val="28"/>
          <w:szCs w:val="28"/>
        </w:rPr>
        <w:t xml:space="preserve">Расходы по данному разделу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планируются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следующих объемах:</w:t>
      </w:r>
    </w:p>
    <w:p w:rsidR="008A6613" w:rsidRDefault="00A92591" w:rsidP="008A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  <w:r w:rsidR="008A6613">
        <w:rPr>
          <w:rFonts w:ascii="Times New Roman" w:hAnsi="Times New Roman" w:cs="Times New Roman"/>
          <w:sz w:val="28"/>
          <w:szCs w:val="28"/>
        </w:rPr>
        <w:t xml:space="preserve"> год – </w:t>
      </w:r>
      <w:r>
        <w:rPr>
          <w:rFonts w:ascii="Times New Roman" w:hAnsi="Times New Roman" w:cs="Times New Roman"/>
          <w:sz w:val="28"/>
          <w:szCs w:val="28"/>
        </w:rPr>
        <w:t>865,5</w:t>
      </w:r>
      <w:r w:rsidR="008A6613">
        <w:rPr>
          <w:rFonts w:ascii="Times New Roman" w:hAnsi="Times New Roman" w:cs="Times New Roman"/>
          <w:sz w:val="28"/>
          <w:szCs w:val="28"/>
        </w:rPr>
        <w:t xml:space="preserve"> ты</w:t>
      </w:r>
      <w:r>
        <w:rPr>
          <w:rFonts w:ascii="Times New Roman" w:hAnsi="Times New Roman" w:cs="Times New Roman"/>
          <w:sz w:val="28"/>
          <w:szCs w:val="28"/>
        </w:rPr>
        <w:t>с. руб. (к предыдущему году 155,7</w:t>
      </w:r>
      <w:r w:rsidR="008A6613">
        <w:rPr>
          <w:rFonts w:ascii="Times New Roman" w:hAnsi="Times New Roman" w:cs="Times New Roman"/>
          <w:sz w:val="28"/>
          <w:szCs w:val="28"/>
        </w:rPr>
        <w:t>%);</w:t>
      </w:r>
    </w:p>
    <w:p w:rsidR="008A6613" w:rsidRDefault="00A92591" w:rsidP="008A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 год -  813,1</w:t>
      </w:r>
      <w:r w:rsidR="008A6613">
        <w:rPr>
          <w:rFonts w:ascii="Times New Roman" w:hAnsi="Times New Roman" w:cs="Times New Roman"/>
          <w:sz w:val="28"/>
          <w:szCs w:val="28"/>
        </w:rPr>
        <w:t xml:space="preserve"> тыс. руб. (к предыдуще</w:t>
      </w:r>
      <w:r>
        <w:rPr>
          <w:rFonts w:ascii="Times New Roman" w:hAnsi="Times New Roman" w:cs="Times New Roman"/>
          <w:sz w:val="28"/>
          <w:szCs w:val="28"/>
        </w:rPr>
        <w:t>му году 93,9</w:t>
      </w:r>
      <w:r w:rsidR="008A6613">
        <w:rPr>
          <w:rFonts w:ascii="Times New Roman" w:hAnsi="Times New Roman" w:cs="Times New Roman"/>
          <w:sz w:val="28"/>
          <w:szCs w:val="28"/>
        </w:rPr>
        <w:t>%);</w:t>
      </w:r>
    </w:p>
    <w:p w:rsidR="008A6613" w:rsidRDefault="00A92591" w:rsidP="008A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 год -  756,9</w:t>
      </w:r>
      <w:r w:rsidR="008A6613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руб. (к предыдущему году 93,1</w:t>
      </w:r>
      <w:r w:rsidR="008A6613">
        <w:rPr>
          <w:rFonts w:ascii="Times New Roman" w:hAnsi="Times New Roman" w:cs="Times New Roman"/>
          <w:sz w:val="28"/>
          <w:szCs w:val="28"/>
        </w:rPr>
        <w:t>%).</w:t>
      </w:r>
    </w:p>
    <w:p w:rsidR="008A6613" w:rsidRDefault="008A6613" w:rsidP="008A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Анализ динамики планируемых расходов по д</w:t>
      </w:r>
      <w:r w:rsidR="00A92591">
        <w:rPr>
          <w:rFonts w:ascii="Times New Roman" w:hAnsi="Times New Roman" w:cs="Times New Roman"/>
          <w:sz w:val="28"/>
          <w:szCs w:val="28"/>
        </w:rPr>
        <w:t>анному разделу показывает, что расходы на 2019 год по сравнению с 2018 годом на 309,7 тыс. рублей выше</w:t>
      </w:r>
      <w:r>
        <w:rPr>
          <w:rFonts w:ascii="Times New Roman" w:hAnsi="Times New Roman" w:cs="Times New Roman"/>
          <w:sz w:val="28"/>
          <w:szCs w:val="28"/>
        </w:rPr>
        <w:t>, их удельный вес в общи</w:t>
      </w:r>
      <w:r w:rsidR="00A92591">
        <w:rPr>
          <w:rFonts w:ascii="Times New Roman" w:hAnsi="Times New Roman" w:cs="Times New Roman"/>
          <w:sz w:val="28"/>
          <w:szCs w:val="28"/>
        </w:rPr>
        <w:t xml:space="preserve">х </w:t>
      </w:r>
      <w:proofErr w:type="gramStart"/>
      <w:r w:rsidR="00A92591">
        <w:rPr>
          <w:rFonts w:ascii="Times New Roman" w:hAnsi="Times New Roman" w:cs="Times New Roman"/>
          <w:sz w:val="28"/>
          <w:szCs w:val="28"/>
        </w:rPr>
        <w:t>расходах  2019</w:t>
      </w:r>
      <w:proofErr w:type="gramEnd"/>
      <w:r w:rsidR="00A92591">
        <w:rPr>
          <w:rFonts w:ascii="Times New Roman" w:hAnsi="Times New Roman" w:cs="Times New Roman"/>
          <w:sz w:val="28"/>
          <w:szCs w:val="28"/>
        </w:rPr>
        <w:t xml:space="preserve"> года составит 27,1</w:t>
      </w:r>
      <w:r>
        <w:rPr>
          <w:rFonts w:ascii="Times New Roman" w:hAnsi="Times New Roman" w:cs="Times New Roman"/>
          <w:sz w:val="28"/>
          <w:szCs w:val="28"/>
        </w:rPr>
        <w:t xml:space="preserve">%. </w:t>
      </w:r>
    </w:p>
    <w:p w:rsidR="008A6613" w:rsidRDefault="008A6613" w:rsidP="008A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613" w:rsidRDefault="00A92591" w:rsidP="008A66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«Социальная политика» </w:t>
      </w:r>
      <w:r w:rsidR="008A6613">
        <w:rPr>
          <w:rFonts w:ascii="Times New Roman" w:hAnsi="Times New Roman" w:cs="Times New Roman"/>
          <w:sz w:val="28"/>
          <w:szCs w:val="28"/>
        </w:rPr>
        <w:t>Рас</w:t>
      </w:r>
      <w:r>
        <w:rPr>
          <w:rFonts w:ascii="Times New Roman" w:hAnsi="Times New Roman" w:cs="Times New Roman"/>
          <w:sz w:val="28"/>
          <w:szCs w:val="28"/>
        </w:rPr>
        <w:t>ходы по данному разделу на 2019-2021</w:t>
      </w:r>
      <w:r w:rsidR="008A6613">
        <w:rPr>
          <w:rFonts w:ascii="Times New Roman" w:hAnsi="Times New Roman" w:cs="Times New Roman"/>
          <w:sz w:val="28"/>
          <w:szCs w:val="28"/>
        </w:rPr>
        <w:t xml:space="preserve"> годы планируются в сумме 64,8 тыс. рублей ежегодно.</w:t>
      </w:r>
    </w:p>
    <w:p w:rsidR="008A6613" w:rsidRDefault="008A6613" w:rsidP="008A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613" w:rsidRDefault="008A6613" w:rsidP="008A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Главным распорядителем расходов, предусмотренных в проекте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</w:t>
      </w:r>
      <w:r w:rsidR="00A9259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92591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A92591">
        <w:rPr>
          <w:rFonts w:ascii="Times New Roman" w:hAnsi="Times New Roman" w:cs="Times New Roman"/>
          <w:sz w:val="28"/>
          <w:szCs w:val="28"/>
        </w:rPr>
        <w:t xml:space="preserve">одов по ведомственной структуре является </w:t>
      </w:r>
      <w:proofErr w:type="spellStart"/>
      <w:r w:rsidR="00A92591">
        <w:rPr>
          <w:rFonts w:ascii="Times New Roman" w:hAnsi="Times New Roman" w:cs="Times New Roman"/>
          <w:sz w:val="28"/>
          <w:szCs w:val="28"/>
        </w:rPr>
        <w:t>Городищенская</w:t>
      </w:r>
      <w:proofErr w:type="spellEnd"/>
      <w:r w:rsidR="00A9259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сельская  администрация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Муниципальный долг в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отсутствует.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8A6613" w:rsidRDefault="008A6613" w:rsidP="008A66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Формирование доходной части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</w:t>
      </w:r>
      <w:r w:rsidR="00A92591">
        <w:rPr>
          <w:rFonts w:ascii="Times New Roman" w:hAnsi="Times New Roman" w:cs="Times New Roman"/>
          <w:sz w:val="28"/>
          <w:szCs w:val="28"/>
        </w:rPr>
        <w:t>кого</w:t>
      </w:r>
      <w:proofErr w:type="spellEnd"/>
      <w:r w:rsidR="00A92591">
        <w:rPr>
          <w:rFonts w:ascii="Times New Roman" w:hAnsi="Times New Roman" w:cs="Times New Roman"/>
          <w:sz w:val="28"/>
          <w:szCs w:val="28"/>
        </w:rPr>
        <w:t xml:space="preserve"> сельского поселения на 2019 год и на плановый период 2020 и 2021 годов проводилось на </w:t>
      </w:r>
      <w:r>
        <w:rPr>
          <w:rFonts w:ascii="Times New Roman" w:hAnsi="Times New Roman" w:cs="Times New Roman"/>
          <w:sz w:val="28"/>
          <w:szCs w:val="28"/>
        </w:rPr>
        <w:t>основе бюджетной стратегии на трехлетнюю перспективу с учетом основных направлений нал</w:t>
      </w:r>
      <w:r w:rsidR="00A92591">
        <w:rPr>
          <w:rFonts w:ascii="Times New Roman" w:hAnsi="Times New Roman" w:cs="Times New Roman"/>
          <w:sz w:val="28"/>
          <w:szCs w:val="28"/>
        </w:rPr>
        <w:t>оговой политики, а также оценки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поступлений  д</w:t>
      </w:r>
      <w:r w:rsidR="00A92591">
        <w:rPr>
          <w:rFonts w:ascii="Times New Roman" w:hAnsi="Times New Roman" w:cs="Times New Roman"/>
          <w:sz w:val="28"/>
          <w:szCs w:val="28"/>
        </w:rPr>
        <w:t>оходов</w:t>
      </w:r>
      <w:proofErr w:type="gramEnd"/>
      <w:r w:rsidR="00A92591">
        <w:rPr>
          <w:rFonts w:ascii="Times New Roman" w:hAnsi="Times New Roman" w:cs="Times New Roman"/>
          <w:sz w:val="28"/>
          <w:szCs w:val="28"/>
        </w:rPr>
        <w:t xml:space="preserve"> в бюджет поселения в 2019 и 2021</w:t>
      </w:r>
      <w:r>
        <w:rPr>
          <w:rFonts w:ascii="Times New Roman" w:hAnsi="Times New Roman" w:cs="Times New Roman"/>
          <w:sz w:val="28"/>
          <w:szCs w:val="28"/>
        </w:rPr>
        <w:t xml:space="preserve"> годах.</w:t>
      </w:r>
    </w:p>
    <w:p w:rsidR="008A6613" w:rsidRDefault="00A92591" w:rsidP="008A66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поселения на 2019 год сформирован, как и в </w:t>
      </w:r>
      <w:r w:rsidR="008A6613">
        <w:rPr>
          <w:rFonts w:ascii="Times New Roman" w:hAnsi="Times New Roman" w:cs="Times New Roman"/>
          <w:sz w:val="28"/>
          <w:szCs w:val="28"/>
        </w:rPr>
        <w:t xml:space="preserve">предшествующие </w:t>
      </w:r>
      <w:r>
        <w:rPr>
          <w:rFonts w:ascii="Times New Roman" w:hAnsi="Times New Roman" w:cs="Times New Roman"/>
          <w:sz w:val="28"/>
          <w:szCs w:val="28"/>
        </w:rPr>
        <w:t xml:space="preserve">периоды, в условиях отсутствия </w:t>
      </w:r>
      <w:r w:rsidR="008A6613">
        <w:rPr>
          <w:rFonts w:ascii="Times New Roman" w:hAnsi="Times New Roman" w:cs="Times New Roman"/>
          <w:sz w:val="28"/>
          <w:szCs w:val="28"/>
        </w:rPr>
        <w:t>распределения значительного объема межбюджетных трансфертов. Оправдано предполагать, что поступление не учтенных в проекте бюджета</w:t>
      </w:r>
      <w:r>
        <w:rPr>
          <w:rFonts w:ascii="Times New Roman" w:hAnsi="Times New Roman" w:cs="Times New Roman"/>
          <w:sz w:val="28"/>
          <w:szCs w:val="28"/>
        </w:rPr>
        <w:t xml:space="preserve"> целевых средств, в течение 2019</w:t>
      </w:r>
      <w:r w:rsidR="008A6613">
        <w:rPr>
          <w:rFonts w:ascii="Times New Roman" w:hAnsi="Times New Roman" w:cs="Times New Roman"/>
          <w:sz w:val="28"/>
          <w:szCs w:val="28"/>
        </w:rPr>
        <w:t xml:space="preserve"> года соответственно увеличат доходную и расходную часть бюджета поселения.</w:t>
      </w:r>
    </w:p>
    <w:p w:rsidR="008A6613" w:rsidRDefault="00B942A4" w:rsidP="008A66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поселения на 2019</w:t>
      </w:r>
      <w:r w:rsidR="008A6613">
        <w:rPr>
          <w:rFonts w:ascii="Times New Roman" w:hAnsi="Times New Roman" w:cs="Times New Roman"/>
          <w:sz w:val="28"/>
          <w:szCs w:val="28"/>
        </w:rPr>
        <w:t xml:space="preserve"> го</w:t>
      </w:r>
      <w:r>
        <w:rPr>
          <w:rFonts w:ascii="Times New Roman" w:hAnsi="Times New Roman" w:cs="Times New Roman"/>
          <w:sz w:val="28"/>
          <w:szCs w:val="28"/>
        </w:rPr>
        <w:t xml:space="preserve">д предусмотрены в объеме 3 199,3 тыс. руб., что выше утвержденных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на  2018</w:t>
      </w:r>
      <w:proofErr w:type="gramEnd"/>
      <w:r w:rsidR="008A661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на 786,3</w:t>
      </w:r>
      <w:r w:rsidR="008A6613">
        <w:rPr>
          <w:rFonts w:ascii="Times New Roman" w:hAnsi="Times New Roman" w:cs="Times New Roman"/>
          <w:sz w:val="28"/>
          <w:szCs w:val="28"/>
        </w:rPr>
        <w:t xml:space="preserve"> тыс. руб. </w:t>
      </w:r>
    </w:p>
    <w:p w:rsidR="008A6613" w:rsidRDefault="008A6613" w:rsidP="008A66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Прогнозирование собственных доходов бюджета поселения осуществлено в соответствии с нормами, установленными ст.174.1 Бюджетного кодекса Российской Федерации – в условиях действующего законодательства.</w:t>
      </w:r>
    </w:p>
    <w:p w:rsidR="008A6613" w:rsidRDefault="008A6613" w:rsidP="008A66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Налоговые и неналоговые доходы пос</w:t>
      </w:r>
      <w:r w:rsidR="004D252F">
        <w:rPr>
          <w:rFonts w:ascii="Times New Roman" w:hAnsi="Times New Roman" w:cs="Times New Roman"/>
          <w:sz w:val="28"/>
          <w:szCs w:val="28"/>
        </w:rPr>
        <w:t>еления в 2019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4D252F">
        <w:rPr>
          <w:rFonts w:ascii="Times New Roman" w:hAnsi="Times New Roman" w:cs="Times New Roman"/>
          <w:sz w:val="28"/>
          <w:szCs w:val="28"/>
        </w:rPr>
        <w:t>оду планируются в объеме 3 083,0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Удельный вес налоговых и неналоговых дохо</w:t>
      </w:r>
      <w:r w:rsidR="004D252F">
        <w:rPr>
          <w:rFonts w:ascii="Times New Roman" w:hAnsi="Times New Roman" w:cs="Times New Roman"/>
          <w:sz w:val="28"/>
          <w:szCs w:val="28"/>
        </w:rPr>
        <w:t xml:space="preserve">дов в бюджете поселения </w:t>
      </w:r>
      <w:proofErr w:type="gramStart"/>
      <w:r w:rsidR="004D252F">
        <w:rPr>
          <w:rFonts w:ascii="Times New Roman" w:hAnsi="Times New Roman" w:cs="Times New Roman"/>
          <w:sz w:val="28"/>
          <w:szCs w:val="28"/>
        </w:rPr>
        <w:t>на  2019</w:t>
      </w:r>
      <w:proofErr w:type="gramEnd"/>
      <w:r w:rsidR="004D252F">
        <w:rPr>
          <w:rFonts w:ascii="Times New Roman" w:hAnsi="Times New Roman" w:cs="Times New Roman"/>
          <w:sz w:val="28"/>
          <w:szCs w:val="28"/>
        </w:rPr>
        <w:t xml:space="preserve"> год составит 96,4%, что на </w:t>
      </w:r>
      <w:r w:rsidR="002E7180">
        <w:rPr>
          <w:rFonts w:ascii="Times New Roman" w:hAnsi="Times New Roman" w:cs="Times New Roman"/>
          <w:sz w:val="28"/>
          <w:szCs w:val="28"/>
        </w:rPr>
        <w:t>58,6</w:t>
      </w:r>
      <w:r>
        <w:rPr>
          <w:rFonts w:ascii="Times New Roman" w:hAnsi="Times New Roman" w:cs="Times New Roman"/>
          <w:sz w:val="28"/>
          <w:szCs w:val="28"/>
        </w:rPr>
        <w:t xml:space="preserve">% выше факта  </w:t>
      </w:r>
      <w:r w:rsidR="002E7180">
        <w:rPr>
          <w:rFonts w:ascii="Times New Roman" w:hAnsi="Times New Roman" w:cs="Times New Roman"/>
          <w:sz w:val="28"/>
          <w:szCs w:val="28"/>
        </w:rPr>
        <w:t>2017 года и на 48,6</w:t>
      </w:r>
      <w:r>
        <w:rPr>
          <w:rFonts w:ascii="Times New Roman" w:hAnsi="Times New Roman" w:cs="Times New Roman"/>
          <w:sz w:val="28"/>
          <w:szCs w:val="28"/>
        </w:rPr>
        <w:t>%</w:t>
      </w:r>
      <w:r w:rsidR="002E7180">
        <w:rPr>
          <w:rFonts w:ascii="Times New Roman" w:hAnsi="Times New Roman" w:cs="Times New Roman"/>
          <w:sz w:val="28"/>
          <w:szCs w:val="28"/>
        </w:rPr>
        <w:t xml:space="preserve"> выше ожидаемого исполнения 2018</w:t>
      </w:r>
      <w:r>
        <w:rPr>
          <w:rFonts w:ascii="Times New Roman" w:hAnsi="Times New Roman" w:cs="Times New Roman"/>
          <w:sz w:val="28"/>
          <w:szCs w:val="28"/>
        </w:rPr>
        <w:t xml:space="preserve"> года. Основную долю собственных доходов </w:t>
      </w:r>
      <w:r w:rsidR="002E7180">
        <w:rPr>
          <w:rFonts w:ascii="Times New Roman" w:hAnsi="Times New Roman" w:cs="Times New Roman"/>
          <w:sz w:val="28"/>
          <w:szCs w:val="28"/>
        </w:rPr>
        <w:t>составят налоговые доходы – 72,9% и 27,1</w:t>
      </w:r>
      <w:r>
        <w:rPr>
          <w:rFonts w:ascii="Times New Roman" w:hAnsi="Times New Roman" w:cs="Times New Roman"/>
          <w:sz w:val="28"/>
          <w:szCs w:val="28"/>
        </w:rPr>
        <w:t>% - неналоговые доходы.</w:t>
      </w:r>
    </w:p>
    <w:p w:rsidR="008A6613" w:rsidRDefault="008A6613" w:rsidP="008A66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Налоговые </w:t>
      </w:r>
      <w:r w:rsidR="00F85804">
        <w:rPr>
          <w:rFonts w:ascii="Times New Roman" w:hAnsi="Times New Roman" w:cs="Times New Roman"/>
          <w:sz w:val="28"/>
          <w:szCs w:val="28"/>
        </w:rPr>
        <w:t xml:space="preserve">доходы бюджета поселения на 2019 год планируются в сумме 2 246,0 </w:t>
      </w:r>
      <w:proofErr w:type="gramStart"/>
      <w:r w:rsidR="00F85804">
        <w:rPr>
          <w:rFonts w:ascii="Times New Roman" w:hAnsi="Times New Roman" w:cs="Times New Roman"/>
          <w:sz w:val="28"/>
          <w:szCs w:val="28"/>
        </w:rPr>
        <w:t>тыс.</w:t>
      </w:r>
      <w:proofErr w:type="spellStart"/>
      <w:r w:rsidR="00F8580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85804">
        <w:rPr>
          <w:rFonts w:ascii="Times New Roman" w:hAnsi="Times New Roman" w:cs="Times New Roman"/>
          <w:sz w:val="28"/>
          <w:szCs w:val="28"/>
        </w:rPr>
        <w:t>.,что</w:t>
      </w:r>
      <w:proofErr w:type="gramEnd"/>
      <w:r w:rsidR="00F85804">
        <w:rPr>
          <w:rFonts w:ascii="Times New Roman" w:hAnsi="Times New Roman" w:cs="Times New Roman"/>
          <w:sz w:val="28"/>
          <w:szCs w:val="28"/>
        </w:rPr>
        <w:t xml:space="preserve"> выше факта 2017 года на 829,3 тыс. руб. и на 1 008,0 тыс. рублей выше</w:t>
      </w:r>
      <w:r>
        <w:rPr>
          <w:rFonts w:ascii="Times New Roman" w:hAnsi="Times New Roman" w:cs="Times New Roman"/>
          <w:sz w:val="28"/>
          <w:szCs w:val="28"/>
        </w:rPr>
        <w:t xml:space="preserve"> утверждённого показател</w:t>
      </w:r>
      <w:r w:rsidR="00F85804">
        <w:rPr>
          <w:rFonts w:ascii="Times New Roman" w:hAnsi="Times New Roman" w:cs="Times New Roman"/>
          <w:sz w:val="28"/>
          <w:szCs w:val="28"/>
        </w:rPr>
        <w:t>я на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6613" w:rsidRDefault="008A6613" w:rsidP="008A66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физических </w:t>
      </w:r>
      <w:r w:rsidR="00F85804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End"/>
      <w:r w:rsidR="00F85804">
        <w:rPr>
          <w:rFonts w:ascii="Times New Roman" w:hAnsi="Times New Roman" w:cs="Times New Roman"/>
          <w:sz w:val="28"/>
          <w:szCs w:val="28"/>
        </w:rPr>
        <w:t xml:space="preserve"> в бюджете поселения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804">
        <w:rPr>
          <w:rFonts w:ascii="Times New Roman" w:hAnsi="Times New Roman" w:cs="Times New Roman"/>
          <w:sz w:val="28"/>
          <w:szCs w:val="28"/>
        </w:rPr>
        <w:t>год  прогнозируется в сумме 85,0 тыс. руб., что на 26,3 тыс. руб. выше факта 2017 года  и на 35,0 тыс. руб.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804">
        <w:rPr>
          <w:rFonts w:ascii="Times New Roman" w:hAnsi="Times New Roman" w:cs="Times New Roman"/>
          <w:sz w:val="28"/>
          <w:szCs w:val="28"/>
        </w:rPr>
        <w:t>утвержденного показателя на 2018</w:t>
      </w:r>
      <w:r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8A6613" w:rsidRDefault="008A6613" w:rsidP="008A66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804">
        <w:rPr>
          <w:rFonts w:ascii="Times New Roman" w:hAnsi="Times New Roman" w:cs="Times New Roman"/>
          <w:sz w:val="28"/>
          <w:szCs w:val="28"/>
        </w:rPr>
        <w:t>Земельный налог на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85804">
        <w:rPr>
          <w:rFonts w:ascii="Times New Roman" w:hAnsi="Times New Roman" w:cs="Times New Roman"/>
          <w:sz w:val="28"/>
          <w:szCs w:val="28"/>
        </w:rPr>
        <w:t xml:space="preserve"> прогнозируется в сумме 1 951,0 тыс. </w:t>
      </w:r>
      <w:proofErr w:type="spellStart"/>
      <w:proofErr w:type="gramStart"/>
      <w:r w:rsidR="00F85804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F85804">
        <w:rPr>
          <w:rFonts w:ascii="Times New Roman" w:hAnsi="Times New Roman" w:cs="Times New Roman"/>
          <w:sz w:val="28"/>
          <w:szCs w:val="28"/>
        </w:rPr>
        <w:t>,  что</w:t>
      </w:r>
      <w:proofErr w:type="gramEnd"/>
      <w:r w:rsidR="00F85804">
        <w:rPr>
          <w:rFonts w:ascii="Times New Roman" w:hAnsi="Times New Roman" w:cs="Times New Roman"/>
          <w:sz w:val="28"/>
          <w:szCs w:val="28"/>
        </w:rPr>
        <w:t xml:space="preserve"> на 882,7 тыс. руб. выше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804">
        <w:rPr>
          <w:rFonts w:ascii="Times New Roman" w:hAnsi="Times New Roman" w:cs="Times New Roman"/>
          <w:sz w:val="28"/>
          <w:szCs w:val="28"/>
        </w:rPr>
        <w:t>утвержденного показателя на 2018</w:t>
      </w:r>
      <w:r>
        <w:rPr>
          <w:rFonts w:ascii="Times New Roman" w:hAnsi="Times New Roman" w:cs="Times New Roman"/>
          <w:sz w:val="28"/>
          <w:szCs w:val="28"/>
        </w:rPr>
        <w:t xml:space="preserve"> год.  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DF12B9">
        <w:rPr>
          <w:rFonts w:ascii="Times New Roman" w:hAnsi="Times New Roman" w:cs="Times New Roman"/>
          <w:sz w:val="28"/>
          <w:szCs w:val="28"/>
        </w:rPr>
        <w:t>Бюджет на 2019 год и на плановый период 2020 - 2021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годов  планируется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бездеф</w:t>
      </w:r>
      <w:r w:rsidR="00DF12B9">
        <w:rPr>
          <w:rFonts w:ascii="Times New Roman" w:hAnsi="Times New Roman" w:cs="Times New Roman"/>
          <w:sz w:val="28"/>
          <w:szCs w:val="28"/>
        </w:rPr>
        <w:t>ицитным, поэтому расходы на 2019</w:t>
      </w:r>
      <w:r>
        <w:rPr>
          <w:rFonts w:ascii="Times New Roman" w:hAnsi="Times New Roman" w:cs="Times New Roman"/>
          <w:sz w:val="28"/>
          <w:szCs w:val="28"/>
        </w:rPr>
        <w:t xml:space="preserve"> год равны доходам и про</w:t>
      </w:r>
      <w:r w:rsidR="00DF12B9">
        <w:rPr>
          <w:rFonts w:ascii="Times New Roman" w:hAnsi="Times New Roman" w:cs="Times New Roman"/>
          <w:sz w:val="28"/>
          <w:szCs w:val="28"/>
        </w:rPr>
        <w:t>гнозируются в сумме 3 199,3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При подготовке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настоящего  заключения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проведен сравнительный</w:t>
      </w:r>
      <w:r w:rsidR="00DF12B9">
        <w:rPr>
          <w:rFonts w:ascii="Times New Roman" w:hAnsi="Times New Roman" w:cs="Times New Roman"/>
          <w:sz w:val="28"/>
          <w:szCs w:val="28"/>
        </w:rPr>
        <w:t xml:space="preserve"> анализ объемов расходов на 2019</w:t>
      </w:r>
      <w:r>
        <w:rPr>
          <w:rFonts w:ascii="Times New Roman" w:hAnsi="Times New Roman" w:cs="Times New Roman"/>
          <w:sz w:val="28"/>
          <w:szCs w:val="28"/>
        </w:rPr>
        <w:t xml:space="preserve"> год </w:t>
      </w:r>
      <w:r w:rsidR="00DF12B9">
        <w:rPr>
          <w:rFonts w:ascii="Times New Roman" w:hAnsi="Times New Roman" w:cs="Times New Roman"/>
          <w:sz w:val="28"/>
          <w:szCs w:val="28"/>
        </w:rPr>
        <w:t>с фактическими расходами за 2017</w:t>
      </w:r>
      <w:r>
        <w:rPr>
          <w:rFonts w:ascii="Times New Roman" w:hAnsi="Times New Roman" w:cs="Times New Roman"/>
          <w:sz w:val="28"/>
          <w:szCs w:val="28"/>
        </w:rPr>
        <w:t xml:space="preserve"> год и расходами, утвержденными решением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Совета народных депутато</w:t>
      </w:r>
      <w:r w:rsidR="00DF12B9">
        <w:rPr>
          <w:rFonts w:ascii="Times New Roman" w:hAnsi="Times New Roman" w:cs="Times New Roman"/>
          <w:sz w:val="28"/>
          <w:szCs w:val="28"/>
        </w:rPr>
        <w:t>в (в последней редакции) на 2018</w:t>
      </w:r>
      <w:r>
        <w:rPr>
          <w:rFonts w:ascii="Times New Roman" w:hAnsi="Times New Roman" w:cs="Times New Roman"/>
          <w:sz w:val="28"/>
          <w:szCs w:val="28"/>
        </w:rPr>
        <w:t xml:space="preserve"> год. Сравнение произведено с целью сопоставимости расходов по разделам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бюджетной  классификации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Объем  </w:t>
      </w:r>
      <w:r w:rsidR="00850FBF">
        <w:rPr>
          <w:rFonts w:ascii="Times New Roman" w:hAnsi="Times New Roman" w:cs="Times New Roman"/>
          <w:sz w:val="28"/>
          <w:szCs w:val="28"/>
        </w:rPr>
        <w:t>управленческих</w:t>
      </w:r>
      <w:proofErr w:type="gramEnd"/>
      <w:r w:rsidR="00850FBF">
        <w:rPr>
          <w:rFonts w:ascii="Times New Roman" w:hAnsi="Times New Roman" w:cs="Times New Roman"/>
          <w:sz w:val="28"/>
          <w:szCs w:val="28"/>
        </w:rPr>
        <w:t xml:space="preserve"> расходов на  2019 год планируется в сумме 1 681,0 тыс. руб. или 52,6</w:t>
      </w:r>
      <w:r>
        <w:rPr>
          <w:rFonts w:ascii="Times New Roman" w:hAnsi="Times New Roman" w:cs="Times New Roman"/>
          <w:sz w:val="28"/>
          <w:szCs w:val="28"/>
        </w:rPr>
        <w:t>% от общего объема расходов. В проекте бюджета управленчески</w:t>
      </w:r>
      <w:r w:rsidR="00850FBF">
        <w:rPr>
          <w:rFonts w:ascii="Times New Roman" w:hAnsi="Times New Roman" w:cs="Times New Roman"/>
          <w:sz w:val="28"/>
          <w:szCs w:val="28"/>
        </w:rPr>
        <w:t>е расходы увеличены к факту 2017 года на 126,0</w:t>
      </w:r>
      <w:r>
        <w:rPr>
          <w:rFonts w:ascii="Times New Roman" w:hAnsi="Times New Roman" w:cs="Times New Roman"/>
          <w:sz w:val="28"/>
          <w:szCs w:val="28"/>
        </w:rPr>
        <w:t xml:space="preserve"> тыс. руб., к утвержденным ассигнованиям на </w:t>
      </w:r>
      <w:r w:rsidR="00850FBF">
        <w:rPr>
          <w:rFonts w:ascii="Times New Roman" w:hAnsi="Times New Roman" w:cs="Times New Roman"/>
          <w:sz w:val="28"/>
          <w:szCs w:val="28"/>
        </w:rPr>
        <w:t xml:space="preserve">2018 год </w:t>
      </w:r>
      <w:proofErr w:type="gramStart"/>
      <w:r w:rsidR="00850FBF">
        <w:rPr>
          <w:rFonts w:ascii="Times New Roman" w:hAnsi="Times New Roman" w:cs="Times New Roman"/>
          <w:sz w:val="28"/>
          <w:szCs w:val="28"/>
        </w:rPr>
        <w:t>увеличены  на</w:t>
      </w:r>
      <w:proofErr w:type="gramEnd"/>
      <w:r w:rsidR="00850FBF">
        <w:rPr>
          <w:rFonts w:ascii="Times New Roman" w:hAnsi="Times New Roman" w:cs="Times New Roman"/>
          <w:sz w:val="28"/>
          <w:szCs w:val="28"/>
        </w:rPr>
        <w:t xml:space="preserve"> 90,6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A6613" w:rsidRDefault="008A6613" w:rsidP="008A6613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</w:t>
      </w:r>
      <w:r w:rsidR="00850FBF">
        <w:rPr>
          <w:rFonts w:ascii="Times New Roman" w:hAnsi="Times New Roman" w:cs="Times New Roman"/>
          <w:sz w:val="28"/>
          <w:szCs w:val="28"/>
        </w:rPr>
        <w:t>ъем расходов на культуру на 2019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0FBF">
        <w:rPr>
          <w:rFonts w:ascii="Times New Roman" w:hAnsi="Times New Roman" w:cs="Times New Roman"/>
          <w:sz w:val="28"/>
          <w:szCs w:val="28"/>
        </w:rPr>
        <w:t>год прогнозируется в сумме 865,5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</w:t>
      </w:r>
      <w:r w:rsidR="00850FBF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850FBF">
        <w:rPr>
          <w:rFonts w:ascii="Times New Roman" w:hAnsi="Times New Roman" w:cs="Times New Roman"/>
          <w:sz w:val="28"/>
          <w:szCs w:val="28"/>
        </w:rPr>
        <w:t>. или 27,1</w:t>
      </w:r>
      <w:proofErr w:type="gramStart"/>
      <w:r>
        <w:rPr>
          <w:rFonts w:ascii="Times New Roman" w:hAnsi="Times New Roman" w:cs="Times New Roman"/>
          <w:sz w:val="28"/>
          <w:szCs w:val="28"/>
        </w:rPr>
        <w:t>%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общего объема р</w:t>
      </w:r>
      <w:r w:rsidR="00850FBF">
        <w:rPr>
          <w:rFonts w:ascii="Times New Roman" w:hAnsi="Times New Roman" w:cs="Times New Roman"/>
          <w:sz w:val="28"/>
          <w:szCs w:val="28"/>
        </w:rPr>
        <w:t>асходов, с увеличением на  309,7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тыс.руб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к утв</w:t>
      </w:r>
      <w:r w:rsidR="00850FBF">
        <w:rPr>
          <w:rFonts w:ascii="Times New Roman" w:hAnsi="Times New Roman" w:cs="Times New Roman"/>
          <w:sz w:val="28"/>
          <w:szCs w:val="28"/>
        </w:rPr>
        <w:t>ержденным  ассигнованиям на 2018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8A6613" w:rsidRDefault="008A6613" w:rsidP="008A6613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на национальную экономику в бюджете поселения по подразделу</w:t>
      </w:r>
      <w:r w:rsidR="00850FBF">
        <w:rPr>
          <w:rFonts w:ascii="Times New Roman" w:hAnsi="Times New Roman" w:cs="Times New Roman"/>
          <w:sz w:val="28"/>
          <w:szCs w:val="28"/>
        </w:rPr>
        <w:t xml:space="preserve"> 09 «Дорожное хозяйство» на 2019-2021</w:t>
      </w:r>
      <w:r>
        <w:rPr>
          <w:rFonts w:ascii="Times New Roman" w:hAnsi="Times New Roman" w:cs="Times New Roman"/>
          <w:sz w:val="28"/>
          <w:szCs w:val="28"/>
        </w:rPr>
        <w:t xml:space="preserve"> годы не планируются.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Расходы на осуществление первичного воинского учета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территориях,  где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отсутствуют  военные ко</w:t>
      </w:r>
      <w:r w:rsidR="00850FBF">
        <w:rPr>
          <w:rFonts w:ascii="Times New Roman" w:hAnsi="Times New Roman" w:cs="Times New Roman"/>
          <w:sz w:val="28"/>
          <w:szCs w:val="28"/>
        </w:rPr>
        <w:t>миссариаты предусмотрены на 2019 год  - 79,3 тыс. рублей, на 2020 год – 79,3 тыс. рублей, на 2021 год – 79,3</w:t>
      </w:r>
      <w:r>
        <w:rPr>
          <w:rFonts w:ascii="Times New Roman" w:hAnsi="Times New Roman" w:cs="Times New Roman"/>
          <w:sz w:val="28"/>
          <w:szCs w:val="28"/>
        </w:rPr>
        <w:t xml:space="preserve"> тыс. рублей за счет целевой субвенции.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Объем муниципа</w:t>
      </w:r>
      <w:r w:rsidR="00850FBF">
        <w:rPr>
          <w:rFonts w:ascii="Times New Roman" w:hAnsi="Times New Roman" w:cs="Times New Roman"/>
          <w:sz w:val="28"/>
          <w:szCs w:val="28"/>
        </w:rPr>
        <w:t>льного внутреннего долга на 2019 – 2021</w:t>
      </w:r>
      <w:r>
        <w:rPr>
          <w:rFonts w:ascii="Times New Roman" w:hAnsi="Times New Roman" w:cs="Times New Roman"/>
          <w:sz w:val="28"/>
          <w:szCs w:val="28"/>
        </w:rPr>
        <w:t xml:space="preserve"> годы не прогнозируется.</w:t>
      </w:r>
    </w:p>
    <w:p w:rsidR="00850FBF" w:rsidRDefault="00850FBF" w:rsidP="008A661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Предложения:</w:t>
      </w:r>
    </w:p>
    <w:p w:rsidR="008A6613" w:rsidRDefault="008A6613" w:rsidP="008A66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A6613" w:rsidRDefault="008A6613" w:rsidP="008A6613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Считать обязательства по финансовому обеспечению Указов Президента Российской Федерации от 7 мая 2012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года  первоочередными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принятии решений о внесении  изменений в решение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</w:t>
      </w:r>
      <w:r w:rsidR="00850FBF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850FBF">
        <w:rPr>
          <w:rFonts w:ascii="Times New Roman" w:hAnsi="Times New Roman" w:cs="Times New Roman"/>
          <w:sz w:val="28"/>
          <w:szCs w:val="28"/>
        </w:rPr>
        <w:t xml:space="preserve">  сельского поселения на 2019 год и на плановый период 2020 и 2021</w:t>
      </w:r>
      <w:r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8A6613" w:rsidRDefault="008A6613" w:rsidP="008A6613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оптимизации расходов бюджета поселения и увеличения налоговых и неналоговых поступлений, разработать мероприятия по увеличению поступлений доходов в бюджет поселения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сокращения  расходов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8A6613" w:rsidRDefault="008A6613" w:rsidP="008A6613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соблюдения основных направлений осуществления бюджетной политики в сфере налоговых и неналоговых доходов проанализировать обоснованность и эффективность предоставления налоговых льгот с учётом достигаемого экономического эффекта и при необходимости принять меры по их оптимизации. </w:t>
      </w:r>
    </w:p>
    <w:p w:rsidR="008A6613" w:rsidRDefault="008A6613" w:rsidP="008A6613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Продолжить работы по актуализации базы данных налоговых органов по налогу на землю и налогу на имущество физических лиц.</w:t>
      </w:r>
    </w:p>
    <w:p w:rsidR="008A6613" w:rsidRDefault="008A6613" w:rsidP="008A6613">
      <w:pPr>
        <w:numPr>
          <w:ilvl w:val="0"/>
          <w:numId w:val="1"/>
        </w:numPr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увеличения доходов бюджета, продолжить работу по сокращению недоимки по платежам и дальнейшего совершенствованию администрирования доходов бюджета. </w:t>
      </w:r>
    </w:p>
    <w:p w:rsidR="008A6613" w:rsidRDefault="008A6613" w:rsidP="008A6613">
      <w:pPr>
        <w:jc w:val="both"/>
      </w:pP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Контрольно-счётной палаты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Погарского района                                                                         О.А. Ахременко</w:t>
      </w:r>
    </w:p>
    <w:p w:rsidR="00DD7F5F" w:rsidRDefault="00DD7F5F" w:rsidP="008A66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613" w:rsidRDefault="008A6613" w:rsidP="008A6613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заключением ознакомлены: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главы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Городищенского</w:t>
      </w:r>
      <w:proofErr w:type="spellEnd"/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                                </w:t>
      </w:r>
      <w:r w:rsidR="003050B4"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050B4">
        <w:rPr>
          <w:rFonts w:ascii="Times New Roman" w:hAnsi="Times New Roman" w:cs="Times New Roman"/>
          <w:b/>
          <w:sz w:val="28"/>
          <w:szCs w:val="28"/>
        </w:rPr>
        <w:t>С.Д. Кондратенко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</w:p>
    <w:p w:rsidR="008A6613" w:rsidRDefault="008A6613" w:rsidP="008A661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6613" w:rsidRPr="0077011F" w:rsidRDefault="008A6613" w:rsidP="008A661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Главный бухгалтер                                                                           Н.В.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Лозицкая</w:t>
      </w:r>
      <w:proofErr w:type="spellEnd"/>
    </w:p>
    <w:p w:rsidR="00C56F6A" w:rsidRDefault="00C56F6A"/>
    <w:sectPr w:rsidR="00C56F6A" w:rsidSect="008A6613">
      <w:headerReference w:type="default" r:id="rId8"/>
      <w:pgSz w:w="11906" w:h="16838"/>
      <w:pgMar w:top="1418" w:right="851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E30" w:rsidRDefault="00751E30" w:rsidP="0000668A">
      <w:pPr>
        <w:spacing w:after="0" w:line="240" w:lineRule="auto"/>
      </w:pPr>
      <w:r>
        <w:separator/>
      </w:r>
    </w:p>
  </w:endnote>
  <w:endnote w:type="continuationSeparator" w:id="0">
    <w:p w:rsidR="00751E30" w:rsidRDefault="00751E30" w:rsidP="00006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E30" w:rsidRDefault="00751E30" w:rsidP="0000668A">
      <w:pPr>
        <w:spacing w:after="0" w:line="240" w:lineRule="auto"/>
      </w:pPr>
      <w:r>
        <w:separator/>
      </w:r>
    </w:p>
  </w:footnote>
  <w:footnote w:type="continuationSeparator" w:id="0">
    <w:p w:rsidR="00751E30" w:rsidRDefault="00751E30" w:rsidP="000066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044100"/>
      <w:docPartObj>
        <w:docPartGallery w:val="Page Numbers (Top of Page)"/>
        <w:docPartUnique/>
      </w:docPartObj>
    </w:sdtPr>
    <w:sdtEndPr/>
    <w:sdtContent>
      <w:p w:rsidR="000133D4" w:rsidRDefault="000133D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64D0">
          <w:rPr>
            <w:noProof/>
          </w:rPr>
          <w:t>3</w:t>
        </w:r>
        <w:r>
          <w:fldChar w:fldCharType="end"/>
        </w:r>
      </w:p>
    </w:sdtContent>
  </w:sdt>
  <w:p w:rsidR="000133D4" w:rsidRDefault="000133D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A2279D"/>
    <w:multiLevelType w:val="hybridMultilevel"/>
    <w:tmpl w:val="E2A0A226"/>
    <w:lvl w:ilvl="0" w:tplc="448E799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6EA"/>
    <w:rsid w:val="0000668A"/>
    <w:rsid w:val="000133D4"/>
    <w:rsid w:val="0008628F"/>
    <w:rsid w:val="0016335B"/>
    <w:rsid w:val="00164EC7"/>
    <w:rsid w:val="00253B4D"/>
    <w:rsid w:val="002E0DF9"/>
    <w:rsid w:val="002E7180"/>
    <w:rsid w:val="003050B4"/>
    <w:rsid w:val="003F6E9B"/>
    <w:rsid w:val="004D252F"/>
    <w:rsid w:val="00510D39"/>
    <w:rsid w:val="00606DDC"/>
    <w:rsid w:val="00660160"/>
    <w:rsid w:val="00677ED5"/>
    <w:rsid w:val="006974EF"/>
    <w:rsid w:val="006B0B2B"/>
    <w:rsid w:val="006D495E"/>
    <w:rsid w:val="00751E30"/>
    <w:rsid w:val="007922B5"/>
    <w:rsid w:val="007A5854"/>
    <w:rsid w:val="007B7653"/>
    <w:rsid w:val="007C6B3B"/>
    <w:rsid w:val="00850FBF"/>
    <w:rsid w:val="008A6613"/>
    <w:rsid w:val="009A10BF"/>
    <w:rsid w:val="009C27BC"/>
    <w:rsid w:val="009C37FC"/>
    <w:rsid w:val="009E63A7"/>
    <w:rsid w:val="00A454CD"/>
    <w:rsid w:val="00A521A6"/>
    <w:rsid w:val="00A92591"/>
    <w:rsid w:val="00AF1FAC"/>
    <w:rsid w:val="00B21672"/>
    <w:rsid w:val="00B356EA"/>
    <w:rsid w:val="00B62437"/>
    <w:rsid w:val="00B942A4"/>
    <w:rsid w:val="00C56F6A"/>
    <w:rsid w:val="00CB26DA"/>
    <w:rsid w:val="00CE6DE7"/>
    <w:rsid w:val="00CF5A3F"/>
    <w:rsid w:val="00D46995"/>
    <w:rsid w:val="00D46D07"/>
    <w:rsid w:val="00D50621"/>
    <w:rsid w:val="00DA21A1"/>
    <w:rsid w:val="00DC380D"/>
    <w:rsid w:val="00DD7F5F"/>
    <w:rsid w:val="00DF12B9"/>
    <w:rsid w:val="00E164D0"/>
    <w:rsid w:val="00E514B4"/>
    <w:rsid w:val="00E81B10"/>
    <w:rsid w:val="00F415C1"/>
    <w:rsid w:val="00F85804"/>
    <w:rsid w:val="00FE32E7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B47B"/>
  <w15:chartTrackingRefBased/>
  <w15:docId w15:val="{454044F7-E56F-4348-9CE8-E4E3C63DD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613"/>
    <w:pPr>
      <w:spacing w:after="200" w:line="276" w:lineRule="auto"/>
    </w:pPr>
    <w:rPr>
      <w:rFonts w:asciiTheme="minorHAnsi" w:hAnsiTheme="min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A6613"/>
    <w:rPr>
      <w:rFonts w:eastAsia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46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6D0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06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0668A"/>
    <w:rPr>
      <w:rFonts w:asciiTheme="minorHAnsi" w:hAnsiTheme="minorHAns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066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0668A"/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2F6100-14A5-4A33-88E8-63504E3FA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11</Pages>
  <Words>3132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2018-12-10T13:21:00Z</cp:lastPrinted>
  <dcterms:created xsi:type="dcterms:W3CDTF">2018-12-10T07:02:00Z</dcterms:created>
  <dcterms:modified xsi:type="dcterms:W3CDTF">2018-12-18T14:10:00Z</dcterms:modified>
</cp:coreProperties>
</file>