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C8" w:rsidRPr="00A3570D" w:rsidRDefault="00A3570D">
      <w:pPr>
        <w:shd w:val="clear" w:color="auto" w:fill="FFFFFF"/>
        <w:spacing w:line="326" w:lineRule="exact"/>
        <w:ind w:left="3653"/>
        <w:rPr>
          <w:sz w:val="28"/>
          <w:szCs w:val="28"/>
        </w:rPr>
      </w:pPr>
      <w:r w:rsidRPr="00A3570D">
        <w:rPr>
          <w:sz w:val="28"/>
          <w:szCs w:val="28"/>
        </w:rPr>
        <w:t>РОССИЙСКАЯ  ФЕДЕРАЦИЯ</w:t>
      </w:r>
    </w:p>
    <w:p w:rsidR="00BF75C8" w:rsidRDefault="009076F1">
      <w:pPr>
        <w:shd w:val="clear" w:color="auto" w:fill="FFFFFF"/>
        <w:spacing w:line="326" w:lineRule="exact"/>
        <w:ind w:left="730" w:firstLine="1080"/>
      </w:pPr>
      <w:r>
        <w:rPr>
          <w:rFonts w:eastAsia="Times New Roman"/>
          <w:color w:val="000000"/>
          <w:spacing w:val="-1"/>
          <w:sz w:val="30"/>
          <w:szCs w:val="30"/>
        </w:rPr>
        <w:t>БРЯНСКАЯ ОБЛАСТЬ СТАРОДУБСКИЙ РАЙОН АДМИНИСТРАЦИЯ ГАРЦЕВСКОГО СЕЛЬСКОГО ПОСЕЛЕНИЯ</w:t>
      </w:r>
    </w:p>
    <w:p w:rsidR="00BF75C8" w:rsidRDefault="009076F1">
      <w:pPr>
        <w:shd w:val="clear" w:color="auto" w:fill="FFFFFF"/>
        <w:spacing w:before="226"/>
        <w:ind w:left="192"/>
        <w:jc w:val="center"/>
      </w:pPr>
      <w:r>
        <w:rPr>
          <w:rFonts w:eastAsia="Times New Roman"/>
          <w:color w:val="000000"/>
          <w:spacing w:val="-3"/>
          <w:sz w:val="30"/>
          <w:szCs w:val="30"/>
        </w:rPr>
        <w:t>ПОСТАНОВЛЕНИЕ</w:t>
      </w:r>
    </w:p>
    <w:p w:rsidR="00BF75C8" w:rsidRDefault="009076F1" w:rsidP="00A3570D">
      <w:pPr>
        <w:shd w:val="clear" w:color="auto" w:fill="FFFFFF"/>
        <w:spacing w:before="629" w:line="312" w:lineRule="exact"/>
        <w:ind w:left="115" w:right="6989"/>
      </w:pPr>
      <w:r>
        <w:rPr>
          <w:rFonts w:eastAsia="Times New Roman"/>
          <w:color w:val="000000"/>
          <w:sz w:val="30"/>
          <w:szCs w:val="30"/>
        </w:rPr>
        <w:t xml:space="preserve">от </w:t>
      </w:r>
      <w:r w:rsidR="00A3570D">
        <w:rPr>
          <w:rFonts w:eastAsia="Times New Roman"/>
          <w:color w:val="000000"/>
          <w:sz w:val="30"/>
          <w:szCs w:val="30"/>
        </w:rPr>
        <w:t>25</w:t>
      </w:r>
      <w:r>
        <w:rPr>
          <w:rFonts w:eastAsia="Times New Roman"/>
          <w:color w:val="000000"/>
          <w:sz w:val="30"/>
          <w:szCs w:val="30"/>
        </w:rPr>
        <w:t>.</w:t>
      </w:r>
      <w:r w:rsidR="00A3570D">
        <w:rPr>
          <w:rFonts w:eastAsia="Times New Roman"/>
          <w:color w:val="000000"/>
          <w:sz w:val="30"/>
          <w:szCs w:val="30"/>
        </w:rPr>
        <w:t>01</w:t>
      </w:r>
      <w:r>
        <w:rPr>
          <w:rFonts w:eastAsia="Times New Roman"/>
          <w:color w:val="000000"/>
          <w:sz w:val="30"/>
          <w:szCs w:val="30"/>
        </w:rPr>
        <w:t>.201</w:t>
      </w:r>
      <w:r w:rsidR="00A3570D">
        <w:rPr>
          <w:rFonts w:eastAsia="Times New Roman"/>
          <w:color w:val="000000"/>
          <w:sz w:val="30"/>
          <w:szCs w:val="30"/>
        </w:rPr>
        <w:t>7</w:t>
      </w:r>
      <w:r>
        <w:rPr>
          <w:rFonts w:eastAsia="Times New Roman"/>
          <w:color w:val="000000"/>
          <w:sz w:val="30"/>
          <w:szCs w:val="30"/>
        </w:rPr>
        <w:t xml:space="preserve"> г.№</w:t>
      </w:r>
      <w:r w:rsidR="00A3570D">
        <w:rPr>
          <w:rFonts w:eastAsia="Times New Roman"/>
          <w:color w:val="000000"/>
          <w:sz w:val="30"/>
          <w:szCs w:val="30"/>
        </w:rPr>
        <w:t>2</w:t>
      </w:r>
      <w:r>
        <w:rPr>
          <w:rFonts w:eastAsia="Times New Roman"/>
          <w:color w:val="000000"/>
          <w:sz w:val="30"/>
          <w:szCs w:val="30"/>
        </w:rPr>
        <w:t xml:space="preserve"> </w:t>
      </w:r>
      <w:r w:rsidR="00A3570D">
        <w:rPr>
          <w:rFonts w:eastAsia="Times New Roman"/>
          <w:color w:val="000000"/>
          <w:sz w:val="30"/>
          <w:szCs w:val="30"/>
        </w:rPr>
        <w:t>с</w:t>
      </w:r>
      <w:proofErr w:type="gramStart"/>
      <w:r w:rsidR="00A3570D">
        <w:rPr>
          <w:rFonts w:eastAsia="Times New Roman"/>
          <w:color w:val="000000"/>
          <w:sz w:val="30"/>
          <w:szCs w:val="30"/>
        </w:rPr>
        <w:t>.Ч</w:t>
      </w:r>
      <w:proofErr w:type="gramEnd"/>
      <w:r w:rsidR="00A3570D">
        <w:rPr>
          <w:rFonts w:eastAsia="Times New Roman"/>
          <w:color w:val="000000"/>
          <w:sz w:val="30"/>
          <w:szCs w:val="30"/>
        </w:rPr>
        <w:t xml:space="preserve">аусы                        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Об образовании </w:t>
      </w:r>
      <w:r w:rsidR="00A3570D">
        <w:rPr>
          <w:rFonts w:eastAsia="Times New Roman"/>
          <w:color w:val="000000"/>
          <w:spacing w:val="-5"/>
          <w:sz w:val="30"/>
          <w:szCs w:val="30"/>
        </w:rPr>
        <w:t>к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омиссии по обследованию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земельных участков, находящихся в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муниципальной собственности, </w:t>
      </w:r>
      <w:r w:rsidR="00A3570D">
        <w:rPr>
          <w:rFonts w:eastAsia="Times New Roman"/>
          <w:color w:val="000000"/>
          <w:spacing w:val="-4"/>
          <w:sz w:val="30"/>
          <w:szCs w:val="30"/>
        </w:rPr>
        <w:t>в границах колхоза им.Мичурина</w:t>
      </w:r>
    </w:p>
    <w:p w:rsidR="00BF75C8" w:rsidRDefault="009076F1">
      <w:pPr>
        <w:shd w:val="clear" w:color="auto" w:fill="FFFFFF"/>
        <w:spacing w:before="677" w:line="322" w:lineRule="exact"/>
        <w:ind w:left="58" w:firstLine="274"/>
        <w:jc w:val="both"/>
      </w:pP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 xml:space="preserve">В связи с государственной регистрацией права собственности </w:t>
      </w:r>
      <w:r w:rsidR="00A3570D">
        <w:rPr>
          <w:rFonts w:eastAsia="Times New Roman"/>
          <w:color w:val="000000"/>
          <w:spacing w:val="-2"/>
          <w:sz w:val="30"/>
          <w:szCs w:val="30"/>
        </w:rPr>
        <w:t>Чаусо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вского сельского поселения на земельные участки, образованные в счет земельных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долей, находящихся в муниципальной собственности, и поступлением в адрес </w:t>
      </w:r>
      <w:r>
        <w:rPr>
          <w:rFonts w:eastAsia="Times New Roman"/>
          <w:color w:val="000000"/>
          <w:spacing w:val="6"/>
          <w:sz w:val="30"/>
          <w:szCs w:val="30"/>
        </w:rPr>
        <w:t xml:space="preserve">администрации заявлений от сельскохозяйственных организаций и </w:t>
      </w:r>
      <w:r>
        <w:rPr>
          <w:rFonts w:eastAsia="Times New Roman"/>
          <w:color w:val="000000"/>
          <w:spacing w:val="5"/>
          <w:sz w:val="30"/>
          <w:szCs w:val="30"/>
        </w:rPr>
        <w:t xml:space="preserve">крестьянских (фермерских) хозяйств, использующих такие земельные </w:t>
      </w:r>
      <w:r>
        <w:rPr>
          <w:rFonts w:eastAsia="Times New Roman"/>
          <w:color w:val="000000"/>
          <w:sz w:val="30"/>
          <w:szCs w:val="30"/>
        </w:rPr>
        <w:t>участки, и в соответствии с ч.5.1 ст. 10 Федерального закона «Об обороте земель сельскохозяйственного назначения» № 101- ФЗ от 24 июля 2002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г. для установления факта использования земельных участков,</w:t>
      </w:r>
    </w:p>
    <w:p w:rsidR="00BF75C8" w:rsidRDefault="009076F1">
      <w:pPr>
        <w:shd w:val="clear" w:color="auto" w:fill="FFFFFF"/>
        <w:spacing w:before="307"/>
        <w:ind w:left="53"/>
      </w:pPr>
      <w:r>
        <w:rPr>
          <w:rFonts w:eastAsia="Times New Roman"/>
          <w:color w:val="000000"/>
          <w:spacing w:val="-2"/>
          <w:sz w:val="30"/>
          <w:szCs w:val="30"/>
        </w:rPr>
        <w:t>ПОСТАНОВЛЯЮ:</w:t>
      </w:r>
    </w:p>
    <w:p w:rsidR="00BF75C8" w:rsidRDefault="009076F1">
      <w:pPr>
        <w:shd w:val="clear" w:color="auto" w:fill="FFFFFF"/>
        <w:tabs>
          <w:tab w:val="left" w:pos="662"/>
        </w:tabs>
        <w:spacing w:before="298" w:line="326" w:lineRule="exact"/>
        <w:ind w:left="38"/>
      </w:pPr>
      <w:r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4"/>
          <w:sz w:val="30"/>
          <w:szCs w:val="30"/>
        </w:rPr>
        <w:t>Образовать    комиссию    по    обследованию    земельных    участков</w:t>
      </w:r>
      <w:r w:rsidR="00A3570D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/>
          <w:color w:val="000000"/>
          <w:spacing w:val="5"/>
          <w:sz w:val="30"/>
          <w:szCs w:val="30"/>
        </w:rPr>
        <w:t xml:space="preserve">сельскохозяйственного назначения на территории </w:t>
      </w:r>
      <w:r w:rsidR="00A3570D">
        <w:rPr>
          <w:rFonts w:eastAsia="Times New Roman"/>
          <w:color w:val="000000"/>
          <w:spacing w:val="5"/>
          <w:sz w:val="30"/>
          <w:szCs w:val="30"/>
        </w:rPr>
        <w:t>Чаусо</w:t>
      </w:r>
      <w:r>
        <w:rPr>
          <w:rFonts w:eastAsia="Times New Roman"/>
          <w:color w:val="000000"/>
          <w:spacing w:val="5"/>
          <w:sz w:val="30"/>
          <w:szCs w:val="30"/>
        </w:rPr>
        <w:t>вского сельского</w:t>
      </w:r>
      <w:r w:rsidR="00A3570D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2"/>
          <w:sz w:val="30"/>
          <w:szCs w:val="30"/>
        </w:rPr>
        <w:t>поселения находящихся в муниципальной собственности, в границах колхоза</w:t>
      </w:r>
      <w:r w:rsidR="00A3570D">
        <w:rPr>
          <w:rFonts w:eastAsia="Times New Roman"/>
          <w:color w:val="000000"/>
          <w:spacing w:val="-2"/>
          <w:sz w:val="30"/>
          <w:szCs w:val="30"/>
        </w:rPr>
        <w:t xml:space="preserve"> им</w:t>
      </w:r>
      <w:proofErr w:type="gramStart"/>
      <w:r w:rsidR="00A3570D">
        <w:rPr>
          <w:rFonts w:eastAsia="Times New Roman"/>
          <w:color w:val="000000"/>
          <w:spacing w:val="-2"/>
          <w:sz w:val="30"/>
          <w:szCs w:val="30"/>
        </w:rPr>
        <w:t>.М</w:t>
      </w:r>
      <w:proofErr w:type="gramEnd"/>
      <w:r w:rsidR="00A3570D">
        <w:rPr>
          <w:rFonts w:eastAsia="Times New Roman"/>
          <w:color w:val="000000"/>
          <w:spacing w:val="-2"/>
          <w:sz w:val="30"/>
          <w:szCs w:val="30"/>
        </w:rPr>
        <w:t>ичурина</w:t>
      </w:r>
      <w:r>
        <w:rPr>
          <w:rFonts w:eastAsia="Times New Roman"/>
          <w:color w:val="000000"/>
          <w:sz w:val="30"/>
          <w:szCs w:val="30"/>
        </w:rPr>
        <w:t xml:space="preserve"> и утвердить её состав согласно приложения № 1 к настоящему</w:t>
      </w:r>
      <w:r w:rsidR="00A3570D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3"/>
          <w:sz w:val="30"/>
          <w:szCs w:val="30"/>
        </w:rPr>
        <w:t>постановлению.</w:t>
      </w:r>
    </w:p>
    <w:p w:rsidR="00BF75C8" w:rsidRDefault="009076F1">
      <w:pPr>
        <w:shd w:val="clear" w:color="auto" w:fill="FFFFFF"/>
        <w:tabs>
          <w:tab w:val="left" w:pos="470"/>
          <w:tab w:val="left" w:pos="2976"/>
          <w:tab w:val="left" w:pos="6355"/>
          <w:tab w:val="left" w:pos="8770"/>
        </w:tabs>
        <w:spacing w:before="96" w:line="326" w:lineRule="exact"/>
        <w:ind w:left="19"/>
      </w:pPr>
      <w:r>
        <w:rPr>
          <w:color w:val="000000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1"/>
          <w:sz w:val="30"/>
          <w:szCs w:val="30"/>
        </w:rPr>
        <w:t>Комиссии по итогам обследования земельных участков подготовить акт</w:t>
      </w:r>
      <w:r>
        <w:rPr>
          <w:rFonts w:eastAsia="Times New Roman"/>
          <w:color w:val="000000"/>
          <w:spacing w:val="1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обследования земельных участков с выдачей заключения, подтверждающего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использование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6"/>
          <w:sz w:val="30"/>
          <w:szCs w:val="30"/>
        </w:rPr>
        <w:t>(неиспользование)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земельных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участков</w:t>
      </w:r>
      <w:r>
        <w:rPr>
          <w:rFonts w:eastAsia="Times New Roman"/>
          <w:color w:val="000000"/>
          <w:spacing w:val="-4"/>
          <w:sz w:val="30"/>
          <w:szCs w:val="30"/>
        </w:rPr>
        <w:br/>
      </w:r>
      <w:r>
        <w:rPr>
          <w:rFonts w:eastAsia="Times New Roman"/>
          <w:color w:val="000000"/>
          <w:spacing w:val="2"/>
          <w:sz w:val="30"/>
          <w:szCs w:val="30"/>
        </w:rPr>
        <w:t>сельскохозяйственными организациями или крестьянскими (фермерскими)</w:t>
      </w:r>
      <w:r>
        <w:rPr>
          <w:rFonts w:eastAsia="Times New Roman"/>
          <w:color w:val="000000"/>
          <w:spacing w:val="2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хозяйствами.</w:t>
      </w:r>
    </w:p>
    <w:p w:rsidR="00BF75C8" w:rsidRDefault="009076F1">
      <w:pPr>
        <w:shd w:val="clear" w:color="auto" w:fill="FFFFFF"/>
        <w:tabs>
          <w:tab w:val="left" w:pos="302"/>
        </w:tabs>
        <w:spacing w:before="82"/>
        <w:ind w:left="24"/>
      </w:pPr>
      <w:r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ab/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выполнением настоящего постановления оставляет за собой.</w:t>
      </w:r>
    </w:p>
    <w:p w:rsidR="00BF75C8" w:rsidRDefault="009076F1">
      <w:pPr>
        <w:shd w:val="clear" w:color="auto" w:fill="FFFFFF"/>
        <w:tabs>
          <w:tab w:val="left" w:pos="302"/>
        </w:tabs>
        <w:spacing w:before="96"/>
        <w:ind w:left="19"/>
      </w:pPr>
      <w:r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Постановление вступает в силу со дня его подписания.</w:t>
      </w:r>
    </w:p>
    <w:p w:rsidR="00BF75C8" w:rsidRDefault="009076F1">
      <w:pPr>
        <w:shd w:val="clear" w:color="auto" w:fill="FFFFFF"/>
        <w:spacing w:before="744"/>
      </w:pPr>
      <w:r>
        <w:rPr>
          <w:rFonts w:eastAsia="Times New Roman"/>
          <w:color w:val="000000"/>
          <w:spacing w:val="3"/>
          <w:sz w:val="30"/>
          <w:szCs w:val="30"/>
        </w:rPr>
        <w:t xml:space="preserve">Глава </w:t>
      </w:r>
      <w:proofErr w:type="spellStart"/>
      <w:r w:rsidR="00A3570D">
        <w:rPr>
          <w:rFonts w:eastAsia="Times New Roman"/>
          <w:color w:val="000000"/>
          <w:spacing w:val="3"/>
          <w:sz w:val="30"/>
          <w:szCs w:val="30"/>
        </w:rPr>
        <w:t>Чаусо</w:t>
      </w:r>
      <w:r>
        <w:rPr>
          <w:rFonts w:eastAsia="Times New Roman"/>
          <w:color w:val="000000"/>
          <w:spacing w:val="3"/>
          <w:sz w:val="30"/>
          <w:szCs w:val="30"/>
        </w:rPr>
        <w:t>вской</w:t>
      </w:r>
      <w:proofErr w:type="spellEnd"/>
    </w:p>
    <w:p w:rsidR="00BF75C8" w:rsidRDefault="009076F1">
      <w:pPr>
        <w:shd w:val="clear" w:color="auto" w:fill="FFFFFF"/>
        <w:tabs>
          <w:tab w:val="left" w:pos="6696"/>
        </w:tabs>
        <w:ind w:left="5"/>
      </w:pPr>
      <w:r>
        <w:rPr>
          <w:rFonts w:eastAsia="Times New Roman"/>
          <w:color w:val="000000"/>
          <w:spacing w:val="-3"/>
          <w:sz w:val="30"/>
          <w:szCs w:val="30"/>
        </w:rPr>
        <w:t>сельской администрации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Н.</w:t>
      </w:r>
      <w:r w:rsidR="00A3570D">
        <w:rPr>
          <w:rFonts w:eastAsia="Times New Roman"/>
          <w:color w:val="000000"/>
          <w:spacing w:val="-3"/>
          <w:sz w:val="30"/>
          <w:szCs w:val="30"/>
        </w:rPr>
        <w:t>И</w:t>
      </w:r>
      <w:r>
        <w:rPr>
          <w:rFonts w:eastAsia="Times New Roman"/>
          <w:color w:val="000000"/>
          <w:spacing w:val="-3"/>
          <w:sz w:val="30"/>
          <w:szCs w:val="30"/>
        </w:rPr>
        <w:t>. За</w:t>
      </w:r>
      <w:r w:rsidR="00A3570D">
        <w:rPr>
          <w:rFonts w:eastAsia="Times New Roman"/>
          <w:color w:val="000000"/>
          <w:spacing w:val="-3"/>
          <w:sz w:val="30"/>
          <w:szCs w:val="30"/>
        </w:rPr>
        <w:t>сько</w:t>
      </w:r>
    </w:p>
    <w:p w:rsidR="00BF75C8" w:rsidRDefault="00BF75C8">
      <w:pPr>
        <w:shd w:val="clear" w:color="auto" w:fill="FFFFFF"/>
        <w:tabs>
          <w:tab w:val="left" w:pos="6696"/>
        </w:tabs>
        <w:ind w:left="5"/>
        <w:sectPr w:rsidR="00BF75C8">
          <w:type w:val="continuous"/>
          <w:pgSz w:w="11909" w:h="16834"/>
          <w:pgMar w:top="874" w:right="672" w:bottom="360" w:left="1282" w:header="720" w:footer="720" w:gutter="0"/>
          <w:cols w:space="60"/>
          <w:noEndnote/>
        </w:sectPr>
      </w:pPr>
    </w:p>
    <w:p w:rsidR="00BF75C8" w:rsidRDefault="009076F1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color w:val="252525"/>
          <w:sz w:val="24"/>
          <w:szCs w:val="24"/>
        </w:rPr>
        <w:lastRenderedPageBreak/>
        <w:t>Приложение 1</w:t>
      </w:r>
    </w:p>
    <w:p w:rsidR="00BF75C8" w:rsidRDefault="009076F1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252525"/>
          <w:spacing w:val="1"/>
          <w:sz w:val="24"/>
          <w:szCs w:val="24"/>
        </w:rPr>
        <w:t xml:space="preserve">к постановлению </w:t>
      </w:r>
      <w:proofErr w:type="spellStart"/>
      <w:r w:rsidR="00A3570D">
        <w:rPr>
          <w:rFonts w:eastAsia="Times New Roman"/>
          <w:color w:val="252525"/>
          <w:spacing w:val="1"/>
          <w:sz w:val="24"/>
          <w:szCs w:val="24"/>
        </w:rPr>
        <w:t>Чаусо</w:t>
      </w:r>
      <w:r>
        <w:rPr>
          <w:rFonts w:eastAsia="Times New Roman"/>
          <w:color w:val="252525"/>
          <w:spacing w:val="1"/>
          <w:sz w:val="24"/>
          <w:szCs w:val="24"/>
        </w:rPr>
        <w:t>вской</w:t>
      </w:r>
      <w:proofErr w:type="spellEnd"/>
    </w:p>
    <w:p w:rsidR="00BF75C8" w:rsidRDefault="009076F1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252525"/>
          <w:spacing w:val="-1"/>
          <w:sz w:val="24"/>
          <w:szCs w:val="24"/>
        </w:rPr>
        <w:t>сельской администрации</w:t>
      </w:r>
    </w:p>
    <w:p w:rsidR="00BF75C8" w:rsidRDefault="009076F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color w:val="252525"/>
          <w:sz w:val="24"/>
          <w:szCs w:val="24"/>
        </w:rPr>
        <w:t xml:space="preserve">от </w:t>
      </w:r>
      <w:r w:rsidR="00A3570D">
        <w:rPr>
          <w:rFonts w:eastAsia="Times New Roman"/>
          <w:color w:val="252525"/>
          <w:sz w:val="24"/>
          <w:szCs w:val="24"/>
        </w:rPr>
        <w:t>25</w:t>
      </w:r>
      <w:r>
        <w:rPr>
          <w:rFonts w:eastAsia="Times New Roman"/>
          <w:color w:val="252525"/>
          <w:sz w:val="24"/>
          <w:szCs w:val="24"/>
        </w:rPr>
        <w:t>.</w:t>
      </w:r>
      <w:r w:rsidR="00A3570D">
        <w:rPr>
          <w:rFonts w:eastAsia="Times New Roman"/>
          <w:color w:val="252525"/>
          <w:sz w:val="24"/>
          <w:szCs w:val="24"/>
        </w:rPr>
        <w:t>01</w:t>
      </w:r>
      <w:r>
        <w:rPr>
          <w:rFonts w:eastAsia="Times New Roman"/>
          <w:color w:val="252525"/>
          <w:sz w:val="24"/>
          <w:szCs w:val="24"/>
        </w:rPr>
        <w:t>.201</w:t>
      </w:r>
      <w:r w:rsidR="00A3570D">
        <w:rPr>
          <w:rFonts w:eastAsia="Times New Roman"/>
          <w:color w:val="252525"/>
          <w:sz w:val="24"/>
          <w:szCs w:val="24"/>
        </w:rPr>
        <w:t>7</w:t>
      </w:r>
      <w:r>
        <w:rPr>
          <w:rFonts w:eastAsia="Times New Roman"/>
          <w:color w:val="252525"/>
          <w:sz w:val="24"/>
          <w:szCs w:val="24"/>
        </w:rPr>
        <w:t xml:space="preserve"> г. .№ </w:t>
      </w:r>
      <w:r w:rsidR="00A3570D">
        <w:rPr>
          <w:rFonts w:eastAsia="Times New Roman"/>
          <w:color w:val="252525"/>
          <w:sz w:val="24"/>
          <w:szCs w:val="24"/>
        </w:rPr>
        <w:t>2</w:t>
      </w:r>
    </w:p>
    <w:p w:rsidR="00BF75C8" w:rsidRDefault="009076F1">
      <w:pPr>
        <w:shd w:val="clear" w:color="auto" w:fill="FFFFFF"/>
        <w:spacing w:before="662" w:line="317" w:lineRule="exact"/>
        <w:ind w:left="29"/>
        <w:jc w:val="center"/>
      </w:pPr>
      <w:r>
        <w:rPr>
          <w:rFonts w:eastAsia="Times New Roman"/>
          <w:b/>
          <w:bCs/>
          <w:color w:val="252525"/>
          <w:spacing w:val="-1"/>
          <w:sz w:val="28"/>
          <w:szCs w:val="28"/>
        </w:rPr>
        <w:t>Состав комиссии по обследованию земельных участков</w:t>
      </w:r>
    </w:p>
    <w:p w:rsidR="00BF75C8" w:rsidRDefault="009076F1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b/>
          <w:bCs/>
          <w:color w:val="252525"/>
          <w:spacing w:val="-1"/>
          <w:sz w:val="28"/>
          <w:szCs w:val="28"/>
        </w:rPr>
        <w:t xml:space="preserve">сельскохозяйственного назначения на территории </w:t>
      </w:r>
      <w:r w:rsidR="00A3570D">
        <w:rPr>
          <w:rFonts w:eastAsia="Times New Roman"/>
          <w:b/>
          <w:bCs/>
          <w:color w:val="252525"/>
          <w:spacing w:val="-1"/>
          <w:sz w:val="28"/>
          <w:szCs w:val="28"/>
        </w:rPr>
        <w:t>Чаусо</w:t>
      </w:r>
      <w:r>
        <w:rPr>
          <w:rFonts w:eastAsia="Times New Roman"/>
          <w:b/>
          <w:bCs/>
          <w:color w:val="252525"/>
          <w:spacing w:val="-1"/>
          <w:sz w:val="28"/>
          <w:szCs w:val="28"/>
        </w:rPr>
        <w:t>вского сельского</w:t>
      </w:r>
    </w:p>
    <w:p w:rsidR="00BF75C8" w:rsidRDefault="009076F1">
      <w:pPr>
        <w:shd w:val="clear" w:color="auto" w:fill="FFFFFF"/>
        <w:spacing w:line="317" w:lineRule="exact"/>
        <w:ind w:left="29"/>
        <w:jc w:val="center"/>
        <w:rPr>
          <w:rFonts w:eastAsia="Times New Roman"/>
          <w:b/>
          <w:bCs/>
          <w:color w:val="252525"/>
          <w:spacing w:val="-1"/>
          <w:sz w:val="28"/>
          <w:szCs w:val="28"/>
        </w:rPr>
      </w:pPr>
      <w:r>
        <w:rPr>
          <w:rFonts w:eastAsia="Times New Roman"/>
          <w:b/>
          <w:bCs/>
          <w:color w:val="252525"/>
          <w:spacing w:val="-1"/>
          <w:sz w:val="28"/>
          <w:szCs w:val="28"/>
        </w:rPr>
        <w:t xml:space="preserve">поселения, в границах колхоза </w:t>
      </w:r>
      <w:r w:rsidR="00A3570D">
        <w:rPr>
          <w:rFonts w:eastAsia="Times New Roman"/>
          <w:b/>
          <w:bCs/>
          <w:color w:val="252525"/>
          <w:spacing w:val="-1"/>
          <w:sz w:val="28"/>
          <w:szCs w:val="28"/>
        </w:rPr>
        <w:t>им</w:t>
      </w:r>
      <w:proofErr w:type="gramStart"/>
      <w:r w:rsidR="00A3570D">
        <w:rPr>
          <w:rFonts w:eastAsia="Times New Roman"/>
          <w:b/>
          <w:bCs/>
          <w:color w:val="252525"/>
          <w:spacing w:val="-1"/>
          <w:sz w:val="28"/>
          <w:szCs w:val="28"/>
        </w:rPr>
        <w:t>.М</w:t>
      </w:r>
      <w:proofErr w:type="gramEnd"/>
      <w:r w:rsidR="00A3570D">
        <w:rPr>
          <w:rFonts w:eastAsia="Times New Roman"/>
          <w:b/>
          <w:bCs/>
          <w:color w:val="252525"/>
          <w:spacing w:val="-1"/>
          <w:sz w:val="28"/>
          <w:szCs w:val="28"/>
        </w:rPr>
        <w:t>ичурина</w:t>
      </w:r>
    </w:p>
    <w:p w:rsidR="00685235" w:rsidRDefault="00685235">
      <w:pPr>
        <w:shd w:val="clear" w:color="auto" w:fill="FFFFFF"/>
        <w:spacing w:line="317" w:lineRule="exact"/>
        <w:ind w:left="29"/>
        <w:jc w:val="center"/>
        <w:rPr>
          <w:rFonts w:eastAsia="Times New Roman"/>
          <w:b/>
          <w:bCs/>
          <w:color w:val="252525"/>
          <w:spacing w:val="-1"/>
          <w:sz w:val="28"/>
          <w:szCs w:val="28"/>
        </w:rPr>
      </w:pPr>
    </w:p>
    <w:p w:rsidR="00685235" w:rsidRDefault="00685235">
      <w:pPr>
        <w:shd w:val="clear" w:color="auto" w:fill="FFFFFF"/>
        <w:spacing w:line="317" w:lineRule="exact"/>
        <w:ind w:left="29"/>
        <w:jc w:val="center"/>
      </w:pPr>
    </w:p>
    <w:p w:rsidR="00685235" w:rsidRPr="00685235" w:rsidRDefault="00685235" w:rsidP="009076F1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917" w:line="322" w:lineRule="exact"/>
        <w:rPr>
          <w:color w:val="252525"/>
          <w:sz w:val="28"/>
          <w:szCs w:val="28"/>
        </w:rPr>
      </w:pPr>
      <w:r>
        <w:rPr>
          <w:rFonts w:eastAsia="Times New Roman"/>
          <w:color w:val="252525"/>
          <w:sz w:val="28"/>
          <w:szCs w:val="28"/>
        </w:rPr>
        <w:t>Засько Николай Иванови</w:t>
      </w:r>
      <w:proofErr w:type="gramStart"/>
      <w:r>
        <w:rPr>
          <w:rFonts w:eastAsia="Times New Roman"/>
          <w:color w:val="252525"/>
          <w:sz w:val="28"/>
          <w:szCs w:val="28"/>
        </w:rPr>
        <w:t>ч-</w:t>
      </w:r>
      <w:proofErr w:type="gramEnd"/>
      <w:r>
        <w:rPr>
          <w:rFonts w:eastAsia="Times New Roman"/>
          <w:color w:val="252525"/>
          <w:sz w:val="28"/>
          <w:szCs w:val="28"/>
        </w:rPr>
        <w:t xml:space="preserve"> глава администрации, председатель комиссии;</w:t>
      </w:r>
    </w:p>
    <w:p w:rsidR="00BF75C8" w:rsidRDefault="00A3570D" w:rsidP="009076F1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917" w:line="322" w:lineRule="exact"/>
        <w:rPr>
          <w:color w:val="252525"/>
          <w:sz w:val="28"/>
          <w:szCs w:val="28"/>
        </w:rPr>
      </w:pPr>
      <w:r>
        <w:rPr>
          <w:rFonts w:eastAsia="Times New Roman"/>
          <w:color w:val="252525"/>
          <w:sz w:val="28"/>
          <w:szCs w:val="28"/>
        </w:rPr>
        <w:t>Поляков Валентин Васильевич</w:t>
      </w:r>
      <w:r w:rsidR="009076F1">
        <w:rPr>
          <w:rFonts w:eastAsia="Times New Roman"/>
          <w:color w:val="252525"/>
          <w:sz w:val="28"/>
          <w:szCs w:val="28"/>
        </w:rPr>
        <w:t xml:space="preserve"> - депутат </w:t>
      </w:r>
      <w:r>
        <w:rPr>
          <w:rFonts w:eastAsia="Times New Roman"/>
          <w:color w:val="252525"/>
          <w:sz w:val="28"/>
          <w:szCs w:val="28"/>
        </w:rPr>
        <w:t>Чаусо</w:t>
      </w:r>
      <w:r w:rsidR="009076F1">
        <w:rPr>
          <w:rFonts w:eastAsia="Times New Roman"/>
          <w:color w:val="252525"/>
          <w:sz w:val="28"/>
          <w:szCs w:val="28"/>
        </w:rPr>
        <w:t>вского сельского поселения</w:t>
      </w:r>
      <w:r w:rsidR="00685235">
        <w:rPr>
          <w:rFonts w:eastAsia="Times New Roman"/>
          <w:color w:val="252525"/>
          <w:sz w:val="28"/>
          <w:szCs w:val="28"/>
        </w:rPr>
        <w:t>;</w:t>
      </w:r>
    </w:p>
    <w:p w:rsidR="00BF75C8" w:rsidRDefault="0058109C" w:rsidP="009076F1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78"/>
        <w:rPr>
          <w:color w:val="252525"/>
          <w:sz w:val="28"/>
          <w:szCs w:val="28"/>
        </w:rPr>
      </w:pPr>
      <w:proofErr w:type="spellStart"/>
      <w:r>
        <w:rPr>
          <w:rFonts w:eastAsia="Times New Roman"/>
          <w:color w:val="252525"/>
          <w:sz w:val="28"/>
          <w:szCs w:val="28"/>
        </w:rPr>
        <w:t>Карцан</w:t>
      </w:r>
      <w:proofErr w:type="spellEnd"/>
      <w:r>
        <w:rPr>
          <w:rFonts w:eastAsia="Times New Roman"/>
          <w:color w:val="252525"/>
          <w:sz w:val="28"/>
          <w:szCs w:val="28"/>
        </w:rPr>
        <w:t xml:space="preserve"> Виктор Николаевич</w:t>
      </w:r>
      <w:r w:rsidR="009076F1">
        <w:rPr>
          <w:rFonts w:eastAsia="Times New Roman"/>
          <w:color w:val="252525"/>
          <w:sz w:val="28"/>
          <w:szCs w:val="28"/>
        </w:rPr>
        <w:t xml:space="preserve"> - депутат </w:t>
      </w:r>
      <w:r>
        <w:rPr>
          <w:rFonts w:eastAsia="Times New Roman"/>
          <w:color w:val="252525"/>
          <w:sz w:val="28"/>
          <w:szCs w:val="28"/>
        </w:rPr>
        <w:t>Чаусо</w:t>
      </w:r>
      <w:r w:rsidR="009076F1">
        <w:rPr>
          <w:rFonts w:eastAsia="Times New Roman"/>
          <w:color w:val="252525"/>
          <w:sz w:val="28"/>
          <w:szCs w:val="28"/>
        </w:rPr>
        <w:t>вского сельского поселения;</w:t>
      </w:r>
    </w:p>
    <w:p w:rsidR="00BF75C8" w:rsidRDefault="00685235" w:rsidP="009076F1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78"/>
        <w:rPr>
          <w:color w:val="252525"/>
          <w:sz w:val="28"/>
          <w:szCs w:val="28"/>
        </w:rPr>
      </w:pPr>
      <w:proofErr w:type="spellStart"/>
      <w:r>
        <w:rPr>
          <w:rFonts w:eastAsia="Times New Roman"/>
          <w:color w:val="252525"/>
          <w:sz w:val="28"/>
          <w:szCs w:val="28"/>
        </w:rPr>
        <w:t>Ерошенкова</w:t>
      </w:r>
      <w:proofErr w:type="spellEnd"/>
      <w:r>
        <w:rPr>
          <w:rFonts w:eastAsia="Times New Roman"/>
          <w:color w:val="252525"/>
          <w:sz w:val="28"/>
          <w:szCs w:val="28"/>
        </w:rPr>
        <w:t xml:space="preserve"> Галина Витальевна</w:t>
      </w:r>
      <w:r w:rsidR="009076F1">
        <w:rPr>
          <w:rFonts w:eastAsia="Times New Roman"/>
          <w:color w:val="252525"/>
          <w:sz w:val="28"/>
          <w:szCs w:val="28"/>
        </w:rPr>
        <w:t xml:space="preserve"> </w:t>
      </w:r>
      <w:r>
        <w:rPr>
          <w:rFonts w:eastAsia="Times New Roman"/>
          <w:color w:val="252525"/>
          <w:sz w:val="28"/>
          <w:szCs w:val="28"/>
        </w:rPr>
        <w:t>–</w:t>
      </w:r>
      <w:r w:rsidR="009076F1">
        <w:rPr>
          <w:rFonts w:eastAsia="Times New Roman"/>
          <w:color w:val="252525"/>
          <w:sz w:val="28"/>
          <w:szCs w:val="28"/>
        </w:rPr>
        <w:t xml:space="preserve"> </w:t>
      </w:r>
      <w:r>
        <w:rPr>
          <w:rFonts w:eastAsia="Times New Roman"/>
          <w:color w:val="252525"/>
          <w:sz w:val="28"/>
          <w:szCs w:val="28"/>
        </w:rPr>
        <w:t xml:space="preserve">председатель Комитета по имуществу администрации Погарского района </w:t>
      </w:r>
      <w:proofErr w:type="gramStart"/>
      <w:r>
        <w:rPr>
          <w:rFonts w:eastAsia="Times New Roman"/>
          <w:color w:val="252525"/>
          <w:sz w:val="28"/>
          <w:szCs w:val="28"/>
        </w:rPr>
        <w:t xml:space="preserve">( </w:t>
      </w:r>
      <w:proofErr w:type="gramEnd"/>
      <w:r>
        <w:rPr>
          <w:rFonts w:eastAsia="Times New Roman"/>
          <w:color w:val="252525"/>
          <w:sz w:val="28"/>
          <w:szCs w:val="28"/>
        </w:rPr>
        <w:t>по согласованию)</w:t>
      </w:r>
      <w:r w:rsidR="009076F1">
        <w:rPr>
          <w:rFonts w:eastAsia="Times New Roman"/>
          <w:color w:val="252525"/>
          <w:sz w:val="28"/>
          <w:szCs w:val="28"/>
        </w:rPr>
        <w:t>;</w:t>
      </w:r>
    </w:p>
    <w:p w:rsidR="00BF75C8" w:rsidRDefault="0058109C" w:rsidP="009076F1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69" w:line="326" w:lineRule="exact"/>
        <w:rPr>
          <w:color w:val="252525"/>
          <w:sz w:val="28"/>
          <w:szCs w:val="28"/>
        </w:rPr>
      </w:pPr>
      <w:r>
        <w:rPr>
          <w:rFonts w:eastAsia="Times New Roman"/>
          <w:color w:val="252525"/>
          <w:sz w:val="28"/>
          <w:szCs w:val="28"/>
        </w:rPr>
        <w:t>Боков Вячеслав Федорович</w:t>
      </w:r>
      <w:r w:rsidR="009076F1">
        <w:rPr>
          <w:rFonts w:eastAsia="Times New Roman"/>
          <w:color w:val="252525"/>
          <w:sz w:val="28"/>
          <w:szCs w:val="28"/>
        </w:rPr>
        <w:t xml:space="preserve"> - специалист сельскохозяйственного</w:t>
      </w:r>
      <w:r w:rsidR="009076F1">
        <w:rPr>
          <w:rFonts w:eastAsia="Times New Roman"/>
          <w:color w:val="252525"/>
          <w:sz w:val="28"/>
          <w:szCs w:val="28"/>
        </w:rPr>
        <w:br/>
      </w:r>
      <w:r w:rsidR="009076F1">
        <w:rPr>
          <w:rFonts w:eastAsia="Times New Roman"/>
          <w:color w:val="252525"/>
          <w:spacing w:val="7"/>
          <w:sz w:val="28"/>
          <w:szCs w:val="28"/>
        </w:rPr>
        <w:t xml:space="preserve">управления </w:t>
      </w:r>
      <w:r>
        <w:rPr>
          <w:rFonts w:eastAsia="Times New Roman"/>
          <w:color w:val="252525"/>
          <w:spacing w:val="7"/>
          <w:sz w:val="28"/>
          <w:szCs w:val="28"/>
        </w:rPr>
        <w:t>Погарско</w:t>
      </w:r>
      <w:r w:rsidR="009076F1">
        <w:rPr>
          <w:rFonts w:eastAsia="Times New Roman"/>
          <w:color w:val="252525"/>
          <w:spacing w:val="7"/>
          <w:sz w:val="28"/>
          <w:szCs w:val="28"/>
        </w:rPr>
        <w:t>го муниципального района (по согласованию);</w:t>
      </w:r>
    </w:p>
    <w:p w:rsidR="009076F1" w:rsidRDefault="009076F1" w:rsidP="00685235">
      <w:pPr>
        <w:shd w:val="clear" w:color="auto" w:fill="FFFFFF"/>
        <w:tabs>
          <w:tab w:val="left" w:pos="168"/>
        </w:tabs>
        <w:spacing w:before="274"/>
        <w:rPr>
          <w:color w:val="252525"/>
          <w:sz w:val="28"/>
          <w:szCs w:val="28"/>
        </w:rPr>
      </w:pPr>
    </w:p>
    <w:sectPr w:rsidR="009076F1" w:rsidSect="00BF75C8">
      <w:pgSz w:w="11909" w:h="16834"/>
      <w:pgMar w:top="1440" w:right="360" w:bottom="720" w:left="16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78CB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76F1"/>
    <w:rsid w:val="001D1042"/>
    <w:rsid w:val="0058109C"/>
    <w:rsid w:val="005B635F"/>
    <w:rsid w:val="00685235"/>
    <w:rsid w:val="009076F1"/>
    <w:rsid w:val="00A3570D"/>
    <w:rsid w:val="00BF75C8"/>
    <w:rsid w:val="00F56324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2017-02-01T12:01:00Z</cp:lastPrinted>
  <dcterms:created xsi:type="dcterms:W3CDTF">2017-01-27T06:43:00Z</dcterms:created>
  <dcterms:modified xsi:type="dcterms:W3CDTF">2017-02-01T12:01:00Z</dcterms:modified>
</cp:coreProperties>
</file>