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5C" w:rsidRDefault="007A355C" w:rsidP="007A355C">
      <w:pPr>
        <w:spacing w:after="0"/>
        <w:ind w:right="283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РОССИЙСКАЯ  ФЕДЕРАЦИЯ</w:t>
      </w:r>
      <w:proofErr w:type="gramEnd"/>
    </w:p>
    <w:p w:rsidR="007A355C" w:rsidRDefault="007A355C" w:rsidP="007A355C">
      <w:pPr>
        <w:spacing w:after="0"/>
        <w:ind w:right="28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ГЕТУНОВСКАЯ </w:t>
      </w:r>
      <w:proofErr w:type="gramStart"/>
      <w:r>
        <w:rPr>
          <w:rFonts w:ascii="Times New Roman" w:hAnsi="Times New Roman"/>
          <w:sz w:val="28"/>
          <w:szCs w:val="28"/>
        </w:rPr>
        <w:t>СЕЛЬСКАЯ  АДМИНИСТРАЦИЯ</w:t>
      </w:r>
      <w:proofErr w:type="gramEnd"/>
    </w:p>
    <w:p w:rsidR="007A355C" w:rsidRDefault="007A355C" w:rsidP="007A355C">
      <w:pPr>
        <w:spacing w:after="0"/>
        <w:ind w:right="28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ПОГАРСКОГО </w:t>
      </w:r>
      <w:proofErr w:type="gramStart"/>
      <w:r>
        <w:rPr>
          <w:rFonts w:ascii="Times New Roman" w:hAnsi="Times New Roman"/>
          <w:sz w:val="28"/>
          <w:szCs w:val="28"/>
        </w:rPr>
        <w:t>РАЙОНА  БРЯНСКОЙ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</w:t>
      </w:r>
    </w:p>
    <w:p w:rsidR="007A355C" w:rsidRDefault="007A355C" w:rsidP="007A355C">
      <w:pPr>
        <w:spacing w:after="0"/>
        <w:ind w:right="283"/>
        <w:jc w:val="center"/>
        <w:rPr>
          <w:rFonts w:ascii="Times New Roman" w:hAnsi="Times New Roman"/>
          <w:sz w:val="28"/>
          <w:szCs w:val="28"/>
        </w:rPr>
      </w:pPr>
    </w:p>
    <w:p w:rsidR="007A355C" w:rsidRDefault="007A355C" w:rsidP="007A355C">
      <w:pPr>
        <w:spacing w:after="0"/>
        <w:ind w:right="28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7A355C" w:rsidRDefault="007A355C" w:rsidP="007A355C">
      <w:pPr>
        <w:spacing w:after="0"/>
        <w:ind w:right="283"/>
        <w:jc w:val="center"/>
        <w:rPr>
          <w:rFonts w:ascii="Times New Roman" w:hAnsi="Times New Roman"/>
          <w:sz w:val="28"/>
          <w:szCs w:val="28"/>
        </w:rPr>
      </w:pPr>
    </w:p>
    <w:p w:rsidR="007A355C" w:rsidRDefault="007A355C" w:rsidP="007A355C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29.03.2019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 № 14</w:t>
      </w:r>
    </w:p>
    <w:p w:rsidR="007A355C" w:rsidRDefault="007A355C" w:rsidP="007A35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Гетуновка</w:t>
      </w:r>
      <w:proofErr w:type="spellEnd"/>
    </w:p>
    <w:p w:rsidR="007A355C" w:rsidRDefault="007A355C" w:rsidP="007A355C">
      <w:pPr>
        <w:pStyle w:val="a3"/>
      </w:pPr>
    </w:p>
    <w:p w:rsidR="007A355C" w:rsidRDefault="007A355C" w:rsidP="007A355C">
      <w:pPr>
        <w:spacing w:after="0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мерах по предупреждению </w:t>
      </w:r>
    </w:p>
    <w:p w:rsidR="007A355C" w:rsidRDefault="007A355C" w:rsidP="007A355C">
      <w:pPr>
        <w:spacing w:after="0"/>
        <w:ind w:right="28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тушения природных </w:t>
      </w:r>
      <w:bookmarkStart w:id="0" w:name="_GoBack"/>
      <w:bookmarkEnd w:id="0"/>
    </w:p>
    <w:p w:rsidR="007A355C" w:rsidRDefault="007A355C" w:rsidP="007A355C">
      <w:pPr>
        <w:spacing w:after="0"/>
        <w:ind w:right="28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пожаров</w:t>
      </w:r>
      <w:proofErr w:type="gramEnd"/>
      <w:r>
        <w:rPr>
          <w:rFonts w:ascii="Times New Roman" w:hAnsi="Times New Roman"/>
          <w:sz w:val="28"/>
          <w:szCs w:val="28"/>
        </w:rPr>
        <w:t xml:space="preserve">, пожаров в населенных </w:t>
      </w:r>
    </w:p>
    <w:p w:rsidR="007A355C" w:rsidRDefault="007A355C" w:rsidP="007A355C">
      <w:pPr>
        <w:spacing w:after="0"/>
        <w:ind w:right="28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пунктах</w:t>
      </w:r>
      <w:proofErr w:type="gramEnd"/>
      <w:r>
        <w:rPr>
          <w:rFonts w:ascii="Times New Roman" w:hAnsi="Times New Roman"/>
          <w:sz w:val="28"/>
          <w:szCs w:val="28"/>
        </w:rPr>
        <w:t xml:space="preserve"> и на объектах в весеннее -</w:t>
      </w:r>
    </w:p>
    <w:p w:rsidR="007A355C" w:rsidRDefault="007A355C" w:rsidP="007A355C">
      <w:pPr>
        <w:spacing w:after="0"/>
        <w:ind w:right="28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летний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пожароопасный период 2019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7A355C" w:rsidRDefault="007A355C" w:rsidP="007A355C">
      <w:pPr>
        <w:spacing w:after="0"/>
        <w:ind w:right="283"/>
        <w:rPr>
          <w:rFonts w:ascii="Times New Roman" w:hAnsi="Times New Roman"/>
          <w:sz w:val="28"/>
          <w:szCs w:val="28"/>
        </w:rPr>
      </w:pPr>
    </w:p>
    <w:p w:rsidR="007A355C" w:rsidRDefault="007A355C" w:rsidP="007A355C">
      <w:pPr>
        <w:spacing w:after="0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повышения уровня пожарной безопасности населенных пунктов, объектов и территории Гетуновского сельского поселения, </w:t>
      </w:r>
      <w:proofErr w:type="spellStart"/>
      <w:r>
        <w:rPr>
          <w:rFonts w:ascii="Times New Roman" w:hAnsi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Брянской области в весеннее-летний пожароопасный период, готовности сил и средств к тушению пожаров </w:t>
      </w:r>
    </w:p>
    <w:p w:rsidR="007A355C" w:rsidRDefault="007A355C" w:rsidP="007A355C">
      <w:pPr>
        <w:spacing w:after="0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A355C" w:rsidRDefault="007A355C" w:rsidP="007A355C">
      <w:pPr>
        <w:spacing w:after="0"/>
        <w:ind w:right="283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разъяснительную работу </w:t>
      </w:r>
      <w:proofErr w:type="gramStart"/>
      <w:r>
        <w:rPr>
          <w:rFonts w:ascii="Times New Roman" w:hAnsi="Times New Roman"/>
          <w:sz w:val="28"/>
          <w:szCs w:val="28"/>
        </w:rPr>
        <w:t>среди  населения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 мерах пожарной  безопасности и действия в случаях пожара.</w:t>
      </w:r>
    </w:p>
    <w:p w:rsidR="007A355C" w:rsidRDefault="007A355C" w:rsidP="007A355C">
      <w:pPr>
        <w:spacing w:after="0"/>
        <w:ind w:right="14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Руководителям </w:t>
      </w:r>
      <w:proofErr w:type="gramStart"/>
      <w:r>
        <w:rPr>
          <w:rFonts w:ascii="Times New Roman" w:hAnsi="Times New Roman"/>
          <w:sz w:val="28"/>
          <w:szCs w:val="28"/>
        </w:rPr>
        <w:t>предприятий  и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организаций всех  форм собственности запретить проведение палов  сухой травы, в полном объеме выполнить противопожарные мероприятия на подведомственных объектах, содержать в готовности к немедленному применению противопожарную технику, инвентарь и источники водоснабжения. </w:t>
      </w:r>
    </w:p>
    <w:p w:rsidR="007A355C" w:rsidRDefault="007A355C" w:rsidP="007A355C">
      <w:pPr>
        <w:spacing w:after="0"/>
        <w:ind w:right="283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Руководителям организаций ООО «</w:t>
      </w:r>
      <w:proofErr w:type="spellStart"/>
      <w:r>
        <w:rPr>
          <w:rFonts w:ascii="Times New Roman" w:hAnsi="Times New Roman"/>
          <w:sz w:val="28"/>
          <w:szCs w:val="28"/>
        </w:rPr>
        <w:t>Агролидер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и  ОАО</w:t>
      </w:r>
      <w:proofErr w:type="gramEnd"/>
      <w:r>
        <w:rPr>
          <w:rFonts w:ascii="Times New Roman" w:hAnsi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/>
          <w:sz w:val="28"/>
          <w:szCs w:val="28"/>
        </w:rPr>
        <w:t>Погарская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картофельная фабрика» произвести опашку полей, граничащих с населенными пунктами.</w:t>
      </w:r>
    </w:p>
    <w:p w:rsidR="007A355C" w:rsidRDefault="007A355C" w:rsidP="007A355C">
      <w:pPr>
        <w:spacing w:after="0"/>
        <w:ind w:right="283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Обеспечить своевременное обнаружение очагов возгорания на объектах </w:t>
      </w:r>
      <w:proofErr w:type="gramStart"/>
      <w:r>
        <w:rPr>
          <w:rFonts w:ascii="Times New Roman" w:hAnsi="Times New Roman"/>
          <w:sz w:val="28"/>
          <w:szCs w:val="28"/>
        </w:rPr>
        <w:t>и  территориях</w:t>
      </w:r>
      <w:proofErr w:type="gramEnd"/>
      <w:r>
        <w:rPr>
          <w:rFonts w:ascii="Times New Roman" w:hAnsi="Times New Roman"/>
          <w:sz w:val="28"/>
          <w:szCs w:val="28"/>
        </w:rPr>
        <w:t xml:space="preserve"> Гетуновского сельского  поселения, доведение информации до МКУ «ЕДДС </w:t>
      </w:r>
      <w:proofErr w:type="spellStart"/>
      <w:r>
        <w:rPr>
          <w:rFonts w:ascii="Times New Roman" w:hAnsi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по тел. 112, 2-15-21,       2-13-09, ПЧ – 46. </w:t>
      </w:r>
    </w:p>
    <w:p w:rsidR="007A355C" w:rsidRDefault="007A355C" w:rsidP="007A355C">
      <w:pPr>
        <w:spacing w:after="0"/>
        <w:ind w:right="283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 оставляю за собой.</w:t>
      </w:r>
    </w:p>
    <w:p w:rsidR="007A355C" w:rsidRDefault="007A355C" w:rsidP="007A355C">
      <w:pPr>
        <w:spacing w:after="0"/>
        <w:ind w:right="283" w:firstLine="284"/>
        <w:rPr>
          <w:rFonts w:ascii="Times New Roman" w:hAnsi="Times New Roman"/>
          <w:sz w:val="28"/>
          <w:szCs w:val="28"/>
        </w:rPr>
      </w:pPr>
    </w:p>
    <w:p w:rsidR="007A355C" w:rsidRDefault="007A355C" w:rsidP="007A355C">
      <w:pPr>
        <w:spacing w:after="0"/>
        <w:ind w:right="-284"/>
        <w:outlineLvl w:val="0"/>
        <w:rPr>
          <w:rFonts w:ascii="Times New Roman" w:hAnsi="Times New Roman"/>
          <w:sz w:val="28"/>
          <w:szCs w:val="28"/>
        </w:rPr>
      </w:pPr>
    </w:p>
    <w:p w:rsidR="007A355C" w:rsidRDefault="007A355C" w:rsidP="007A355C">
      <w:pPr>
        <w:spacing w:after="0"/>
        <w:ind w:right="-28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Гетуновского</w:t>
      </w:r>
    </w:p>
    <w:p w:rsidR="00855FF5" w:rsidRPr="007A355C" w:rsidRDefault="007A355C" w:rsidP="007A355C">
      <w:pPr>
        <w:spacing w:after="0"/>
        <w:ind w:right="283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                                            П.А Приходько</w:t>
      </w:r>
    </w:p>
    <w:sectPr w:rsidR="00855FF5" w:rsidRPr="007A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B0"/>
    <w:rsid w:val="007A355C"/>
    <w:rsid w:val="007B53B0"/>
    <w:rsid w:val="0085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63ECB-C8EB-4BA8-9413-B7844C39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5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35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A3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5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2019-04-22T09:26:00Z</cp:lastPrinted>
  <dcterms:created xsi:type="dcterms:W3CDTF">2019-04-22T09:25:00Z</dcterms:created>
  <dcterms:modified xsi:type="dcterms:W3CDTF">2019-04-22T09:26:00Z</dcterms:modified>
</cp:coreProperties>
</file>