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8A" w:rsidRPr="0022445F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2445F"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04708A" w:rsidRPr="0022445F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 xml:space="preserve">БРЯНСКАЯ ОБЛАСТЬ </w:t>
      </w:r>
    </w:p>
    <w:p w:rsidR="0004708A" w:rsidRPr="0022445F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>ПОГАРСКИЙ РАЙОН</w:t>
      </w:r>
    </w:p>
    <w:p w:rsidR="0004708A" w:rsidRPr="0022445F" w:rsidRDefault="00A5600B" w:rsidP="0004708A">
      <w:pPr>
        <w:spacing w:after="0" w:line="10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ГРИНЕВСКИЙ</w:t>
      </w:r>
      <w:r w:rsidR="0004708A" w:rsidRPr="0022445F">
        <w:rPr>
          <w:rFonts w:ascii="Times New Roman" w:hAnsi="Times New Roman" w:cs="Times New Roman"/>
          <w:sz w:val="28"/>
          <w:szCs w:val="24"/>
        </w:rPr>
        <w:t xml:space="preserve"> СЕЛЬСКИЙ СОВЕТ НАРОДНЫХ ДЕПУТАТОВ</w:t>
      </w:r>
    </w:p>
    <w:p w:rsidR="0004708A" w:rsidRPr="0022445F" w:rsidRDefault="0004708A" w:rsidP="0004708A">
      <w:pPr>
        <w:spacing w:after="0" w:line="100" w:lineRule="atLeast"/>
        <w:jc w:val="center"/>
        <w:rPr>
          <w:sz w:val="24"/>
        </w:rPr>
      </w:pPr>
    </w:p>
    <w:p w:rsidR="0004708A" w:rsidRPr="0022445F" w:rsidRDefault="0004708A" w:rsidP="0004708A">
      <w:pPr>
        <w:spacing w:after="0" w:line="100" w:lineRule="atLeast"/>
        <w:jc w:val="center"/>
        <w:rPr>
          <w:sz w:val="24"/>
        </w:rPr>
      </w:pPr>
    </w:p>
    <w:p w:rsidR="0004708A" w:rsidRDefault="0004708A" w:rsidP="0004708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2445F">
        <w:rPr>
          <w:rFonts w:ascii="Times New Roman" w:hAnsi="Times New Roman" w:cs="Times New Roman"/>
          <w:sz w:val="28"/>
          <w:szCs w:val="24"/>
        </w:rPr>
        <w:t>РЕШЕНИЕ</w:t>
      </w:r>
    </w:p>
    <w:p w:rsidR="00BC4C20" w:rsidRPr="0022445F" w:rsidRDefault="00BC4C20" w:rsidP="0004708A">
      <w:pPr>
        <w:spacing w:after="0" w:line="100" w:lineRule="atLeast"/>
        <w:jc w:val="center"/>
        <w:rPr>
          <w:sz w:val="24"/>
        </w:rPr>
      </w:pPr>
    </w:p>
    <w:p w:rsidR="0004708A" w:rsidRPr="00BC4C20" w:rsidRDefault="0072653A" w:rsidP="0004708A">
      <w:pPr>
        <w:pStyle w:val="Style6"/>
        <w:widowControl/>
        <w:spacing w:before="77" w:line="240" w:lineRule="auto"/>
        <w:rPr>
          <w:rStyle w:val="FontStyle32"/>
          <w:sz w:val="28"/>
        </w:rPr>
      </w:pPr>
      <w:r>
        <w:rPr>
          <w:rStyle w:val="FontStyle32"/>
          <w:sz w:val="28"/>
        </w:rPr>
        <w:t>о</w:t>
      </w:r>
      <w:r w:rsidR="0004708A" w:rsidRPr="00BC4C20">
        <w:rPr>
          <w:rStyle w:val="FontStyle32"/>
          <w:sz w:val="28"/>
        </w:rPr>
        <w:t>т</w:t>
      </w:r>
      <w:r w:rsidR="00A5600B">
        <w:rPr>
          <w:rStyle w:val="FontStyle32"/>
          <w:sz w:val="28"/>
        </w:rPr>
        <w:t xml:space="preserve"> 0</w:t>
      </w:r>
      <w:r>
        <w:rPr>
          <w:rStyle w:val="FontStyle32"/>
          <w:sz w:val="28"/>
        </w:rPr>
        <w:t>5</w:t>
      </w:r>
      <w:r w:rsidR="00B154E3" w:rsidRPr="00BC4C20">
        <w:rPr>
          <w:rStyle w:val="FontStyle32"/>
          <w:sz w:val="28"/>
        </w:rPr>
        <w:t>.0</w:t>
      </w:r>
      <w:r>
        <w:rPr>
          <w:rStyle w:val="FontStyle32"/>
          <w:sz w:val="28"/>
        </w:rPr>
        <w:t>3</w:t>
      </w:r>
      <w:r w:rsidR="00716207">
        <w:rPr>
          <w:rStyle w:val="FontStyle32"/>
          <w:sz w:val="28"/>
        </w:rPr>
        <w:t>.2019</w:t>
      </w:r>
      <w:r w:rsidR="0004708A" w:rsidRPr="00BC4C20">
        <w:rPr>
          <w:rStyle w:val="FontStyle32"/>
          <w:sz w:val="28"/>
        </w:rPr>
        <w:t xml:space="preserve"> г.                              №</w:t>
      </w:r>
      <w:r w:rsidR="003F549F">
        <w:rPr>
          <w:rStyle w:val="FontStyle32"/>
          <w:sz w:val="28"/>
        </w:rPr>
        <w:t xml:space="preserve"> 3</w:t>
      </w:r>
      <w:r>
        <w:rPr>
          <w:rStyle w:val="FontStyle32"/>
          <w:sz w:val="28"/>
        </w:rPr>
        <w:t>/133</w:t>
      </w:r>
    </w:p>
    <w:p w:rsidR="0004708A" w:rsidRDefault="00BC4C20" w:rsidP="0004708A">
      <w:pPr>
        <w:pStyle w:val="Style6"/>
        <w:widowControl/>
        <w:spacing w:line="240" w:lineRule="exact"/>
        <w:jc w:val="left"/>
        <w:rPr>
          <w:sz w:val="28"/>
          <w:szCs w:val="20"/>
        </w:rPr>
      </w:pPr>
      <w:r w:rsidRPr="00C7223C">
        <w:rPr>
          <w:sz w:val="28"/>
          <w:szCs w:val="20"/>
        </w:rPr>
        <w:t>с.</w:t>
      </w:r>
      <w:r w:rsidR="00AB114C">
        <w:rPr>
          <w:sz w:val="28"/>
          <w:szCs w:val="20"/>
        </w:rPr>
        <w:t xml:space="preserve"> </w:t>
      </w:r>
      <w:proofErr w:type="spellStart"/>
      <w:r w:rsidR="00AB114C">
        <w:rPr>
          <w:sz w:val="28"/>
          <w:szCs w:val="20"/>
        </w:rPr>
        <w:t>Гринево</w:t>
      </w:r>
      <w:proofErr w:type="spellEnd"/>
    </w:p>
    <w:p w:rsidR="00AB114C" w:rsidRDefault="00AB114C" w:rsidP="0004708A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О проведении опроса граждан по вопросу учёта</w:t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 xml:space="preserve">мнения «О </w:t>
      </w:r>
      <w:r w:rsidR="00B154E3" w:rsidRPr="00C7223C">
        <w:rPr>
          <w:rStyle w:val="FontStyle32"/>
          <w:sz w:val="28"/>
          <w:szCs w:val="24"/>
        </w:rPr>
        <w:t xml:space="preserve">возможности </w:t>
      </w:r>
      <w:r w:rsidRPr="00C7223C">
        <w:rPr>
          <w:rStyle w:val="FontStyle32"/>
          <w:sz w:val="28"/>
          <w:szCs w:val="24"/>
        </w:rPr>
        <w:t xml:space="preserve">ликвидации </w:t>
      </w:r>
      <w:r w:rsidR="00B154E3" w:rsidRPr="00C7223C">
        <w:rPr>
          <w:rStyle w:val="FontStyle32"/>
          <w:sz w:val="28"/>
          <w:szCs w:val="24"/>
        </w:rPr>
        <w:t>МБ</w:t>
      </w:r>
      <w:r w:rsidRPr="00C7223C">
        <w:rPr>
          <w:rStyle w:val="FontStyle32"/>
          <w:sz w:val="28"/>
          <w:szCs w:val="24"/>
        </w:rPr>
        <w:t xml:space="preserve">ОУ </w:t>
      </w:r>
      <w:proofErr w:type="spellStart"/>
      <w:r w:rsidR="00A5600B">
        <w:rPr>
          <w:rStyle w:val="FontStyle32"/>
          <w:sz w:val="28"/>
          <w:szCs w:val="24"/>
        </w:rPr>
        <w:t>Бобрикская</w:t>
      </w:r>
      <w:proofErr w:type="spellEnd"/>
      <w:r w:rsidR="00B154E3" w:rsidRPr="00C7223C">
        <w:rPr>
          <w:rStyle w:val="FontStyle32"/>
          <w:sz w:val="28"/>
          <w:szCs w:val="24"/>
        </w:rPr>
        <w:t xml:space="preserve"> СОШ</w:t>
      </w:r>
      <w:r w:rsidRPr="00C7223C">
        <w:rPr>
          <w:rStyle w:val="FontStyle32"/>
          <w:sz w:val="28"/>
          <w:szCs w:val="24"/>
        </w:rPr>
        <w:tab/>
      </w:r>
    </w:p>
    <w:p w:rsidR="0004708A" w:rsidRPr="00C7223C" w:rsidRDefault="0022637D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>Гриневского</w:t>
      </w:r>
      <w:r w:rsidR="0004708A" w:rsidRPr="00C7223C">
        <w:rPr>
          <w:rStyle w:val="FontStyle32"/>
          <w:sz w:val="28"/>
          <w:szCs w:val="24"/>
        </w:rPr>
        <w:t xml:space="preserve"> сельского поселения</w:t>
      </w:r>
      <w:r w:rsidR="005A592F">
        <w:rPr>
          <w:rStyle w:val="FontStyle32"/>
          <w:sz w:val="28"/>
          <w:szCs w:val="24"/>
        </w:rPr>
        <w:t xml:space="preserve"> </w:t>
      </w:r>
      <w:proofErr w:type="spellStart"/>
      <w:r w:rsidR="0004708A" w:rsidRPr="00C7223C">
        <w:rPr>
          <w:rStyle w:val="FontStyle32"/>
          <w:sz w:val="28"/>
          <w:szCs w:val="24"/>
        </w:rPr>
        <w:t>Погарского</w:t>
      </w:r>
      <w:proofErr w:type="spellEnd"/>
      <w:r w:rsidR="0004708A" w:rsidRPr="00C7223C">
        <w:rPr>
          <w:rStyle w:val="FontStyle32"/>
          <w:sz w:val="28"/>
          <w:szCs w:val="24"/>
        </w:rPr>
        <w:t xml:space="preserve"> района»</w:t>
      </w:r>
    </w:p>
    <w:p w:rsidR="0004708A" w:rsidRPr="00C7223C" w:rsidRDefault="0004708A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ind w:firstLine="851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В соответствии с Законом Российской Федерации от 06</w:t>
      </w:r>
      <w:r w:rsidR="00B154E3" w:rsidRPr="00C7223C">
        <w:rPr>
          <w:rStyle w:val="FontStyle32"/>
          <w:sz w:val="28"/>
          <w:szCs w:val="24"/>
        </w:rPr>
        <w:t>.1</w:t>
      </w:r>
      <w:r w:rsidRPr="00C7223C">
        <w:rPr>
          <w:rStyle w:val="FontStyle32"/>
          <w:sz w:val="28"/>
          <w:szCs w:val="24"/>
        </w:rPr>
        <w:t xml:space="preserve">0.2003 года №131-Ф3 «Об общих принципах организации местного самоуправления в Российской Федерации», Уставом </w:t>
      </w:r>
      <w:r w:rsidR="005A592F">
        <w:rPr>
          <w:rStyle w:val="FontStyle32"/>
          <w:sz w:val="28"/>
          <w:szCs w:val="24"/>
        </w:rPr>
        <w:t>Гриневского</w:t>
      </w:r>
      <w:r w:rsidRPr="00C7223C">
        <w:rPr>
          <w:rStyle w:val="FontStyle32"/>
          <w:sz w:val="28"/>
          <w:szCs w:val="24"/>
        </w:rPr>
        <w:t xml:space="preserve"> сельского поселения </w:t>
      </w:r>
      <w:proofErr w:type="spellStart"/>
      <w:r w:rsidRPr="00C7223C">
        <w:rPr>
          <w:rStyle w:val="FontStyle32"/>
          <w:sz w:val="28"/>
          <w:szCs w:val="24"/>
        </w:rPr>
        <w:t>Погарского</w:t>
      </w:r>
      <w:proofErr w:type="spellEnd"/>
      <w:r w:rsidRPr="00C7223C">
        <w:rPr>
          <w:rStyle w:val="FontStyle32"/>
          <w:sz w:val="28"/>
          <w:szCs w:val="24"/>
        </w:rPr>
        <w:t xml:space="preserve"> района и на основании ходатайства администрации </w:t>
      </w:r>
      <w:proofErr w:type="spellStart"/>
      <w:r w:rsidRPr="00C7223C">
        <w:rPr>
          <w:rStyle w:val="FontStyle32"/>
          <w:sz w:val="28"/>
          <w:szCs w:val="24"/>
        </w:rPr>
        <w:t>Погарского</w:t>
      </w:r>
      <w:proofErr w:type="spellEnd"/>
      <w:r w:rsidRPr="00C7223C">
        <w:rPr>
          <w:rStyle w:val="FontStyle32"/>
          <w:sz w:val="28"/>
          <w:szCs w:val="24"/>
        </w:rPr>
        <w:t xml:space="preserve"> района от</w:t>
      </w:r>
      <w:r w:rsidR="00716207" w:rsidRPr="00C7223C">
        <w:rPr>
          <w:rStyle w:val="FontStyle32"/>
          <w:sz w:val="28"/>
          <w:szCs w:val="24"/>
        </w:rPr>
        <w:t xml:space="preserve"> 19.02.2019</w:t>
      </w:r>
      <w:r w:rsidRPr="00C7223C">
        <w:rPr>
          <w:rStyle w:val="FontStyle32"/>
          <w:sz w:val="28"/>
          <w:szCs w:val="24"/>
        </w:rPr>
        <w:t xml:space="preserve"> года №</w:t>
      </w:r>
      <w:r w:rsidR="00722DE8">
        <w:rPr>
          <w:rStyle w:val="FontStyle32"/>
          <w:sz w:val="28"/>
          <w:szCs w:val="24"/>
        </w:rPr>
        <w:t xml:space="preserve"> 504</w:t>
      </w:r>
      <w:r w:rsidRPr="00C7223C">
        <w:rPr>
          <w:rStyle w:val="FontStyle32"/>
          <w:sz w:val="28"/>
          <w:szCs w:val="24"/>
        </w:rPr>
        <w:t xml:space="preserve"> по вопросу </w:t>
      </w:r>
      <w:r w:rsidR="00716207" w:rsidRPr="00C7223C">
        <w:rPr>
          <w:rStyle w:val="FontStyle32"/>
          <w:sz w:val="28"/>
          <w:szCs w:val="24"/>
        </w:rPr>
        <w:t>об инициировании проведения опроса</w:t>
      </w:r>
      <w:r w:rsidRPr="00C7223C">
        <w:rPr>
          <w:rStyle w:val="FontStyle32"/>
          <w:sz w:val="28"/>
          <w:szCs w:val="24"/>
        </w:rPr>
        <w:t xml:space="preserve"> граждан о возможности ликвидации МБОУ </w:t>
      </w:r>
      <w:r w:rsidR="005A592F">
        <w:rPr>
          <w:rStyle w:val="FontStyle32"/>
          <w:sz w:val="28"/>
          <w:szCs w:val="24"/>
        </w:rPr>
        <w:t xml:space="preserve"> </w:t>
      </w:r>
      <w:proofErr w:type="spellStart"/>
      <w:r w:rsidR="005A592F">
        <w:rPr>
          <w:rStyle w:val="FontStyle32"/>
          <w:sz w:val="28"/>
          <w:szCs w:val="24"/>
        </w:rPr>
        <w:t>Бобрикская</w:t>
      </w:r>
      <w:proofErr w:type="spellEnd"/>
      <w:r w:rsidR="005A592F">
        <w:rPr>
          <w:rStyle w:val="FontStyle32"/>
          <w:sz w:val="28"/>
          <w:szCs w:val="24"/>
        </w:rPr>
        <w:t xml:space="preserve"> </w:t>
      </w:r>
      <w:r w:rsidR="00B154E3" w:rsidRPr="00C7223C">
        <w:rPr>
          <w:rStyle w:val="FontStyle32"/>
          <w:sz w:val="28"/>
          <w:szCs w:val="24"/>
        </w:rPr>
        <w:t>СОШ</w:t>
      </w:r>
      <w:r w:rsidR="00F668B0" w:rsidRPr="00C7223C">
        <w:rPr>
          <w:rStyle w:val="FontStyle32"/>
          <w:sz w:val="28"/>
          <w:szCs w:val="24"/>
        </w:rPr>
        <w:t xml:space="preserve"> </w:t>
      </w:r>
      <w:r w:rsidR="005A592F">
        <w:rPr>
          <w:rStyle w:val="FontStyle32"/>
          <w:sz w:val="28"/>
          <w:szCs w:val="24"/>
        </w:rPr>
        <w:t>Гриневского</w:t>
      </w:r>
      <w:r w:rsidR="00F668B0" w:rsidRP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 xml:space="preserve">сельского поселения </w:t>
      </w:r>
      <w:proofErr w:type="spellStart"/>
      <w:r w:rsidRPr="00C7223C">
        <w:rPr>
          <w:rStyle w:val="FontStyle32"/>
          <w:sz w:val="28"/>
          <w:szCs w:val="24"/>
        </w:rPr>
        <w:t>П</w:t>
      </w:r>
      <w:r w:rsidR="00B154E3" w:rsidRPr="00C7223C">
        <w:rPr>
          <w:rStyle w:val="FontStyle32"/>
          <w:sz w:val="28"/>
          <w:szCs w:val="24"/>
        </w:rPr>
        <w:t>огарского</w:t>
      </w:r>
      <w:proofErr w:type="spellEnd"/>
      <w:r w:rsidR="00B154E3" w:rsidRPr="00C7223C">
        <w:rPr>
          <w:rStyle w:val="FontStyle32"/>
          <w:sz w:val="28"/>
          <w:szCs w:val="24"/>
        </w:rPr>
        <w:t xml:space="preserve"> района, </w:t>
      </w:r>
      <w:r w:rsidR="005A592F">
        <w:rPr>
          <w:rStyle w:val="FontStyle32"/>
          <w:sz w:val="28"/>
          <w:szCs w:val="24"/>
        </w:rPr>
        <w:t>Гриневский</w:t>
      </w:r>
      <w:r w:rsidRPr="00C7223C">
        <w:rPr>
          <w:rStyle w:val="FontStyle32"/>
          <w:sz w:val="28"/>
          <w:szCs w:val="24"/>
        </w:rPr>
        <w:t xml:space="preserve"> сельский Совет народных депутатов </w:t>
      </w:r>
    </w:p>
    <w:p w:rsidR="0004708A" w:rsidRPr="00C7223C" w:rsidRDefault="0004708A" w:rsidP="00C7223C">
      <w:pPr>
        <w:spacing w:after="0" w:line="240" w:lineRule="auto"/>
        <w:jc w:val="both"/>
      </w:pPr>
      <w:r w:rsidRPr="00C7223C">
        <w:rPr>
          <w:rStyle w:val="FontStyle32"/>
          <w:sz w:val="28"/>
          <w:szCs w:val="24"/>
        </w:rPr>
        <w:t>РЕШИЛ: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1. </w:t>
      </w:r>
      <w:r w:rsidR="0004708A" w:rsidRPr="00C7223C">
        <w:rPr>
          <w:rStyle w:val="FontStyle32"/>
          <w:sz w:val="28"/>
          <w:szCs w:val="24"/>
        </w:rPr>
        <w:t xml:space="preserve">Провести опрос граждан </w:t>
      </w:r>
      <w:proofErr w:type="gramStart"/>
      <w:r w:rsidR="0072653A">
        <w:rPr>
          <w:rStyle w:val="FontStyle32"/>
          <w:sz w:val="28"/>
          <w:szCs w:val="24"/>
        </w:rPr>
        <w:t>в</w:t>
      </w:r>
      <w:proofErr w:type="gramEnd"/>
      <w:r w:rsidR="0072653A">
        <w:rPr>
          <w:rStyle w:val="FontStyle32"/>
          <w:sz w:val="28"/>
          <w:szCs w:val="24"/>
        </w:rPr>
        <w:t xml:space="preserve"> </w:t>
      </w:r>
      <w:proofErr w:type="gramStart"/>
      <w:r w:rsidR="0072653A">
        <w:rPr>
          <w:rStyle w:val="FontStyle32"/>
          <w:sz w:val="28"/>
          <w:szCs w:val="24"/>
        </w:rPr>
        <w:t>с</w:t>
      </w:r>
      <w:proofErr w:type="gramEnd"/>
      <w:r w:rsidR="0072653A">
        <w:rPr>
          <w:rStyle w:val="FontStyle32"/>
          <w:sz w:val="28"/>
          <w:szCs w:val="24"/>
        </w:rPr>
        <w:t xml:space="preserve">. Бобрик, п. Новый </w:t>
      </w:r>
      <w:proofErr w:type="spellStart"/>
      <w:r w:rsidR="0072653A">
        <w:rPr>
          <w:rStyle w:val="FontStyle32"/>
          <w:sz w:val="28"/>
          <w:szCs w:val="24"/>
        </w:rPr>
        <w:t>Синин</w:t>
      </w:r>
      <w:proofErr w:type="spellEnd"/>
      <w:r w:rsidR="0072653A">
        <w:rPr>
          <w:rStyle w:val="FontStyle32"/>
          <w:sz w:val="28"/>
          <w:szCs w:val="24"/>
        </w:rPr>
        <w:t xml:space="preserve">, п. </w:t>
      </w:r>
      <w:proofErr w:type="spellStart"/>
      <w:r w:rsidR="0072653A">
        <w:rPr>
          <w:rStyle w:val="FontStyle32"/>
          <w:sz w:val="28"/>
          <w:szCs w:val="24"/>
        </w:rPr>
        <w:t>Незеваевка</w:t>
      </w:r>
      <w:proofErr w:type="spellEnd"/>
      <w:r w:rsidR="0072653A">
        <w:rPr>
          <w:rStyle w:val="FontStyle32"/>
          <w:sz w:val="28"/>
          <w:szCs w:val="24"/>
        </w:rPr>
        <w:t xml:space="preserve">, с. </w:t>
      </w:r>
      <w:proofErr w:type="spellStart"/>
      <w:r w:rsidR="0072653A">
        <w:rPr>
          <w:rStyle w:val="FontStyle32"/>
          <w:sz w:val="28"/>
          <w:szCs w:val="24"/>
        </w:rPr>
        <w:t>Синин</w:t>
      </w:r>
      <w:proofErr w:type="spellEnd"/>
      <w:r w:rsidR="0004708A" w:rsidRPr="00C7223C">
        <w:rPr>
          <w:rStyle w:val="FontStyle32"/>
          <w:sz w:val="28"/>
          <w:szCs w:val="24"/>
        </w:rPr>
        <w:t xml:space="preserve">,   по   вопросу   учёта   мнения   граждан       «О  </w:t>
      </w:r>
      <w:r w:rsidR="00B154E3" w:rsidRPr="00C7223C">
        <w:rPr>
          <w:rStyle w:val="FontStyle32"/>
          <w:sz w:val="28"/>
          <w:szCs w:val="24"/>
        </w:rPr>
        <w:t>возможности</w:t>
      </w:r>
      <w:r w:rsidR="0004708A" w:rsidRPr="00C7223C">
        <w:rPr>
          <w:rStyle w:val="FontStyle32"/>
          <w:sz w:val="28"/>
          <w:szCs w:val="24"/>
        </w:rPr>
        <w:t xml:space="preserve"> ликвидации МБОУ </w:t>
      </w:r>
      <w:proofErr w:type="spellStart"/>
      <w:r w:rsidR="005A592F">
        <w:rPr>
          <w:rStyle w:val="FontStyle32"/>
          <w:sz w:val="28"/>
          <w:szCs w:val="24"/>
        </w:rPr>
        <w:t>Бобрикская</w:t>
      </w:r>
      <w:proofErr w:type="spellEnd"/>
      <w:r w:rsidR="005A592F">
        <w:rPr>
          <w:rStyle w:val="FontStyle32"/>
          <w:sz w:val="28"/>
          <w:szCs w:val="24"/>
        </w:rPr>
        <w:t xml:space="preserve"> </w:t>
      </w:r>
      <w:r w:rsidR="00B154E3" w:rsidRPr="00C7223C">
        <w:rPr>
          <w:rStyle w:val="FontStyle32"/>
          <w:sz w:val="28"/>
          <w:szCs w:val="24"/>
        </w:rPr>
        <w:t>СОШ</w:t>
      </w:r>
      <w:r w:rsidR="0004708A" w:rsidRPr="00C7223C">
        <w:rPr>
          <w:rStyle w:val="FontStyle32"/>
          <w:sz w:val="28"/>
          <w:szCs w:val="24"/>
        </w:rPr>
        <w:t xml:space="preserve"> </w:t>
      </w:r>
      <w:r w:rsidR="005A592F">
        <w:rPr>
          <w:rStyle w:val="FontStyle32"/>
          <w:sz w:val="28"/>
          <w:szCs w:val="24"/>
        </w:rPr>
        <w:t>Гриневского с</w:t>
      </w:r>
      <w:r w:rsidR="0004708A" w:rsidRPr="00C7223C">
        <w:rPr>
          <w:rStyle w:val="FontStyle32"/>
          <w:sz w:val="28"/>
          <w:szCs w:val="24"/>
        </w:rPr>
        <w:t xml:space="preserve">ельского поселения </w:t>
      </w:r>
      <w:proofErr w:type="spellStart"/>
      <w:r w:rsidR="0004708A" w:rsidRPr="00C7223C">
        <w:rPr>
          <w:rStyle w:val="FontStyle32"/>
          <w:sz w:val="28"/>
          <w:szCs w:val="24"/>
        </w:rPr>
        <w:t>Погарского</w:t>
      </w:r>
      <w:proofErr w:type="spellEnd"/>
      <w:r w:rsidR="0004708A" w:rsidRPr="00C7223C">
        <w:rPr>
          <w:rStyle w:val="FontStyle32"/>
          <w:sz w:val="28"/>
          <w:szCs w:val="24"/>
        </w:rPr>
        <w:t xml:space="preserve"> района» путём поименного голосования по месту жительства граждан.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2. </w:t>
      </w:r>
      <w:r w:rsidR="0004708A" w:rsidRPr="00C7223C">
        <w:rPr>
          <w:rStyle w:val="FontStyle32"/>
          <w:sz w:val="28"/>
          <w:szCs w:val="24"/>
        </w:rPr>
        <w:t>Утвердить численный состав комиссии по проведению опроса граждан</w:t>
      </w:r>
      <w:r w:rsidR="005A592F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</w:t>
      </w:r>
      <w:r w:rsidR="005A592F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количестве (семи) человек.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3. </w:t>
      </w:r>
      <w:r w:rsidR="0004708A" w:rsidRPr="00C7223C">
        <w:rPr>
          <w:rStyle w:val="FontStyle32"/>
          <w:sz w:val="28"/>
          <w:szCs w:val="24"/>
        </w:rPr>
        <w:t>Назначить состав комиссии по проведению опроса граждан согласно</w:t>
      </w:r>
      <w:r w:rsidR="0004708A" w:rsidRPr="00C7223C">
        <w:rPr>
          <w:rStyle w:val="FontStyle32"/>
          <w:sz w:val="28"/>
          <w:szCs w:val="24"/>
        </w:rPr>
        <w:br/>
        <w:t>приложению №1.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 xml:space="preserve">4.Установить дату начала проведения опроса граждан </w:t>
      </w:r>
      <w:r w:rsidR="00453EA4" w:rsidRPr="00C7223C">
        <w:rPr>
          <w:rStyle w:val="FontStyle32"/>
          <w:sz w:val="28"/>
          <w:szCs w:val="24"/>
        </w:rPr>
        <w:t>–</w:t>
      </w:r>
      <w:r w:rsidR="00716207" w:rsidRPr="0072653A">
        <w:rPr>
          <w:rStyle w:val="FontStyle32"/>
          <w:sz w:val="28"/>
          <w:szCs w:val="24"/>
        </w:rPr>
        <w:t>1</w:t>
      </w:r>
      <w:r w:rsidR="0072653A" w:rsidRPr="0072653A">
        <w:rPr>
          <w:rStyle w:val="FontStyle32"/>
          <w:sz w:val="28"/>
          <w:szCs w:val="24"/>
        </w:rPr>
        <w:t>8</w:t>
      </w:r>
      <w:r w:rsidR="00716207" w:rsidRPr="0072653A">
        <w:rPr>
          <w:rStyle w:val="FontStyle32"/>
          <w:sz w:val="28"/>
          <w:szCs w:val="24"/>
        </w:rPr>
        <w:t>.03.2019</w:t>
      </w:r>
      <w:r w:rsidRPr="00C7223C">
        <w:rPr>
          <w:rStyle w:val="FontStyle32"/>
          <w:sz w:val="28"/>
          <w:szCs w:val="24"/>
        </w:rPr>
        <w:t xml:space="preserve"> года.</w:t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Опрос граждан провести в течение 20 дней со дня начала проведения опроса</w:t>
      </w:r>
      <w:r w:rsidR="00716207" w:rsidRPr="00C7223C">
        <w:rPr>
          <w:rStyle w:val="FontStyle32"/>
          <w:sz w:val="28"/>
          <w:szCs w:val="24"/>
        </w:rPr>
        <w:t>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5.Утвердить Положение «О Порядке проведения опроса граждан путём</w:t>
      </w:r>
      <w:r w:rsidRPr="00C7223C">
        <w:rPr>
          <w:rStyle w:val="FontStyle32"/>
          <w:sz w:val="28"/>
          <w:szCs w:val="24"/>
        </w:rPr>
        <w:br/>
        <w:t>поименного голосования по месту жительства граждан» (приложение №2).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6. </w:t>
      </w:r>
      <w:r w:rsidR="0004708A" w:rsidRPr="00C7223C">
        <w:rPr>
          <w:rStyle w:val="FontStyle32"/>
          <w:sz w:val="28"/>
          <w:szCs w:val="24"/>
        </w:rPr>
        <w:t>Утвердить форму списка участников опроса (приложение №3) и форму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опросного списка (приложение №4).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>7.</w:t>
      </w:r>
      <w:r w:rsidR="0004708A" w:rsidRPr="00C7223C">
        <w:rPr>
          <w:rStyle w:val="FontStyle32"/>
          <w:sz w:val="28"/>
          <w:szCs w:val="24"/>
        </w:rPr>
        <w:t>Утвердить форму итогового протокола результатов опроса граждан</w:t>
      </w:r>
      <w:r w:rsidR="0004708A" w:rsidRPr="00C7223C">
        <w:rPr>
          <w:rStyle w:val="FontStyle32"/>
          <w:sz w:val="28"/>
          <w:szCs w:val="24"/>
        </w:rPr>
        <w:br/>
        <w:t>(приложение№5).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8. </w:t>
      </w:r>
      <w:r w:rsidR="0004708A" w:rsidRPr="00C7223C">
        <w:rPr>
          <w:rStyle w:val="FontStyle32"/>
          <w:sz w:val="28"/>
          <w:szCs w:val="24"/>
        </w:rPr>
        <w:t>Комиссии по проведению опроса граждан приступить к работе не позднее,</w:t>
      </w:r>
      <w:r w:rsidR="003F549F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чем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на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третий день со дня принятия настоящего решения.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9. </w:t>
      </w:r>
      <w:r w:rsidR="0004708A" w:rsidRPr="00C7223C">
        <w:rPr>
          <w:rStyle w:val="FontStyle32"/>
          <w:sz w:val="28"/>
          <w:szCs w:val="24"/>
        </w:rPr>
        <w:t>Комиссии по проведению опроса граждан провести оповещение граждан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 xml:space="preserve">сельского поселения о дате начала и окончания проведения опроса и </w:t>
      </w:r>
      <w:r w:rsidR="0004708A" w:rsidRPr="00C7223C">
        <w:rPr>
          <w:rStyle w:val="FontStyle32"/>
          <w:sz w:val="28"/>
          <w:szCs w:val="24"/>
        </w:rPr>
        <w:lastRenderedPageBreak/>
        <w:t>о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вопросе,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выносимом на опрос, не позднее, чем за 10 дней до начала проведения опроса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посредством размещения объявлений в общественных местах сельского поселения</w:t>
      </w:r>
      <w:r w:rsidR="003C4E62" w:rsidRPr="00C7223C">
        <w:rPr>
          <w:rStyle w:val="FontStyle32"/>
          <w:sz w:val="28"/>
          <w:szCs w:val="24"/>
        </w:rPr>
        <w:t>.</w:t>
      </w:r>
    </w:p>
    <w:p w:rsidR="0004708A" w:rsidRPr="00C7223C" w:rsidRDefault="003C4E62" w:rsidP="00C7223C">
      <w:pPr>
        <w:spacing w:after="0" w:line="240" w:lineRule="auto"/>
        <w:ind w:firstLine="567"/>
        <w:jc w:val="both"/>
        <w:rPr>
          <w:rStyle w:val="FontStyle34"/>
          <w:bCs w:val="0"/>
          <w:sz w:val="28"/>
          <w:szCs w:val="24"/>
        </w:rPr>
      </w:pPr>
      <w:r w:rsidRPr="00C7223C">
        <w:rPr>
          <w:rStyle w:val="FontStyle32"/>
          <w:sz w:val="28"/>
          <w:szCs w:val="24"/>
        </w:rPr>
        <w:t xml:space="preserve"> 10</w:t>
      </w:r>
      <w:r w:rsidR="00C7223C">
        <w:rPr>
          <w:rStyle w:val="FontStyle32"/>
          <w:sz w:val="28"/>
          <w:szCs w:val="24"/>
        </w:rPr>
        <w:t xml:space="preserve">. </w:t>
      </w:r>
      <w:r w:rsidR="0004708A" w:rsidRPr="00C7223C">
        <w:rPr>
          <w:rStyle w:val="FontStyle32"/>
          <w:sz w:val="28"/>
          <w:szCs w:val="24"/>
        </w:rPr>
        <w:t>Итоговый протокол о результатах опроса граждан и список участников опроса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 xml:space="preserve">представить </w:t>
      </w:r>
      <w:proofErr w:type="gramStart"/>
      <w:r w:rsidR="0004708A" w:rsidRPr="00C7223C">
        <w:rPr>
          <w:rStyle w:val="FontStyle32"/>
          <w:sz w:val="28"/>
          <w:szCs w:val="24"/>
        </w:rPr>
        <w:t>в</w:t>
      </w:r>
      <w:proofErr w:type="gramEnd"/>
      <w:r w:rsidR="0004708A" w:rsidRPr="00C7223C">
        <w:rPr>
          <w:rStyle w:val="FontStyle32"/>
          <w:sz w:val="28"/>
          <w:szCs w:val="24"/>
        </w:rPr>
        <w:t xml:space="preserve"> </w:t>
      </w:r>
      <w:proofErr w:type="gramStart"/>
      <w:r w:rsidR="00AB114C">
        <w:rPr>
          <w:rStyle w:val="FontStyle32"/>
          <w:sz w:val="28"/>
          <w:szCs w:val="24"/>
        </w:rPr>
        <w:t>Гриневский</w:t>
      </w:r>
      <w:proofErr w:type="gramEnd"/>
      <w:r w:rsidR="0004708A" w:rsidRPr="00C7223C">
        <w:rPr>
          <w:rStyle w:val="FontStyle32"/>
          <w:sz w:val="28"/>
          <w:szCs w:val="24"/>
        </w:rPr>
        <w:t xml:space="preserve"> сельский Совет народных депутатов не позднее, чем</w:t>
      </w:r>
      <w:r w:rsidR="00AB114C">
        <w:rPr>
          <w:rStyle w:val="FontStyle32"/>
          <w:sz w:val="28"/>
          <w:szCs w:val="24"/>
        </w:rPr>
        <w:t xml:space="preserve"> </w:t>
      </w:r>
      <w:r w:rsidR="00092572">
        <w:rPr>
          <w:rStyle w:val="FontStyle32"/>
          <w:sz w:val="28"/>
          <w:szCs w:val="24"/>
        </w:rPr>
        <w:t>н</w:t>
      </w:r>
      <w:r w:rsidR="0004708A" w:rsidRPr="00C7223C">
        <w:rPr>
          <w:rStyle w:val="FontStyle32"/>
          <w:sz w:val="28"/>
          <w:szCs w:val="24"/>
        </w:rPr>
        <w:t>а пятый день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4"/>
          <w:sz w:val="28"/>
          <w:szCs w:val="24"/>
        </w:rPr>
        <w:t xml:space="preserve">после </w:t>
      </w:r>
      <w:r w:rsidR="0004708A" w:rsidRPr="00C7223C">
        <w:rPr>
          <w:rStyle w:val="FontStyle32"/>
          <w:sz w:val="28"/>
          <w:szCs w:val="24"/>
        </w:rPr>
        <w:t>дня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4"/>
          <w:sz w:val="28"/>
          <w:szCs w:val="24"/>
        </w:rPr>
        <w:t>окончания опроса.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1</w:t>
      </w:r>
      <w:r w:rsidR="003C4E62" w:rsidRPr="00C7223C">
        <w:rPr>
          <w:rStyle w:val="FontStyle32"/>
          <w:sz w:val="28"/>
          <w:szCs w:val="24"/>
        </w:rPr>
        <w:t>1</w:t>
      </w:r>
      <w:r w:rsidR="00C7223C">
        <w:rPr>
          <w:rStyle w:val="FontStyle32"/>
          <w:sz w:val="28"/>
          <w:szCs w:val="24"/>
        </w:rPr>
        <w:t xml:space="preserve">. </w:t>
      </w:r>
      <w:r w:rsidRPr="00C7223C">
        <w:rPr>
          <w:rStyle w:val="FontStyle32"/>
          <w:sz w:val="28"/>
          <w:szCs w:val="24"/>
        </w:rPr>
        <w:t>Материалы опроса граждан подлежат хранению в сельском Совете народных</w:t>
      </w:r>
      <w:r w:rsidR="00AB114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депутатов в течение срока полномочий депутатов созыва, назначившего опрос</w:t>
      </w:r>
      <w:r w:rsidR="00AB114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граждан.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Комиссия по проведению опроса граждан доводит до сведения населения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="00AB114C">
        <w:rPr>
          <w:rStyle w:val="FontStyle32"/>
          <w:sz w:val="28"/>
          <w:szCs w:val="24"/>
        </w:rPr>
        <w:t>Гриневского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 xml:space="preserve">сельского поселения </w:t>
      </w:r>
      <w:proofErr w:type="spellStart"/>
      <w:r w:rsidRPr="00C7223C">
        <w:rPr>
          <w:rStyle w:val="FontStyle32"/>
          <w:sz w:val="28"/>
          <w:szCs w:val="24"/>
        </w:rPr>
        <w:t>Погарского</w:t>
      </w:r>
      <w:proofErr w:type="spellEnd"/>
      <w:r w:rsidRPr="00C7223C">
        <w:rPr>
          <w:rStyle w:val="FontStyle32"/>
          <w:sz w:val="28"/>
          <w:szCs w:val="24"/>
        </w:rPr>
        <w:t xml:space="preserve"> района результаты опроса граждане </w:t>
      </w:r>
      <w:r w:rsidR="0007365C">
        <w:rPr>
          <w:rStyle w:val="FontStyle32"/>
          <w:sz w:val="28"/>
          <w:szCs w:val="24"/>
        </w:rPr>
        <w:t xml:space="preserve">не </w:t>
      </w:r>
      <w:r w:rsidRPr="00C7223C">
        <w:rPr>
          <w:rStyle w:val="FontStyle32"/>
          <w:sz w:val="28"/>
          <w:szCs w:val="24"/>
        </w:rPr>
        <w:t>позднее 10 дней со дня его окончания.</w:t>
      </w:r>
    </w:p>
    <w:p w:rsidR="0004708A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12. </w:t>
      </w:r>
      <w:r w:rsidR="0004708A" w:rsidRPr="00C7223C">
        <w:rPr>
          <w:rStyle w:val="FontStyle32"/>
          <w:sz w:val="28"/>
          <w:szCs w:val="24"/>
        </w:rPr>
        <w:t>Обеспечение комиссии по проведению опроса граждан материально-</w:t>
      </w:r>
      <w:r w:rsidR="0004708A" w:rsidRPr="00C7223C">
        <w:rPr>
          <w:rStyle w:val="FontStyle32"/>
          <w:sz w:val="28"/>
          <w:szCs w:val="24"/>
        </w:rPr>
        <w:br/>
        <w:t xml:space="preserve">техническими и финансовыми средствами, а также </w:t>
      </w:r>
      <w:proofErr w:type="gramStart"/>
      <w:r w:rsidR="0004708A" w:rsidRPr="00C7223C">
        <w:rPr>
          <w:rStyle w:val="FontStyle32"/>
          <w:sz w:val="28"/>
          <w:szCs w:val="24"/>
        </w:rPr>
        <w:t>контроль за</w:t>
      </w:r>
      <w:proofErr w:type="gramEnd"/>
      <w:r w:rsidR="0004708A" w:rsidRPr="00C7223C">
        <w:rPr>
          <w:rStyle w:val="FontStyle32"/>
          <w:sz w:val="28"/>
          <w:szCs w:val="24"/>
        </w:rPr>
        <w:t xml:space="preserve"> расходованием</w:t>
      </w:r>
      <w:r w:rsidR="00AB114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выделенных средств, возложить на</w:t>
      </w:r>
      <w:r w:rsidR="0004708A" w:rsidRPr="00C7223C">
        <w:rPr>
          <w:rStyle w:val="FontStyle32"/>
          <w:sz w:val="28"/>
          <w:szCs w:val="24"/>
        </w:rPr>
        <w:tab/>
      </w:r>
      <w:r w:rsidR="00AB114C">
        <w:rPr>
          <w:rStyle w:val="FontStyle32"/>
          <w:sz w:val="28"/>
          <w:szCs w:val="24"/>
        </w:rPr>
        <w:t>Гриневскую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="0004708A" w:rsidRPr="00C7223C">
        <w:rPr>
          <w:rStyle w:val="FontStyle32"/>
          <w:sz w:val="28"/>
          <w:szCs w:val="24"/>
        </w:rPr>
        <w:t>сельскую администрацию</w:t>
      </w:r>
      <w:r w:rsidR="00AB114C">
        <w:rPr>
          <w:rStyle w:val="FontStyle32"/>
          <w:sz w:val="28"/>
          <w:szCs w:val="24"/>
        </w:rPr>
        <w:t xml:space="preserve"> </w:t>
      </w:r>
      <w:proofErr w:type="spellStart"/>
      <w:r w:rsidR="0004708A" w:rsidRPr="00C7223C">
        <w:rPr>
          <w:rStyle w:val="FontStyle32"/>
          <w:sz w:val="28"/>
          <w:szCs w:val="24"/>
        </w:rPr>
        <w:t>Погарского</w:t>
      </w:r>
      <w:proofErr w:type="spellEnd"/>
      <w:r w:rsidR="0004708A" w:rsidRPr="00C7223C">
        <w:rPr>
          <w:rStyle w:val="FontStyle32"/>
          <w:sz w:val="28"/>
          <w:szCs w:val="24"/>
        </w:rPr>
        <w:t xml:space="preserve"> района.</w:t>
      </w:r>
    </w:p>
    <w:p w:rsidR="00716207" w:rsidRPr="00C7223C" w:rsidRDefault="00C7223C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t xml:space="preserve">13. </w:t>
      </w:r>
      <w:r w:rsidRPr="00C7223C">
        <w:rPr>
          <w:rStyle w:val="FontStyle32"/>
          <w:sz w:val="28"/>
          <w:szCs w:val="24"/>
        </w:rPr>
        <w:t>Минимальная численность жителей, участвующих в опросе составляет не менее 25% от общего числа граждан, имеющих право на участие в опросе.</w:t>
      </w:r>
    </w:p>
    <w:p w:rsidR="0004708A" w:rsidRPr="00C7223C" w:rsidRDefault="0004708A" w:rsidP="00C7223C">
      <w:pPr>
        <w:spacing w:after="0" w:line="240" w:lineRule="auto"/>
        <w:ind w:firstLine="567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1</w:t>
      </w:r>
      <w:r w:rsidR="00716207" w:rsidRPr="00C7223C">
        <w:rPr>
          <w:rStyle w:val="FontStyle32"/>
          <w:sz w:val="28"/>
          <w:szCs w:val="24"/>
        </w:rPr>
        <w:t>4</w:t>
      </w:r>
      <w:r w:rsidR="00C7223C">
        <w:rPr>
          <w:rStyle w:val="FontStyle32"/>
          <w:sz w:val="28"/>
          <w:szCs w:val="24"/>
        </w:rPr>
        <w:t xml:space="preserve">. </w:t>
      </w:r>
      <w:r w:rsidRPr="00C7223C">
        <w:rPr>
          <w:rStyle w:val="FontStyle32"/>
          <w:sz w:val="28"/>
          <w:szCs w:val="24"/>
        </w:rPr>
        <w:t>Настоящее решение вступает в силу со дня его обнародования. Обнародование</w:t>
      </w:r>
      <w:r w:rsidR="00AB114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произвести путём размещения в общественных местах сельского поселения</w:t>
      </w:r>
      <w:r w:rsidR="00AB114C">
        <w:rPr>
          <w:rStyle w:val="FontStyle32"/>
          <w:sz w:val="28"/>
          <w:szCs w:val="24"/>
        </w:rPr>
        <w:t xml:space="preserve"> </w:t>
      </w:r>
      <w:r w:rsidRPr="00C7223C">
        <w:rPr>
          <w:rStyle w:val="FontStyle32"/>
          <w:sz w:val="28"/>
          <w:szCs w:val="24"/>
        </w:rPr>
        <w:t>(сельские клубы, библиотеки, магазины, школы, фельдшерско-акушерские пу</w:t>
      </w:r>
      <w:r w:rsidR="003C4E62" w:rsidRPr="00C7223C">
        <w:rPr>
          <w:rStyle w:val="FontStyle32"/>
          <w:sz w:val="28"/>
          <w:szCs w:val="24"/>
        </w:rPr>
        <w:t>нкты</w:t>
      </w:r>
      <w:r w:rsidR="00AB114C">
        <w:rPr>
          <w:rStyle w:val="FontStyle32"/>
          <w:sz w:val="28"/>
          <w:szCs w:val="24"/>
        </w:rPr>
        <w:t xml:space="preserve"> </w:t>
      </w:r>
      <w:r w:rsidR="003C4E62" w:rsidRPr="00C7223C">
        <w:rPr>
          <w:rStyle w:val="FontStyle32"/>
          <w:sz w:val="28"/>
          <w:szCs w:val="24"/>
        </w:rPr>
        <w:t>и иные общественные места)</w:t>
      </w:r>
      <w:r w:rsidRPr="00C7223C">
        <w:rPr>
          <w:rStyle w:val="FontStyle32"/>
          <w:sz w:val="28"/>
          <w:szCs w:val="24"/>
        </w:rPr>
        <w:t>».</w:t>
      </w:r>
    </w:p>
    <w:p w:rsidR="0004708A" w:rsidRPr="00C7223C" w:rsidRDefault="0004708A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jc w:val="both"/>
      </w:pPr>
    </w:p>
    <w:p w:rsidR="0004708A" w:rsidRDefault="0004708A" w:rsidP="00C7223C">
      <w:pPr>
        <w:spacing w:after="0" w:line="240" w:lineRule="auto"/>
        <w:jc w:val="both"/>
      </w:pPr>
    </w:p>
    <w:p w:rsidR="00C7223C" w:rsidRPr="00C7223C" w:rsidRDefault="00C7223C" w:rsidP="00C7223C">
      <w:pPr>
        <w:spacing w:after="0" w:line="240" w:lineRule="auto"/>
        <w:jc w:val="both"/>
      </w:pP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Глава</w:t>
      </w:r>
      <w:r w:rsidR="000F5C07" w:rsidRPr="00C7223C">
        <w:rPr>
          <w:rStyle w:val="FontStyle32"/>
          <w:sz w:val="28"/>
          <w:szCs w:val="24"/>
        </w:rPr>
        <w:t xml:space="preserve"> </w:t>
      </w:r>
      <w:r w:rsidR="00AB114C">
        <w:rPr>
          <w:rStyle w:val="FontStyle32"/>
          <w:sz w:val="28"/>
          <w:szCs w:val="24"/>
        </w:rPr>
        <w:t>Гриневского</w:t>
      </w:r>
      <w:r w:rsidR="000F5C07" w:rsidRPr="00C7223C">
        <w:rPr>
          <w:rStyle w:val="FontStyle32"/>
          <w:sz w:val="28"/>
          <w:szCs w:val="24"/>
        </w:rPr>
        <w:t xml:space="preserve"> </w:t>
      </w:r>
    </w:p>
    <w:p w:rsidR="0004708A" w:rsidRPr="00C7223C" w:rsidRDefault="0004708A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  <w:r w:rsidRPr="00C7223C">
        <w:rPr>
          <w:rStyle w:val="FontStyle32"/>
          <w:sz w:val="28"/>
          <w:szCs w:val="24"/>
        </w:rPr>
        <w:t>сельского поселения</w:t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0F5C07" w:rsidRPr="00C7223C">
        <w:rPr>
          <w:rStyle w:val="FontStyle32"/>
          <w:sz w:val="28"/>
          <w:szCs w:val="24"/>
        </w:rPr>
        <w:tab/>
      </w:r>
      <w:r w:rsidR="00AB114C">
        <w:rPr>
          <w:rStyle w:val="FontStyle32"/>
          <w:sz w:val="28"/>
          <w:szCs w:val="24"/>
        </w:rPr>
        <w:t>А.Е. Кулюда</w:t>
      </w:r>
    </w:p>
    <w:p w:rsidR="000F5C07" w:rsidRPr="00C7223C" w:rsidRDefault="000F5C07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</w:p>
    <w:p w:rsidR="000F5C07" w:rsidRPr="00C7223C" w:rsidRDefault="000F5C07" w:rsidP="00C7223C">
      <w:pPr>
        <w:spacing w:after="0" w:line="240" w:lineRule="auto"/>
        <w:jc w:val="both"/>
        <w:rPr>
          <w:rStyle w:val="FontStyle32"/>
          <w:sz w:val="28"/>
          <w:szCs w:val="24"/>
        </w:rPr>
      </w:pPr>
    </w:p>
    <w:p w:rsidR="000F5C07" w:rsidRPr="00716207" w:rsidRDefault="000F5C07" w:rsidP="00716207">
      <w:pPr>
        <w:pStyle w:val="Style5"/>
        <w:widowControl/>
        <w:spacing w:before="53"/>
        <w:jc w:val="both"/>
        <w:rPr>
          <w:rStyle w:val="FontStyle32"/>
          <w:sz w:val="24"/>
          <w:szCs w:val="24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0F5C07" w:rsidRDefault="000F5C07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p w:rsidR="00BF7854" w:rsidRDefault="00BF7854" w:rsidP="0004708A">
      <w:pPr>
        <w:pStyle w:val="Style5"/>
        <w:widowControl/>
        <w:spacing w:before="53"/>
        <w:jc w:val="both"/>
        <w:rPr>
          <w:rStyle w:val="FontStyle32"/>
        </w:rPr>
      </w:pPr>
    </w:p>
    <w:sectPr w:rsidR="00BF7854" w:rsidSect="003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63C4"/>
    <w:multiLevelType w:val="hybridMultilevel"/>
    <w:tmpl w:val="496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708A"/>
    <w:rsid w:val="00014897"/>
    <w:rsid w:val="0004708A"/>
    <w:rsid w:val="00063708"/>
    <w:rsid w:val="0007365C"/>
    <w:rsid w:val="00092572"/>
    <w:rsid w:val="000F5C07"/>
    <w:rsid w:val="0022637D"/>
    <w:rsid w:val="003665AE"/>
    <w:rsid w:val="003C4E62"/>
    <w:rsid w:val="003F549F"/>
    <w:rsid w:val="00451897"/>
    <w:rsid w:val="00453EA4"/>
    <w:rsid w:val="00545FF6"/>
    <w:rsid w:val="005A592F"/>
    <w:rsid w:val="00716207"/>
    <w:rsid w:val="00722DE8"/>
    <w:rsid w:val="0072653A"/>
    <w:rsid w:val="007938FD"/>
    <w:rsid w:val="007D533F"/>
    <w:rsid w:val="00A22D27"/>
    <w:rsid w:val="00A5600B"/>
    <w:rsid w:val="00AB114C"/>
    <w:rsid w:val="00AE46A4"/>
    <w:rsid w:val="00B154E3"/>
    <w:rsid w:val="00B64E26"/>
    <w:rsid w:val="00BC4C20"/>
    <w:rsid w:val="00BF7854"/>
    <w:rsid w:val="00C7223C"/>
    <w:rsid w:val="00D4093A"/>
    <w:rsid w:val="00D740A8"/>
    <w:rsid w:val="00DB0093"/>
    <w:rsid w:val="00EF0BAF"/>
    <w:rsid w:val="00F668B0"/>
    <w:rsid w:val="00F9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A"/>
    <w:pPr>
      <w:suppressAutoHyphens/>
      <w:spacing w:after="200" w:line="276" w:lineRule="auto"/>
    </w:pPr>
    <w:rPr>
      <w:rFonts w:ascii="Calibri" w:eastAsia="SimSun" w:hAnsi="Calibri" w:cs="font290"/>
      <w:b w:val="0"/>
      <w:kern w:val="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1">
    <w:name w:val="Style1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2">
    <w:name w:val="Font Style32"/>
    <w:basedOn w:val="a0"/>
    <w:uiPriority w:val="99"/>
    <w:rsid w:val="000470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04708A"/>
    <w:rPr>
      <w:rFonts w:ascii="Times New Roman" w:hAnsi="Times New Roman" w:cs="Times New Roman"/>
      <w:b w:val="0"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69"/>
    <w:rPr>
      <w:rFonts w:ascii="Tahoma" w:eastAsia="SimSun" w:hAnsi="Tahoma" w:cs="Tahoma"/>
      <w:b w:val="0"/>
      <w:kern w:val="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A"/>
    <w:pPr>
      <w:suppressAutoHyphens/>
      <w:spacing w:after="200" w:line="276" w:lineRule="auto"/>
    </w:pPr>
    <w:rPr>
      <w:rFonts w:ascii="Calibri" w:eastAsia="SimSun" w:hAnsi="Calibri" w:cs="font290"/>
      <w:b w:val="0"/>
      <w:kern w:val="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1">
    <w:name w:val="Style1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2">
    <w:name w:val="Font Style32"/>
    <w:basedOn w:val="a0"/>
    <w:uiPriority w:val="99"/>
    <w:rsid w:val="000470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0470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04708A"/>
    <w:rPr>
      <w:rFonts w:ascii="Times New Roman" w:hAnsi="Times New Roman" w:cs="Times New Roman"/>
      <w:b w:val="0"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369"/>
    <w:rPr>
      <w:rFonts w:ascii="Tahoma" w:eastAsia="SimSun" w:hAnsi="Tahoma" w:cs="Tahoma"/>
      <w:b w:val="0"/>
      <w:kern w:val="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 СА</cp:lastModifiedBy>
  <cp:revision>11</cp:revision>
  <cp:lastPrinted>2018-05-22T12:50:00Z</cp:lastPrinted>
  <dcterms:created xsi:type="dcterms:W3CDTF">2019-03-04T06:23:00Z</dcterms:created>
  <dcterms:modified xsi:type="dcterms:W3CDTF">2019-03-07T06:25:00Z</dcterms:modified>
</cp:coreProperties>
</file>