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A0" w:rsidRDefault="00E565A0" w:rsidP="00E565A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 ФЕДЕРАЦИЯ</w:t>
      </w:r>
    </w:p>
    <w:p w:rsidR="00E565A0" w:rsidRDefault="00E565A0" w:rsidP="00E565A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БРЯНСКАЯ  ОБЛАСТЬ</w:t>
      </w:r>
    </w:p>
    <w:p w:rsidR="00E565A0" w:rsidRDefault="00E565A0" w:rsidP="00E565A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ПОГАРСКИЙ  РАЙОН</w:t>
      </w:r>
    </w:p>
    <w:p w:rsidR="00E565A0" w:rsidRDefault="00E565A0" w:rsidP="00E565A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КИСТЁРСКАЯ  СЕЛЬСКАЯ  АДМИНИСТРАЦИЯ</w:t>
      </w:r>
    </w:p>
    <w:p w:rsidR="00E565A0" w:rsidRDefault="00E565A0" w:rsidP="00E565A0">
      <w:pPr>
        <w:suppressAutoHyphens/>
        <w:jc w:val="center"/>
        <w:rPr>
          <w:sz w:val="28"/>
          <w:szCs w:val="28"/>
          <w:lang w:eastAsia="ar-SA"/>
        </w:rPr>
      </w:pPr>
    </w:p>
    <w:p w:rsidR="00E565A0" w:rsidRDefault="00E565A0" w:rsidP="00E565A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E565A0" w:rsidRDefault="00E565A0" w:rsidP="00E565A0">
      <w:pPr>
        <w:suppressAutoHyphens/>
        <w:jc w:val="both"/>
        <w:rPr>
          <w:sz w:val="28"/>
          <w:szCs w:val="28"/>
          <w:lang w:eastAsia="ar-SA"/>
        </w:rPr>
      </w:pPr>
    </w:p>
    <w:p w:rsidR="00E565A0" w:rsidRDefault="00E565A0" w:rsidP="00E565A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13.09.2018 г.              №  41</w:t>
      </w:r>
    </w:p>
    <w:p w:rsidR="00E565A0" w:rsidRDefault="00E565A0" w:rsidP="00E565A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 Кистёр</w:t>
      </w:r>
    </w:p>
    <w:p w:rsidR="00E565A0" w:rsidRDefault="00E565A0" w:rsidP="00E565A0">
      <w:pPr>
        <w:suppressAutoHyphens/>
        <w:jc w:val="both"/>
        <w:rPr>
          <w:sz w:val="28"/>
          <w:szCs w:val="28"/>
          <w:lang w:eastAsia="ar-SA"/>
        </w:rPr>
      </w:pPr>
    </w:p>
    <w:p w:rsidR="00E565A0" w:rsidRDefault="00E565A0" w:rsidP="00E565A0">
      <w:pPr>
        <w:pStyle w:val="consplustitle"/>
        <w:spacing w:before="0" w:beforeAutospacing="0" w:after="0" w:afterAutospacing="0"/>
        <w:jc w:val="both"/>
      </w:pPr>
      <w:r w:rsidRPr="001A785B">
        <w:t xml:space="preserve">О внесении изменений в постановление </w:t>
      </w:r>
      <w:r>
        <w:t xml:space="preserve">№28 от 18.10.2016 </w:t>
      </w:r>
    </w:p>
    <w:p w:rsidR="00E565A0" w:rsidRDefault="00E565A0" w:rsidP="00E565A0">
      <w:pPr>
        <w:pStyle w:val="consplustitle"/>
        <w:spacing w:before="0" w:beforeAutospacing="0" w:after="0" w:afterAutospacing="0"/>
        <w:jc w:val="both"/>
      </w:pPr>
      <w:r>
        <w:t xml:space="preserve">«Об утверждении порядка применения к муниципальным служащим </w:t>
      </w:r>
    </w:p>
    <w:p w:rsidR="00E565A0" w:rsidRDefault="00E565A0" w:rsidP="00E565A0">
      <w:pPr>
        <w:pStyle w:val="consplustitle"/>
        <w:spacing w:before="0" w:beforeAutospacing="0" w:after="0" w:afterAutospacing="0"/>
        <w:jc w:val="both"/>
      </w:pPr>
      <w:r>
        <w:t xml:space="preserve">взысканий за несоблюдение ограничений и запретов, требований </w:t>
      </w:r>
    </w:p>
    <w:p w:rsidR="00E565A0" w:rsidRDefault="00E565A0" w:rsidP="00E565A0">
      <w:pPr>
        <w:pStyle w:val="consplustitle"/>
        <w:spacing w:before="0" w:beforeAutospacing="0" w:after="0" w:afterAutospacing="0"/>
        <w:jc w:val="both"/>
      </w:pPr>
      <w:r>
        <w:t xml:space="preserve">о предотвращении или об урегулировании конфликта интересов и неисполнение </w:t>
      </w:r>
    </w:p>
    <w:p w:rsidR="00E565A0" w:rsidRDefault="00E565A0" w:rsidP="00E565A0">
      <w:pPr>
        <w:pStyle w:val="consplustitle"/>
        <w:spacing w:before="0" w:beforeAutospacing="0" w:after="0" w:afterAutospacing="0"/>
        <w:jc w:val="both"/>
      </w:pPr>
      <w:r>
        <w:t xml:space="preserve">обязанностей, установленных в целях противодействия коррупции </w:t>
      </w:r>
      <w:proofErr w:type="gramStart"/>
      <w:r>
        <w:t>в</w:t>
      </w:r>
      <w:proofErr w:type="gramEnd"/>
      <w:r>
        <w:t xml:space="preserve"> </w:t>
      </w:r>
    </w:p>
    <w:p w:rsidR="00E565A0" w:rsidRDefault="00E565A0" w:rsidP="00E565A0">
      <w:pPr>
        <w:pStyle w:val="consplustitle"/>
        <w:spacing w:before="0" w:beforeAutospacing="0" w:after="240" w:afterAutospacing="0"/>
        <w:jc w:val="both"/>
      </w:pPr>
      <w:r>
        <w:t>Кистёрской сельской администрации.</w:t>
      </w:r>
    </w:p>
    <w:p w:rsidR="00E565A0" w:rsidRDefault="00E565A0" w:rsidP="00E565A0">
      <w:pPr>
        <w:pStyle w:val="consplustitle"/>
        <w:spacing w:before="240" w:beforeAutospacing="0" w:after="240" w:afterAutospacing="0"/>
        <w:ind w:firstLine="708"/>
        <w:jc w:val="both"/>
      </w:pPr>
      <w:r w:rsidRPr="001A785B">
        <w:t xml:space="preserve">На основании Федерального закона №307-ФЗ от 03.08.2018 года «О внесении изменений в  отдельные законодательные акты Российской Федерации в целях совершенствования </w:t>
      </w:r>
      <w:proofErr w:type="gramStart"/>
      <w:r w:rsidRPr="001A785B">
        <w:t>контроля за</w:t>
      </w:r>
      <w:proofErr w:type="gramEnd"/>
      <w:r w:rsidRPr="001A785B">
        <w:t xml:space="preserve"> соблюдением законодательства Российской Федерац</w:t>
      </w:r>
      <w:r>
        <w:t>ии о противодействии коррупции»</w:t>
      </w:r>
    </w:p>
    <w:p w:rsidR="00E565A0" w:rsidRDefault="00E565A0" w:rsidP="00E565A0">
      <w:pPr>
        <w:pStyle w:val="consplustitle"/>
        <w:spacing w:before="240" w:beforeAutospacing="0" w:after="240" w:afterAutospacing="0"/>
        <w:jc w:val="both"/>
      </w:pPr>
      <w:r>
        <w:t>ПОСТАНОВЛЯЮ:</w:t>
      </w:r>
    </w:p>
    <w:p w:rsidR="00E565A0" w:rsidRDefault="00E565A0" w:rsidP="00E565A0">
      <w:pPr>
        <w:pStyle w:val="a3"/>
        <w:numPr>
          <w:ilvl w:val="0"/>
          <w:numId w:val="1"/>
        </w:numPr>
        <w:adjustRightInd w:val="0"/>
        <w:ind w:left="0" w:firstLine="540"/>
        <w:jc w:val="both"/>
        <w:outlineLvl w:val="0"/>
      </w:pPr>
      <w:r>
        <w:t>Внести  в постановление №28</w:t>
      </w:r>
      <w:r w:rsidRPr="001A785B">
        <w:t xml:space="preserve"> от 1</w:t>
      </w:r>
      <w:r>
        <w:t>8</w:t>
      </w:r>
      <w:r w:rsidRPr="001A785B">
        <w:t xml:space="preserve">.10.2016 года «Об утверждении  Порядка применения к муниципальным служащим взысканий за несоблюдение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 в </w:t>
      </w:r>
      <w:r>
        <w:t>Кистер</w:t>
      </w:r>
      <w:r w:rsidRPr="001A785B">
        <w:t>ской сельской администрации» следующие изменения:</w:t>
      </w:r>
    </w:p>
    <w:p w:rsidR="00E565A0" w:rsidRDefault="00E565A0" w:rsidP="00E565A0">
      <w:pPr>
        <w:adjustRightInd w:val="0"/>
        <w:ind w:firstLine="851"/>
        <w:jc w:val="both"/>
        <w:outlineLvl w:val="0"/>
      </w:pPr>
      <w:r>
        <w:t xml:space="preserve">пункт 3.1 Постановления </w:t>
      </w:r>
      <w:r w:rsidRPr="0052398B">
        <w:t xml:space="preserve">дополнить </w:t>
      </w:r>
      <w:r>
        <w:t>под</w:t>
      </w:r>
      <w:r w:rsidRPr="0052398B">
        <w:t>пунктом 2.1 следующего содержания:</w:t>
      </w:r>
    </w:p>
    <w:p w:rsidR="00E565A0" w:rsidRDefault="00E565A0" w:rsidP="00E565A0">
      <w:pPr>
        <w:adjustRightInd w:val="0"/>
        <w:jc w:val="both"/>
        <w:outlineLvl w:val="0"/>
      </w:pPr>
      <w:r>
        <w:t xml:space="preserve"> </w:t>
      </w:r>
      <w:proofErr w:type="gramStart"/>
      <w:r w:rsidRPr="0052398B"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565A0" w:rsidRDefault="00E565A0" w:rsidP="00E565A0">
      <w:pPr>
        <w:adjustRightInd w:val="0"/>
        <w:ind w:firstLine="851"/>
        <w:jc w:val="both"/>
        <w:outlineLvl w:val="0"/>
      </w:pPr>
      <w:r w:rsidRPr="0052398B">
        <w:t>пункт 3.4 Постановления изложить в следующей редакции:</w:t>
      </w:r>
    </w:p>
    <w:p w:rsidR="00E565A0" w:rsidRDefault="00E565A0" w:rsidP="00E565A0">
      <w:pPr>
        <w:adjustRightInd w:val="0"/>
        <w:ind w:firstLine="851"/>
        <w:jc w:val="both"/>
        <w:outlineLvl w:val="0"/>
      </w:pPr>
      <w:r w:rsidRPr="0052398B"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565A0" w:rsidRDefault="00E565A0" w:rsidP="00E565A0">
      <w:pPr>
        <w:adjustRightInd w:val="0"/>
        <w:ind w:firstLine="851"/>
        <w:jc w:val="both"/>
        <w:outlineLvl w:val="0"/>
      </w:pPr>
      <w:r>
        <w:t>2. Настоящее постановление вступает в силу после опубликования в установленном порядке</w:t>
      </w:r>
    </w:p>
    <w:p w:rsidR="00E565A0" w:rsidRDefault="00E565A0" w:rsidP="00E565A0">
      <w:pPr>
        <w:widowControl w:val="0"/>
        <w:adjustRightInd w:val="0"/>
        <w:jc w:val="both"/>
      </w:pPr>
      <w:r>
        <w:t> </w:t>
      </w:r>
    </w:p>
    <w:p w:rsidR="00E565A0" w:rsidRDefault="00E565A0" w:rsidP="00E565A0">
      <w:pPr>
        <w:autoSpaceDE w:val="0"/>
        <w:autoSpaceDN w:val="0"/>
        <w:adjustRightInd w:val="0"/>
      </w:pPr>
      <w:r>
        <w:t xml:space="preserve">Глава Кистёрского </w:t>
      </w:r>
    </w:p>
    <w:p w:rsidR="00580369" w:rsidRDefault="00E565A0" w:rsidP="00E565A0">
      <w:pPr>
        <w:autoSpaceDE w:val="0"/>
        <w:autoSpaceDN w:val="0"/>
        <w:adjustRightInd w:val="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  <w:t xml:space="preserve">Г.Д. </w:t>
      </w:r>
      <w:proofErr w:type="spellStart"/>
      <w:r>
        <w:t>Подгородский</w:t>
      </w:r>
      <w:bookmarkStart w:id="0" w:name="_GoBack"/>
      <w:bookmarkEnd w:id="0"/>
      <w:proofErr w:type="spellEnd"/>
    </w:p>
    <w:sectPr w:rsidR="00580369" w:rsidSect="00E565A0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43AE"/>
    <w:multiLevelType w:val="hybridMultilevel"/>
    <w:tmpl w:val="95C2A578"/>
    <w:lvl w:ilvl="0" w:tplc="F1DC064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E9"/>
    <w:rsid w:val="00580369"/>
    <w:rsid w:val="006856F2"/>
    <w:rsid w:val="00E208E9"/>
    <w:rsid w:val="00E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565A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5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565A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5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2018-11-13T06:56:00Z</dcterms:created>
  <dcterms:modified xsi:type="dcterms:W3CDTF">2018-11-13T06:56:00Z</dcterms:modified>
</cp:coreProperties>
</file>