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94" w:rsidRPr="003509A7" w:rsidRDefault="00AC2E94" w:rsidP="00AC2E94">
      <w:pPr>
        <w:jc w:val="center"/>
        <w:rPr>
          <w:sz w:val="28"/>
          <w:szCs w:val="28"/>
        </w:rPr>
      </w:pPr>
      <w:bookmarkStart w:id="0" w:name="_GoBack"/>
      <w:bookmarkEnd w:id="0"/>
      <w:r w:rsidRPr="003509A7">
        <w:rPr>
          <w:sz w:val="28"/>
          <w:szCs w:val="28"/>
        </w:rPr>
        <w:t>РОССИЙСКАЯ  ФЕДЕРАЦИЯ</w:t>
      </w:r>
    </w:p>
    <w:p w:rsidR="00AC2E94" w:rsidRPr="003509A7" w:rsidRDefault="00AC2E94" w:rsidP="00AC2E94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БРЯНСКАЯ  ОБЛАСТЬ</w:t>
      </w:r>
    </w:p>
    <w:p w:rsidR="00AC2E94" w:rsidRPr="003509A7" w:rsidRDefault="00AC2E94" w:rsidP="00AC2E94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ПОГАРСКИЙ  РАЙОН</w:t>
      </w:r>
    </w:p>
    <w:p w:rsidR="00AC2E94" w:rsidRPr="003509A7" w:rsidRDefault="00AC2E94" w:rsidP="00AC2E94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КИСТЁРСКОЕ СЕЛЬСКОЕ  ПОСЕЛЕНИЕ</w:t>
      </w:r>
    </w:p>
    <w:p w:rsidR="00AC2E94" w:rsidRPr="003509A7" w:rsidRDefault="00AC2E94" w:rsidP="00AC2E94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КИСТЁРСКИЙ  СЕЛЬСКИЙ  СОВЕТ  НАРОДНЫХ  ДЕПУТАТОВ</w:t>
      </w:r>
    </w:p>
    <w:p w:rsidR="00AC2E94" w:rsidRPr="003509A7" w:rsidRDefault="00AC2E94" w:rsidP="00AC2E94">
      <w:pPr>
        <w:jc w:val="center"/>
        <w:rPr>
          <w:sz w:val="28"/>
          <w:szCs w:val="28"/>
        </w:rPr>
      </w:pPr>
    </w:p>
    <w:p w:rsidR="00AC2E94" w:rsidRPr="003509A7" w:rsidRDefault="00AC2E94" w:rsidP="00AC2E94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РЕШЕНИЕ</w:t>
      </w:r>
    </w:p>
    <w:p w:rsidR="00AC2E94" w:rsidRPr="003509A7" w:rsidRDefault="00AC2E94" w:rsidP="00AC2E94">
      <w:pPr>
        <w:jc w:val="both"/>
        <w:rPr>
          <w:sz w:val="28"/>
          <w:szCs w:val="28"/>
        </w:rPr>
      </w:pPr>
    </w:p>
    <w:p w:rsidR="00AC2E94" w:rsidRPr="003509A7" w:rsidRDefault="00AC2E94" w:rsidP="00AC2E94">
      <w:pPr>
        <w:jc w:val="both"/>
        <w:rPr>
          <w:sz w:val="28"/>
          <w:szCs w:val="28"/>
        </w:rPr>
      </w:pPr>
      <w:r w:rsidRPr="003509A7">
        <w:rPr>
          <w:sz w:val="28"/>
          <w:szCs w:val="28"/>
        </w:rPr>
        <w:t xml:space="preserve">От   </w:t>
      </w:r>
      <w:r>
        <w:rPr>
          <w:sz w:val="28"/>
          <w:szCs w:val="28"/>
        </w:rPr>
        <w:t>18.06</w:t>
      </w:r>
      <w:r w:rsidRPr="003509A7">
        <w:rPr>
          <w:sz w:val="28"/>
          <w:szCs w:val="28"/>
        </w:rPr>
        <w:t>. 2019  г.                     № 3-</w:t>
      </w:r>
      <w:r>
        <w:rPr>
          <w:sz w:val="28"/>
          <w:szCs w:val="28"/>
        </w:rPr>
        <w:t>144</w:t>
      </w:r>
    </w:p>
    <w:p w:rsidR="00AC2E94" w:rsidRPr="003509A7" w:rsidRDefault="00AC2E94" w:rsidP="00AC2E94">
      <w:pPr>
        <w:jc w:val="both"/>
        <w:rPr>
          <w:sz w:val="28"/>
          <w:szCs w:val="28"/>
        </w:rPr>
      </w:pPr>
      <w:r w:rsidRPr="003509A7">
        <w:rPr>
          <w:sz w:val="28"/>
          <w:szCs w:val="28"/>
        </w:rPr>
        <w:t>с. Кистёр</w:t>
      </w:r>
    </w:p>
    <w:p w:rsidR="00AC2E94" w:rsidRPr="003509A7" w:rsidRDefault="00AC2E94" w:rsidP="00AC2E94">
      <w:pPr>
        <w:jc w:val="both"/>
        <w:rPr>
          <w:sz w:val="28"/>
          <w:szCs w:val="28"/>
        </w:rPr>
      </w:pPr>
    </w:p>
    <w:p w:rsidR="00AC2E94" w:rsidRPr="003509A7" w:rsidRDefault="00AC2E94" w:rsidP="00AC2E94">
      <w:pPr>
        <w:jc w:val="both"/>
        <w:rPr>
          <w:sz w:val="28"/>
          <w:szCs w:val="28"/>
        </w:rPr>
      </w:pPr>
    </w:p>
    <w:p w:rsidR="00AC2E94" w:rsidRPr="00AC2E94" w:rsidRDefault="00AC2E94" w:rsidP="00AC2E94">
      <w:pPr>
        <w:rPr>
          <w:sz w:val="28"/>
          <w:szCs w:val="28"/>
        </w:rPr>
      </w:pPr>
      <w:r w:rsidRPr="00AC2E94">
        <w:rPr>
          <w:sz w:val="28"/>
          <w:szCs w:val="28"/>
        </w:rPr>
        <w:t>О назначении выборов депутатов</w:t>
      </w:r>
    </w:p>
    <w:p w:rsidR="00AC2E94" w:rsidRPr="00AC2E94" w:rsidRDefault="00AC2E94" w:rsidP="00AC2E94">
      <w:pPr>
        <w:jc w:val="both"/>
        <w:rPr>
          <w:sz w:val="28"/>
          <w:szCs w:val="28"/>
        </w:rPr>
      </w:pPr>
      <w:r>
        <w:rPr>
          <w:sz w:val="28"/>
          <w:szCs w:val="28"/>
        </w:rPr>
        <w:t>Кистер</w:t>
      </w:r>
      <w:r w:rsidRPr="00AC2E94">
        <w:rPr>
          <w:sz w:val="28"/>
          <w:szCs w:val="28"/>
        </w:rPr>
        <w:t>ского сельского Совета</w:t>
      </w:r>
    </w:p>
    <w:p w:rsidR="00AC2E94" w:rsidRDefault="00AC2E94" w:rsidP="00AC2E94">
      <w:pPr>
        <w:jc w:val="both"/>
        <w:rPr>
          <w:sz w:val="28"/>
          <w:szCs w:val="28"/>
        </w:rPr>
      </w:pPr>
      <w:r w:rsidRPr="00AC2E94">
        <w:rPr>
          <w:sz w:val="28"/>
          <w:szCs w:val="28"/>
        </w:rPr>
        <w:t>народных депутатов</w:t>
      </w:r>
    </w:p>
    <w:p w:rsidR="00AC2E94" w:rsidRPr="003509A7" w:rsidRDefault="00AC2E94" w:rsidP="00AC2E94">
      <w:pPr>
        <w:jc w:val="both"/>
        <w:rPr>
          <w:sz w:val="28"/>
          <w:szCs w:val="28"/>
        </w:rPr>
      </w:pPr>
    </w:p>
    <w:p w:rsidR="00AC2E94" w:rsidRPr="003509A7" w:rsidRDefault="00AC2E94" w:rsidP="00AC2E94">
      <w:pPr>
        <w:ind w:firstLine="709"/>
        <w:jc w:val="both"/>
        <w:rPr>
          <w:sz w:val="28"/>
          <w:szCs w:val="28"/>
        </w:rPr>
      </w:pPr>
      <w:proofErr w:type="gramStart"/>
      <w:r w:rsidRPr="00AC2E94">
        <w:rPr>
          <w:sz w:val="28"/>
          <w:szCs w:val="28"/>
        </w:rPr>
        <w:t>В соответствии со статьей 10 Федерального закона « Об основных гарантиях избирательный прав и права на участие в референдуме граждан Российской Федерации» от 12.06.2002 г. № 67 – ФЗ, стат</w:t>
      </w:r>
      <w:r>
        <w:rPr>
          <w:sz w:val="28"/>
          <w:szCs w:val="28"/>
        </w:rPr>
        <w:t>ьей 5 Закона Брянской области «</w:t>
      </w:r>
      <w:r w:rsidRPr="00AC2E94">
        <w:rPr>
          <w:sz w:val="28"/>
          <w:szCs w:val="28"/>
        </w:rPr>
        <w:t xml:space="preserve">О выборах депутатов представительных органов муниципальной образований в Брянской области» от 26.06.2008 г. № 54-З, статьей 14 Устава </w:t>
      </w:r>
      <w:r>
        <w:rPr>
          <w:sz w:val="28"/>
          <w:szCs w:val="28"/>
        </w:rPr>
        <w:t>Кистер</w:t>
      </w:r>
      <w:r w:rsidRPr="00AC2E94"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Кистерс</w:t>
      </w:r>
      <w:r w:rsidRPr="00AC2E94">
        <w:rPr>
          <w:sz w:val="28"/>
          <w:szCs w:val="28"/>
        </w:rPr>
        <w:t>кий</w:t>
      </w:r>
      <w:proofErr w:type="spellEnd"/>
      <w:r w:rsidRPr="00AC2E94">
        <w:rPr>
          <w:sz w:val="28"/>
          <w:szCs w:val="28"/>
        </w:rPr>
        <w:t xml:space="preserve"> сельский Совет народных депутатов </w:t>
      </w:r>
      <w:r w:rsidRPr="003509A7">
        <w:rPr>
          <w:sz w:val="28"/>
          <w:szCs w:val="28"/>
        </w:rPr>
        <w:t xml:space="preserve"> </w:t>
      </w:r>
      <w:proofErr w:type="gramEnd"/>
    </w:p>
    <w:p w:rsidR="00AC2E94" w:rsidRDefault="00AC2E94" w:rsidP="00AC2E94">
      <w:pPr>
        <w:jc w:val="both"/>
        <w:rPr>
          <w:sz w:val="28"/>
          <w:szCs w:val="28"/>
        </w:rPr>
      </w:pPr>
    </w:p>
    <w:p w:rsidR="00AC2E94" w:rsidRDefault="00AC2E94" w:rsidP="00AC2E94">
      <w:pPr>
        <w:jc w:val="both"/>
        <w:rPr>
          <w:sz w:val="28"/>
          <w:szCs w:val="28"/>
        </w:rPr>
      </w:pPr>
      <w:r w:rsidRPr="003509A7">
        <w:rPr>
          <w:sz w:val="28"/>
          <w:szCs w:val="28"/>
        </w:rPr>
        <w:t>РЕШИЛ:</w:t>
      </w:r>
    </w:p>
    <w:p w:rsidR="00AC2E94" w:rsidRPr="003509A7" w:rsidRDefault="00AC2E94" w:rsidP="00AC2E94">
      <w:pPr>
        <w:jc w:val="both"/>
        <w:rPr>
          <w:sz w:val="28"/>
          <w:szCs w:val="28"/>
        </w:rPr>
      </w:pPr>
    </w:p>
    <w:p w:rsidR="00AC2E94" w:rsidRPr="00AC2E94" w:rsidRDefault="00AC2E94" w:rsidP="00AC2E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2E94">
        <w:rPr>
          <w:sz w:val="28"/>
          <w:szCs w:val="28"/>
        </w:rPr>
        <w:t xml:space="preserve">Назначить выборы депутатов </w:t>
      </w:r>
      <w:r>
        <w:rPr>
          <w:sz w:val="28"/>
          <w:szCs w:val="28"/>
        </w:rPr>
        <w:t>Кистер</w:t>
      </w:r>
      <w:r w:rsidRPr="00AC2E94">
        <w:rPr>
          <w:sz w:val="28"/>
          <w:szCs w:val="28"/>
        </w:rPr>
        <w:t xml:space="preserve">ского сельского Совета народных депутатов на </w:t>
      </w:r>
      <w:r w:rsidRPr="00AC2E94">
        <w:rPr>
          <w:b/>
          <w:sz w:val="28"/>
          <w:szCs w:val="28"/>
        </w:rPr>
        <w:t>воскресенье 08 сентября 2019 года.</w:t>
      </w:r>
    </w:p>
    <w:p w:rsidR="00AC2E94" w:rsidRPr="00AC2E94" w:rsidRDefault="00AC2E94" w:rsidP="00AC2E94">
      <w:pPr>
        <w:jc w:val="both"/>
        <w:rPr>
          <w:sz w:val="28"/>
          <w:szCs w:val="28"/>
        </w:rPr>
      </w:pPr>
      <w:r w:rsidRPr="00AC2E94">
        <w:rPr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AC2E94" w:rsidRPr="003509A7" w:rsidRDefault="00AC2E94" w:rsidP="00AC2E94">
      <w:pPr>
        <w:jc w:val="both"/>
        <w:rPr>
          <w:strike/>
          <w:color w:val="FF0000"/>
          <w:sz w:val="28"/>
          <w:szCs w:val="28"/>
        </w:rPr>
      </w:pPr>
      <w:r w:rsidRPr="00AC2E94">
        <w:rPr>
          <w:sz w:val="28"/>
          <w:szCs w:val="28"/>
        </w:rPr>
        <w:t>3.  Направить настоящее решение в Территориальную избирательную комиссию Погарского района и в редакцию газеты «Вперед» для опубликования.</w:t>
      </w:r>
    </w:p>
    <w:p w:rsidR="00AC2E94" w:rsidRPr="003509A7" w:rsidRDefault="00AC2E94" w:rsidP="00AC2E94">
      <w:pPr>
        <w:ind w:left="1080"/>
        <w:jc w:val="both"/>
        <w:rPr>
          <w:sz w:val="28"/>
          <w:szCs w:val="28"/>
        </w:rPr>
      </w:pPr>
    </w:p>
    <w:p w:rsidR="00AC2E94" w:rsidRPr="003509A7" w:rsidRDefault="00AC2E94" w:rsidP="00AC2E94">
      <w:pPr>
        <w:jc w:val="both"/>
        <w:rPr>
          <w:sz w:val="28"/>
          <w:szCs w:val="28"/>
        </w:rPr>
      </w:pPr>
    </w:p>
    <w:p w:rsidR="00AC2E94" w:rsidRPr="003509A7" w:rsidRDefault="00AC2E94" w:rsidP="00AC2E94">
      <w:pPr>
        <w:jc w:val="both"/>
        <w:rPr>
          <w:sz w:val="28"/>
          <w:szCs w:val="28"/>
        </w:rPr>
      </w:pPr>
    </w:p>
    <w:p w:rsidR="00AC2E94" w:rsidRPr="003509A7" w:rsidRDefault="00AC2E94" w:rsidP="00AC2E94">
      <w:pPr>
        <w:jc w:val="both"/>
        <w:rPr>
          <w:sz w:val="28"/>
          <w:szCs w:val="28"/>
        </w:rPr>
      </w:pPr>
    </w:p>
    <w:p w:rsidR="00AC2E94" w:rsidRPr="003509A7" w:rsidRDefault="00AC2E94" w:rsidP="00AC2E94">
      <w:pPr>
        <w:ind w:left="360"/>
        <w:jc w:val="both"/>
        <w:rPr>
          <w:sz w:val="28"/>
          <w:szCs w:val="28"/>
        </w:rPr>
      </w:pPr>
      <w:r w:rsidRPr="003509A7">
        <w:rPr>
          <w:sz w:val="28"/>
          <w:szCs w:val="28"/>
        </w:rPr>
        <w:t>Глава  Кист</w:t>
      </w:r>
      <w:r>
        <w:rPr>
          <w:sz w:val="28"/>
          <w:szCs w:val="28"/>
        </w:rPr>
        <w:t>ё</w:t>
      </w:r>
      <w:r w:rsidRPr="003509A7">
        <w:rPr>
          <w:sz w:val="28"/>
          <w:szCs w:val="28"/>
        </w:rPr>
        <w:t>рского</w:t>
      </w:r>
    </w:p>
    <w:p w:rsidR="00AC2E94" w:rsidRPr="003509A7" w:rsidRDefault="00AC2E94" w:rsidP="00AC2E94">
      <w:pPr>
        <w:ind w:left="360"/>
        <w:jc w:val="both"/>
        <w:rPr>
          <w:sz w:val="28"/>
          <w:szCs w:val="28"/>
        </w:rPr>
      </w:pPr>
      <w:r w:rsidRPr="003509A7">
        <w:rPr>
          <w:sz w:val="28"/>
          <w:szCs w:val="28"/>
        </w:rPr>
        <w:t xml:space="preserve">сельского поселения                                                         Г.Д. </w:t>
      </w:r>
      <w:proofErr w:type="spellStart"/>
      <w:r w:rsidRPr="003509A7">
        <w:rPr>
          <w:sz w:val="28"/>
          <w:szCs w:val="28"/>
        </w:rPr>
        <w:t>Подгородский</w:t>
      </w:r>
      <w:proofErr w:type="spellEnd"/>
    </w:p>
    <w:p w:rsidR="00AC2E94" w:rsidRPr="003509A7" w:rsidRDefault="00AC2E94" w:rsidP="00AC2E94">
      <w:pPr>
        <w:jc w:val="both"/>
        <w:rPr>
          <w:sz w:val="28"/>
          <w:szCs w:val="28"/>
        </w:rPr>
      </w:pPr>
    </w:p>
    <w:p w:rsidR="00AC2E94" w:rsidRPr="003509A7" w:rsidRDefault="00AC2E94" w:rsidP="00AC2E94">
      <w:pPr>
        <w:jc w:val="both"/>
        <w:rPr>
          <w:sz w:val="28"/>
          <w:szCs w:val="28"/>
        </w:rPr>
      </w:pPr>
    </w:p>
    <w:p w:rsidR="00580369" w:rsidRDefault="00580369"/>
    <w:p w:rsidR="00AC2E94" w:rsidRDefault="00AC2E94"/>
    <w:p w:rsidR="00AC2E94" w:rsidRDefault="00AC2E94"/>
    <w:p w:rsidR="00AC2E94" w:rsidRDefault="00AC2E94"/>
    <w:p w:rsidR="00AC2E94" w:rsidRDefault="00AC2E94"/>
    <w:sectPr w:rsidR="00AC2E94" w:rsidSect="003509A7">
      <w:pgSz w:w="11906" w:h="16838"/>
      <w:pgMar w:top="993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BB"/>
    <w:rsid w:val="005474BB"/>
    <w:rsid w:val="00580369"/>
    <w:rsid w:val="006856F2"/>
    <w:rsid w:val="00A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2019-06-13T07:24:00Z</cp:lastPrinted>
  <dcterms:created xsi:type="dcterms:W3CDTF">2019-06-13T07:20:00Z</dcterms:created>
  <dcterms:modified xsi:type="dcterms:W3CDTF">2019-06-13T07:25:00Z</dcterms:modified>
</cp:coreProperties>
</file>