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9" w:rsidRDefault="003B4B39" w:rsidP="003B4B39">
      <w:pPr>
        <w:pStyle w:val="a3"/>
        <w:rPr>
          <w:b w:val="0"/>
        </w:rPr>
      </w:pPr>
      <w:r w:rsidRPr="008C23BE">
        <w:rPr>
          <w:b w:val="0"/>
        </w:rPr>
        <w:t>РОССИЙСКАЯ  ФЕДЕРАЦИЯ</w:t>
      </w:r>
    </w:p>
    <w:p w:rsidR="003B4B39" w:rsidRDefault="003B4B39" w:rsidP="003B4B39">
      <w:pPr>
        <w:pStyle w:val="a3"/>
        <w:rPr>
          <w:b w:val="0"/>
        </w:rPr>
      </w:pPr>
      <w:r>
        <w:rPr>
          <w:b w:val="0"/>
        </w:rPr>
        <w:t>БРЯНСКАЯ ОБЛАСТЬ</w:t>
      </w:r>
    </w:p>
    <w:p w:rsidR="003B4B39" w:rsidRDefault="003B4B39" w:rsidP="003B4B39">
      <w:pPr>
        <w:pStyle w:val="a3"/>
        <w:rPr>
          <w:b w:val="0"/>
        </w:rPr>
      </w:pPr>
      <w:r>
        <w:rPr>
          <w:b w:val="0"/>
        </w:rPr>
        <w:t>ПОГАРСКИЙ РАЙОН</w:t>
      </w:r>
    </w:p>
    <w:p w:rsidR="003B4B39" w:rsidRPr="008C23BE" w:rsidRDefault="003B4B39" w:rsidP="003B4B39">
      <w:pPr>
        <w:pStyle w:val="a3"/>
        <w:rPr>
          <w:b w:val="0"/>
        </w:rPr>
      </w:pPr>
      <w:r>
        <w:rPr>
          <w:b w:val="0"/>
        </w:rPr>
        <w:t>КИСТЁРСКИЙ СЕЛЬСКИЙ СОВЕТ НАРОДНЫХ ДЕПУТАТОВ</w:t>
      </w:r>
    </w:p>
    <w:p w:rsidR="003B4B39" w:rsidRDefault="003B4B39" w:rsidP="003B4B39">
      <w:pPr>
        <w:rPr>
          <w:sz w:val="28"/>
          <w:szCs w:val="28"/>
        </w:rPr>
      </w:pPr>
    </w:p>
    <w:p w:rsidR="003B4B39" w:rsidRDefault="003B4B39" w:rsidP="003B4B39">
      <w:pPr>
        <w:pStyle w:val="2"/>
      </w:pPr>
      <w:r>
        <w:t>РЕШЕНИЕ</w:t>
      </w:r>
    </w:p>
    <w:p w:rsidR="003B4B39" w:rsidRDefault="003B4B39" w:rsidP="003B4B39">
      <w:pPr>
        <w:rPr>
          <w:sz w:val="28"/>
          <w:szCs w:val="28"/>
          <w:u w:val="single"/>
        </w:rPr>
      </w:pPr>
    </w:p>
    <w:p w:rsidR="003B4B39" w:rsidRDefault="003B4B39" w:rsidP="003B4B39">
      <w:pPr>
        <w:rPr>
          <w:sz w:val="28"/>
          <w:szCs w:val="28"/>
        </w:rPr>
      </w:pPr>
      <w:r w:rsidRPr="00C36C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23.03.2020 </w:t>
      </w:r>
      <w:r w:rsidRPr="00C36C2F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</w:t>
      </w:r>
      <w:r w:rsidRPr="00C36C2F">
        <w:rPr>
          <w:sz w:val="28"/>
          <w:szCs w:val="28"/>
        </w:rPr>
        <w:t>№</w:t>
      </w:r>
      <w:r>
        <w:rPr>
          <w:sz w:val="28"/>
          <w:szCs w:val="28"/>
        </w:rPr>
        <w:t xml:space="preserve"> 4-39</w:t>
      </w:r>
    </w:p>
    <w:p w:rsidR="003B4B39" w:rsidRDefault="003B4B39" w:rsidP="003B4B39">
      <w:pPr>
        <w:rPr>
          <w:sz w:val="28"/>
        </w:rPr>
      </w:pPr>
      <w: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истёр</w:t>
      </w:r>
      <w:proofErr w:type="spellEnd"/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перерасчете размеров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пенсии за выслугу лет, установленных</w:t>
      </w:r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правовыми</w:t>
      </w:r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актами Кистёрского сельского поселения.</w:t>
      </w:r>
    </w:p>
    <w:p w:rsidR="003B4B39" w:rsidRDefault="003B4B39" w:rsidP="003B4B39">
      <w:pPr>
        <w:pStyle w:val="1"/>
        <w:rPr>
          <w:rFonts w:ascii="Times New Roman" w:hAnsi="Times New Roman"/>
          <w:sz w:val="28"/>
          <w:szCs w:val="28"/>
        </w:rPr>
      </w:pPr>
    </w:p>
    <w:p w:rsidR="003B4B39" w:rsidRPr="00E6099D" w:rsidRDefault="003B4B39" w:rsidP="009636F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пункта 2</w:t>
      </w:r>
      <w:r w:rsidR="009636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Положения «О порядке установления, выплаты и перерасчёта пенсии за выслугу лет лицам, замещавшим должности муниципальной службы Кистёрско</w:t>
      </w:r>
      <w:r w:rsidR="004B42E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4B42E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42E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», утвержденного Решением Кистёрского сельского Совета народных депутатов №4-35 от 04.03.2020г., в соответствии с Решением Кистёрского сельского Совета народных депутатов от 30.12.2019г. №4-28</w:t>
      </w:r>
      <w:r w:rsidR="009636F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бюджете Кистёрского сельского поселения Погарского муниципального района Брянской области на 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 и плановый период 2021 и 2022 годов»,  </w:t>
      </w:r>
      <w:proofErr w:type="spellStart"/>
      <w:r>
        <w:rPr>
          <w:rFonts w:ascii="Times New Roman" w:hAnsi="Times New Roman"/>
          <w:sz w:val="28"/>
          <w:szCs w:val="28"/>
        </w:rPr>
        <w:t>Кистёрский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B39" w:rsidRPr="009E4A0E" w:rsidRDefault="003B4B39" w:rsidP="003B4B3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4A0E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3B4B39" w:rsidRDefault="003B4B39" w:rsidP="003B4B39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A2C">
        <w:rPr>
          <w:rFonts w:ascii="Times New Roman" w:hAnsi="Times New Roman"/>
          <w:sz w:val="28"/>
          <w:szCs w:val="28"/>
        </w:rPr>
        <w:t>Произвести с 01 февраля 20</w:t>
      </w:r>
      <w:r w:rsidR="009636F7">
        <w:rPr>
          <w:rFonts w:ascii="Times New Roman" w:hAnsi="Times New Roman"/>
          <w:sz w:val="28"/>
          <w:szCs w:val="28"/>
        </w:rPr>
        <w:t>20</w:t>
      </w:r>
      <w:r w:rsidRPr="00326A2C">
        <w:rPr>
          <w:rFonts w:ascii="Times New Roman" w:hAnsi="Times New Roman"/>
          <w:sz w:val="28"/>
          <w:szCs w:val="28"/>
        </w:rPr>
        <w:t xml:space="preserve"> года перерасчет размеров муниципальных пенсий за выслугу лет, установленные лицам в соответствии с Положением «О порядке установления, выплаты и перерасчёта муниципальной пенсии за выслугу лет лицам, замещавшим должности муниципальной службы в Кистёрской сельской администрации» на </w:t>
      </w:r>
      <w:r>
        <w:rPr>
          <w:rFonts w:ascii="Times New Roman" w:hAnsi="Times New Roman"/>
          <w:sz w:val="28"/>
          <w:szCs w:val="28"/>
        </w:rPr>
        <w:t>3,6</w:t>
      </w:r>
      <w:r w:rsidRPr="00326A2C">
        <w:rPr>
          <w:rFonts w:ascii="Times New Roman" w:hAnsi="Times New Roman"/>
          <w:sz w:val="28"/>
          <w:szCs w:val="28"/>
        </w:rPr>
        <w:t xml:space="preserve"> процента в пределах средств, предусмотренных на эти цели бюджетом Кистёрского сельского поселения Погарского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26A2C">
        <w:rPr>
          <w:rFonts w:ascii="Times New Roman" w:hAnsi="Times New Roman"/>
          <w:sz w:val="28"/>
          <w:szCs w:val="28"/>
        </w:rPr>
        <w:t>района на 20</w:t>
      </w:r>
      <w:r>
        <w:rPr>
          <w:rFonts w:ascii="Times New Roman" w:hAnsi="Times New Roman"/>
          <w:sz w:val="28"/>
          <w:szCs w:val="28"/>
        </w:rPr>
        <w:t>20</w:t>
      </w:r>
      <w:r w:rsidRPr="00326A2C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3B4B39" w:rsidRDefault="003B4B39" w:rsidP="003B4B39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26A2C">
        <w:rPr>
          <w:rFonts w:ascii="Times New Roman" w:hAnsi="Times New Roman"/>
          <w:sz w:val="28"/>
          <w:szCs w:val="28"/>
        </w:rPr>
        <w:t xml:space="preserve">Решение вступает в силу по истечении 10 дней после дня его официального обнародования и распространяется на </w:t>
      </w:r>
      <w:proofErr w:type="gramStart"/>
      <w:r w:rsidRPr="00326A2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326A2C">
        <w:rPr>
          <w:rFonts w:ascii="Times New Roman" w:hAnsi="Times New Roman"/>
          <w:sz w:val="28"/>
          <w:szCs w:val="28"/>
        </w:rPr>
        <w:t xml:space="preserve"> возникшие с 01.0</w:t>
      </w:r>
      <w:r>
        <w:rPr>
          <w:rFonts w:ascii="Times New Roman" w:hAnsi="Times New Roman"/>
          <w:sz w:val="28"/>
          <w:szCs w:val="28"/>
        </w:rPr>
        <w:t>2</w:t>
      </w:r>
      <w:r w:rsidRPr="00326A2C">
        <w:rPr>
          <w:rFonts w:ascii="Times New Roman" w:hAnsi="Times New Roman"/>
          <w:sz w:val="28"/>
          <w:szCs w:val="28"/>
        </w:rPr>
        <w:t>.20</w:t>
      </w:r>
      <w:r w:rsidR="009636F7">
        <w:rPr>
          <w:rFonts w:ascii="Times New Roman" w:hAnsi="Times New Roman"/>
          <w:sz w:val="28"/>
          <w:szCs w:val="28"/>
        </w:rPr>
        <w:t>20</w:t>
      </w:r>
      <w:r w:rsidRPr="00326A2C">
        <w:rPr>
          <w:rFonts w:ascii="Times New Roman" w:hAnsi="Times New Roman"/>
          <w:sz w:val="28"/>
          <w:szCs w:val="28"/>
        </w:rPr>
        <w:t xml:space="preserve"> года.</w:t>
      </w:r>
    </w:p>
    <w:p w:rsidR="003B4B39" w:rsidRPr="009E4A0E" w:rsidRDefault="003B4B39" w:rsidP="003B4B3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E4A0E">
        <w:rPr>
          <w:sz w:val="28"/>
          <w:szCs w:val="28"/>
        </w:rPr>
        <w:t>Настоящее решение разместить</w:t>
      </w:r>
      <w:r>
        <w:rPr>
          <w:sz w:val="28"/>
          <w:szCs w:val="28"/>
        </w:rPr>
        <w:t xml:space="preserve"> </w:t>
      </w:r>
      <w:r w:rsidRPr="009E4A0E">
        <w:rPr>
          <w:sz w:val="28"/>
          <w:szCs w:val="28"/>
        </w:rPr>
        <w:t>на официальном сайте администрации Погарского района в сети Интерн</w:t>
      </w:r>
      <w:r>
        <w:rPr>
          <w:sz w:val="28"/>
          <w:szCs w:val="28"/>
        </w:rPr>
        <w:t>ет.</w:t>
      </w:r>
    </w:p>
    <w:p w:rsidR="003B4B39" w:rsidRDefault="003B4B39" w:rsidP="003B4B39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B4B39" w:rsidRDefault="003B4B39" w:rsidP="003B4B39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3B4B39" w:rsidRDefault="003B4B39" w:rsidP="003B4B39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3B4B39" w:rsidRDefault="003B4B39" w:rsidP="003B4B39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Кистёрского</w:t>
      </w:r>
    </w:p>
    <w:p w:rsidR="003B4B39" w:rsidRDefault="003B4B39" w:rsidP="003B4B39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Г.Д. </w:t>
      </w:r>
      <w:proofErr w:type="spellStart"/>
      <w:r>
        <w:rPr>
          <w:rFonts w:ascii="Times New Roman" w:hAnsi="Times New Roman"/>
          <w:sz w:val="28"/>
          <w:szCs w:val="28"/>
        </w:rPr>
        <w:t>Подгородский</w:t>
      </w:r>
      <w:proofErr w:type="spellEnd"/>
    </w:p>
    <w:p w:rsidR="003B4B39" w:rsidRDefault="003B4B39" w:rsidP="003B4B39">
      <w:pPr>
        <w:pStyle w:val="a3"/>
        <w:rPr>
          <w:b w:val="0"/>
        </w:rPr>
      </w:pPr>
    </w:p>
    <w:p w:rsidR="003B4B39" w:rsidRDefault="003B4B39" w:rsidP="003B4B39">
      <w:bookmarkStart w:id="0" w:name="_GoBack"/>
      <w:bookmarkEnd w:id="0"/>
    </w:p>
    <w:sectPr w:rsidR="003B4B3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255"/>
    <w:multiLevelType w:val="hybridMultilevel"/>
    <w:tmpl w:val="90CA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E5F"/>
    <w:multiLevelType w:val="hybridMultilevel"/>
    <w:tmpl w:val="7DBA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6"/>
    <w:rsid w:val="0019257E"/>
    <w:rsid w:val="003B4B39"/>
    <w:rsid w:val="004B42E4"/>
    <w:rsid w:val="00580369"/>
    <w:rsid w:val="006856F2"/>
    <w:rsid w:val="00897484"/>
    <w:rsid w:val="009636F7"/>
    <w:rsid w:val="00D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F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0F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D00F7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1">
    <w:name w:val="Без интервала1"/>
    <w:rsid w:val="00D00F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F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0F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D00F7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1">
    <w:name w:val="Без интервала1"/>
    <w:rsid w:val="00D00F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2020-04-15T06:49:00Z</cp:lastPrinted>
  <dcterms:created xsi:type="dcterms:W3CDTF">2020-04-15T06:13:00Z</dcterms:created>
  <dcterms:modified xsi:type="dcterms:W3CDTF">2020-07-08T12:19:00Z</dcterms:modified>
</cp:coreProperties>
</file>