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DB" w:rsidRDefault="005378DB" w:rsidP="005378DB">
      <w:pPr>
        <w:pStyle w:val="a3"/>
        <w:rPr>
          <w:b w:val="0"/>
        </w:rPr>
      </w:pPr>
    </w:p>
    <w:p w:rsidR="005378DB" w:rsidRDefault="005378DB" w:rsidP="005378DB">
      <w:pPr>
        <w:pStyle w:val="a3"/>
        <w:rPr>
          <w:b w:val="0"/>
        </w:rPr>
      </w:pPr>
      <w:r w:rsidRPr="008C23BE">
        <w:rPr>
          <w:b w:val="0"/>
        </w:rPr>
        <w:t>РОССИЙСКАЯ  ФЕДЕРАЦИЯ</w:t>
      </w:r>
    </w:p>
    <w:p w:rsidR="005378DB" w:rsidRDefault="005378DB" w:rsidP="005378DB">
      <w:pPr>
        <w:pStyle w:val="a3"/>
        <w:rPr>
          <w:b w:val="0"/>
        </w:rPr>
      </w:pPr>
      <w:r>
        <w:rPr>
          <w:b w:val="0"/>
        </w:rPr>
        <w:t>БРЯНСКАЯ ОБЛАСТЬ</w:t>
      </w:r>
    </w:p>
    <w:p w:rsidR="005378DB" w:rsidRDefault="005378DB" w:rsidP="005378DB">
      <w:pPr>
        <w:pStyle w:val="a3"/>
        <w:rPr>
          <w:b w:val="0"/>
        </w:rPr>
      </w:pPr>
      <w:r>
        <w:rPr>
          <w:b w:val="0"/>
        </w:rPr>
        <w:t>ПОГАРСКИЙ РАЙОН</w:t>
      </w:r>
    </w:p>
    <w:p w:rsidR="005378DB" w:rsidRPr="008C23BE" w:rsidRDefault="005378DB" w:rsidP="005378DB">
      <w:pPr>
        <w:pStyle w:val="a3"/>
        <w:rPr>
          <w:b w:val="0"/>
        </w:rPr>
      </w:pPr>
      <w:r>
        <w:rPr>
          <w:b w:val="0"/>
        </w:rPr>
        <w:t>КИСТЁРСКИЙ СЕЛЬСКИЙ СОВЕТ НАРОДНЫХ ДЕПУТАТОВ</w:t>
      </w:r>
    </w:p>
    <w:p w:rsidR="005378DB" w:rsidRDefault="005378DB" w:rsidP="005378DB">
      <w:pPr>
        <w:rPr>
          <w:sz w:val="28"/>
          <w:szCs w:val="28"/>
        </w:rPr>
      </w:pPr>
    </w:p>
    <w:p w:rsidR="005378DB" w:rsidRDefault="005378DB" w:rsidP="005378DB">
      <w:pPr>
        <w:pStyle w:val="2"/>
      </w:pPr>
      <w:r>
        <w:t>РЕШЕНИЕ</w:t>
      </w:r>
    </w:p>
    <w:p w:rsidR="005378DB" w:rsidRDefault="005378DB" w:rsidP="005378DB">
      <w:pPr>
        <w:rPr>
          <w:sz w:val="28"/>
          <w:szCs w:val="28"/>
        </w:rPr>
      </w:pPr>
    </w:p>
    <w:p w:rsidR="005378DB" w:rsidRDefault="005378DB" w:rsidP="005378DB">
      <w:pPr>
        <w:rPr>
          <w:sz w:val="28"/>
          <w:szCs w:val="28"/>
          <w:u w:val="single"/>
        </w:rPr>
      </w:pPr>
    </w:p>
    <w:p w:rsidR="005378DB" w:rsidRPr="00C36C2F" w:rsidRDefault="005378DB" w:rsidP="005378DB">
      <w:pPr>
        <w:rPr>
          <w:sz w:val="28"/>
          <w:szCs w:val="28"/>
        </w:rPr>
      </w:pPr>
      <w:r w:rsidRPr="00C36C2F">
        <w:rPr>
          <w:sz w:val="28"/>
          <w:szCs w:val="28"/>
        </w:rPr>
        <w:t xml:space="preserve">от </w:t>
      </w:r>
      <w:r>
        <w:rPr>
          <w:sz w:val="28"/>
          <w:szCs w:val="28"/>
        </w:rPr>
        <w:t>20.04.2018</w:t>
      </w:r>
      <w:r w:rsidRPr="00C36C2F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                    </w:t>
      </w:r>
      <w:r w:rsidRPr="00C36C2F">
        <w:rPr>
          <w:sz w:val="28"/>
          <w:szCs w:val="28"/>
        </w:rPr>
        <w:t>№</w:t>
      </w:r>
      <w:r>
        <w:rPr>
          <w:sz w:val="28"/>
          <w:szCs w:val="28"/>
        </w:rPr>
        <w:t xml:space="preserve"> 3-117</w:t>
      </w:r>
    </w:p>
    <w:p w:rsidR="005378DB" w:rsidRDefault="005378DB" w:rsidP="005378DB">
      <w:pPr>
        <w:rPr>
          <w:sz w:val="28"/>
        </w:rPr>
      </w:pPr>
      <w:r>
        <w:t xml:space="preserve">    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истёр</w:t>
      </w:r>
      <w:proofErr w:type="spellEnd"/>
    </w:p>
    <w:p w:rsidR="005378DB" w:rsidRDefault="005378DB" w:rsidP="005378DB"/>
    <w:p w:rsidR="005378DB" w:rsidRDefault="005378DB" w:rsidP="005378DB">
      <w:pPr>
        <w:pStyle w:val="3"/>
        <w:ind w:right="2257"/>
        <w:jc w:val="both"/>
      </w:pPr>
      <w:r>
        <w:t xml:space="preserve">О внесении изменений в Положение «О порядке  </w:t>
      </w:r>
    </w:p>
    <w:p w:rsidR="005378DB" w:rsidRDefault="005378DB" w:rsidP="005378DB">
      <w:pPr>
        <w:pStyle w:val="3"/>
        <w:ind w:right="2257"/>
        <w:jc w:val="both"/>
      </w:pPr>
      <w:r>
        <w:t>установления,   выплаты  и   перерасчёта</w:t>
      </w:r>
    </w:p>
    <w:p w:rsidR="005378DB" w:rsidRDefault="005378DB" w:rsidP="005378DB">
      <w:pPr>
        <w:pStyle w:val="3"/>
        <w:ind w:right="2257"/>
        <w:jc w:val="both"/>
      </w:pPr>
      <w:r>
        <w:t>муниципальной    пенсии   за   выслугу</w:t>
      </w:r>
    </w:p>
    <w:p w:rsidR="005378DB" w:rsidRDefault="005378DB" w:rsidP="005378DB">
      <w:pPr>
        <w:pStyle w:val="3"/>
        <w:ind w:right="2257"/>
        <w:jc w:val="both"/>
      </w:pPr>
      <w:r>
        <w:t>лет   лицам,  замещавшим    должности</w:t>
      </w:r>
    </w:p>
    <w:p w:rsidR="005378DB" w:rsidRPr="00DD0BB9" w:rsidRDefault="005378DB" w:rsidP="005378DB">
      <w:pPr>
        <w:pStyle w:val="3"/>
        <w:ind w:right="2257"/>
        <w:jc w:val="both"/>
        <w:rPr>
          <w:bCs w:val="0"/>
        </w:rPr>
      </w:pPr>
      <w:r>
        <w:t>муниципальной службы  в Кистёрской сельской администрации</w:t>
      </w:r>
      <w:r>
        <w:rPr>
          <w:b w:val="0"/>
          <w:bCs w:val="0"/>
        </w:rPr>
        <w:t>»</w:t>
      </w:r>
    </w:p>
    <w:p w:rsidR="005378DB" w:rsidRDefault="005378DB" w:rsidP="005378DB">
      <w:pPr>
        <w:pStyle w:val="3"/>
        <w:jc w:val="both"/>
        <w:rPr>
          <w:b w:val="0"/>
          <w:bCs w:val="0"/>
        </w:rPr>
      </w:pPr>
    </w:p>
    <w:p w:rsidR="005378DB" w:rsidRDefault="005378DB" w:rsidP="005378DB">
      <w:pPr>
        <w:pStyle w:val="3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2F5306">
        <w:rPr>
          <w:b w:val="0"/>
          <w:bCs w:val="0"/>
        </w:rPr>
        <w:t xml:space="preserve">На основании Федерального закона от 17.07.1999г. №178-ФЗ «О государственной социальной помощи» (в редакции Федерального закона от 17.03.2018 года №56-ФЗ), </w:t>
      </w:r>
      <w:proofErr w:type="spellStart"/>
      <w:r w:rsidRPr="002F5306">
        <w:rPr>
          <w:b w:val="0"/>
          <w:bCs w:val="0"/>
        </w:rPr>
        <w:t>Кистерский</w:t>
      </w:r>
      <w:proofErr w:type="spellEnd"/>
      <w:r w:rsidRPr="002F5306">
        <w:rPr>
          <w:b w:val="0"/>
          <w:bCs w:val="0"/>
        </w:rPr>
        <w:t xml:space="preserve"> сельский Совет народных депутатов РЕШИЛ:</w:t>
      </w:r>
    </w:p>
    <w:p w:rsidR="005378DB" w:rsidRPr="002F5306" w:rsidRDefault="005378DB" w:rsidP="005378DB">
      <w:pPr>
        <w:pStyle w:val="3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1.Внести в Положение </w:t>
      </w:r>
      <w:r w:rsidRPr="002F5306">
        <w:rPr>
          <w:b w:val="0"/>
          <w:bCs w:val="0"/>
        </w:rPr>
        <w:t>«О порядке</w:t>
      </w:r>
      <w:r>
        <w:rPr>
          <w:b w:val="0"/>
          <w:bCs w:val="0"/>
        </w:rPr>
        <w:t xml:space="preserve"> </w:t>
      </w:r>
      <w:r w:rsidRPr="002F5306">
        <w:rPr>
          <w:b w:val="0"/>
          <w:bCs w:val="0"/>
        </w:rPr>
        <w:t>установления,   выплаты  и   перерасчёта</w:t>
      </w:r>
      <w:r>
        <w:rPr>
          <w:b w:val="0"/>
          <w:bCs w:val="0"/>
        </w:rPr>
        <w:t xml:space="preserve"> </w:t>
      </w:r>
      <w:r w:rsidRPr="002F5306">
        <w:rPr>
          <w:b w:val="0"/>
          <w:bCs w:val="0"/>
        </w:rPr>
        <w:t>муниципальной    пенсии   за   выслугу</w:t>
      </w:r>
      <w:r>
        <w:rPr>
          <w:b w:val="0"/>
          <w:bCs w:val="0"/>
        </w:rPr>
        <w:t xml:space="preserve"> </w:t>
      </w:r>
      <w:r w:rsidRPr="002F5306">
        <w:rPr>
          <w:b w:val="0"/>
          <w:bCs w:val="0"/>
        </w:rPr>
        <w:t>лет   лицам,  замещавшим    должности</w:t>
      </w:r>
      <w:r>
        <w:rPr>
          <w:b w:val="0"/>
          <w:bCs w:val="0"/>
        </w:rPr>
        <w:t xml:space="preserve"> </w:t>
      </w:r>
      <w:r w:rsidRPr="002F5306">
        <w:rPr>
          <w:b w:val="0"/>
          <w:bCs w:val="0"/>
        </w:rPr>
        <w:t>муниципальной службы  в Кистёрской сельской администрации»</w:t>
      </w:r>
      <w:r>
        <w:rPr>
          <w:b w:val="0"/>
          <w:bCs w:val="0"/>
        </w:rPr>
        <w:t xml:space="preserve">, утвержденное решением </w:t>
      </w:r>
      <w:r w:rsidRPr="002F5306">
        <w:rPr>
          <w:b w:val="0"/>
          <w:bCs w:val="0"/>
        </w:rPr>
        <w:t>Кистерского сельского Совета народных депутатов от 30.12.2016 года №3-7</w:t>
      </w:r>
      <w:r>
        <w:rPr>
          <w:b w:val="0"/>
          <w:bCs w:val="0"/>
        </w:rPr>
        <w:t>7</w:t>
      </w:r>
      <w:r w:rsidRPr="002F5306">
        <w:rPr>
          <w:b w:val="0"/>
          <w:bCs w:val="0"/>
        </w:rPr>
        <w:t xml:space="preserve"> следующие изменения:</w:t>
      </w:r>
    </w:p>
    <w:p w:rsidR="005378DB" w:rsidRDefault="005378DB" w:rsidP="005378DB">
      <w:pPr>
        <w:pStyle w:val="3"/>
        <w:ind w:firstLine="851"/>
        <w:jc w:val="both"/>
        <w:rPr>
          <w:b w:val="0"/>
          <w:bCs w:val="0"/>
        </w:rPr>
      </w:pPr>
      <w:r w:rsidRPr="002F5306">
        <w:rPr>
          <w:b w:val="0"/>
          <w:bCs w:val="0"/>
        </w:rPr>
        <w:t>1.1 дополнить пунктом 2</w:t>
      </w:r>
      <w:r>
        <w:rPr>
          <w:b w:val="0"/>
          <w:bCs w:val="0"/>
        </w:rPr>
        <w:t>6</w:t>
      </w:r>
      <w:r w:rsidRPr="002F5306">
        <w:rPr>
          <w:b w:val="0"/>
          <w:bCs w:val="0"/>
        </w:rPr>
        <w:t xml:space="preserve"> следующего содержания:</w:t>
      </w:r>
    </w:p>
    <w:p w:rsidR="005378DB" w:rsidRPr="002F5306" w:rsidRDefault="005378DB" w:rsidP="005378DB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F8E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 xml:space="preserve">6. Информация об установлении, выплате и перерасчете муниципальной пенсии за выслугу лет лицам, </w:t>
      </w:r>
      <w:r w:rsidRPr="002F5306">
        <w:rPr>
          <w:rFonts w:ascii="Times New Roman" w:hAnsi="Times New Roman" w:cs="Times New Roman"/>
          <w:sz w:val="28"/>
          <w:szCs w:val="28"/>
        </w:rPr>
        <w:t>замещавшим    должности</w:t>
      </w:r>
    </w:p>
    <w:p w:rsidR="005378DB" w:rsidRDefault="005378DB" w:rsidP="005378D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2F5306">
        <w:rPr>
          <w:rFonts w:ascii="Times New Roman" w:hAnsi="Times New Roman" w:cs="Times New Roman"/>
          <w:sz w:val="28"/>
          <w:szCs w:val="28"/>
        </w:rPr>
        <w:t>муниципальной службы  в Кистёрской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размещается в Единой государственной информационной системе социального обеспечения. Размещение и получение указанной информации в </w:t>
      </w:r>
      <w:r w:rsidRPr="00B55C7E">
        <w:rPr>
          <w:rFonts w:ascii="Times New Roman" w:hAnsi="Times New Roman" w:cs="Times New Roman"/>
          <w:sz w:val="28"/>
          <w:szCs w:val="28"/>
        </w:rPr>
        <w:t>Единой государственной информационной системе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17.07.1999г. №178-ФЗ «О государственной социальной помощи».</w:t>
      </w:r>
    </w:p>
    <w:p w:rsidR="005378DB" w:rsidRPr="00E445F3" w:rsidRDefault="005378DB" w:rsidP="005378DB">
      <w:pPr>
        <w:jc w:val="both"/>
        <w:rPr>
          <w:sz w:val="28"/>
        </w:rPr>
      </w:pPr>
      <w:r w:rsidRPr="00E445F3">
        <w:rPr>
          <w:sz w:val="28"/>
        </w:rPr>
        <w:t>2. Настоящее Решение вступает в силу со дня его принятия.</w:t>
      </w:r>
    </w:p>
    <w:p w:rsidR="005378DB" w:rsidRPr="00E445F3" w:rsidRDefault="005378DB" w:rsidP="005378DB">
      <w:pPr>
        <w:jc w:val="both"/>
        <w:rPr>
          <w:sz w:val="28"/>
        </w:rPr>
      </w:pPr>
      <w:r w:rsidRPr="00E445F3">
        <w:rPr>
          <w:sz w:val="28"/>
        </w:rPr>
        <w:t xml:space="preserve">3. Настоящее решение обнародовать в установленном порядке и разместить на официальном сайте администрации Погарского района в сети «Интернет».   </w:t>
      </w:r>
    </w:p>
    <w:p w:rsidR="005378DB" w:rsidRPr="00E445F3" w:rsidRDefault="005378DB" w:rsidP="005378DB">
      <w:pPr>
        <w:jc w:val="both"/>
        <w:rPr>
          <w:sz w:val="28"/>
        </w:rPr>
      </w:pPr>
    </w:p>
    <w:p w:rsidR="005378DB" w:rsidRDefault="005378DB" w:rsidP="005378DB">
      <w:pPr>
        <w:jc w:val="both"/>
        <w:rPr>
          <w:sz w:val="28"/>
        </w:rPr>
      </w:pPr>
    </w:p>
    <w:p w:rsidR="005378DB" w:rsidRPr="00E445F3" w:rsidRDefault="005378DB" w:rsidP="005378DB">
      <w:pPr>
        <w:jc w:val="both"/>
        <w:rPr>
          <w:sz w:val="28"/>
        </w:rPr>
      </w:pPr>
      <w:r w:rsidRPr="00E445F3">
        <w:rPr>
          <w:sz w:val="28"/>
        </w:rPr>
        <w:t>Глава Кистёрского</w:t>
      </w:r>
    </w:p>
    <w:p w:rsidR="00580369" w:rsidRPr="005378DB" w:rsidRDefault="005378DB" w:rsidP="005378DB">
      <w:pPr>
        <w:jc w:val="both"/>
        <w:rPr>
          <w:sz w:val="32"/>
          <w:szCs w:val="28"/>
        </w:rPr>
      </w:pPr>
      <w:r w:rsidRPr="00E445F3">
        <w:rPr>
          <w:sz w:val="28"/>
        </w:rPr>
        <w:t xml:space="preserve">сельского поселения                                                                Г.Д. </w:t>
      </w:r>
      <w:proofErr w:type="spellStart"/>
      <w:r w:rsidRPr="00E445F3">
        <w:rPr>
          <w:sz w:val="28"/>
        </w:rPr>
        <w:t>Подгородский</w:t>
      </w:r>
      <w:proofErr w:type="spellEnd"/>
      <w:r w:rsidRPr="00E445F3">
        <w:rPr>
          <w:sz w:val="32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580369" w:rsidRPr="005378DB" w:rsidSect="006856F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DB"/>
    <w:rsid w:val="005378DB"/>
    <w:rsid w:val="00580369"/>
    <w:rsid w:val="006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8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7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5378DB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3">
    <w:name w:val="заголовок 3"/>
    <w:basedOn w:val="a"/>
    <w:next w:val="a"/>
    <w:rsid w:val="005378DB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customStyle="1" w:styleId="ConsPlusTitle">
    <w:name w:val="ConsPlusTitle"/>
    <w:rsid w:val="00537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8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37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5378DB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customStyle="1" w:styleId="3">
    <w:name w:val="заголовок 3"/>
    <w:basedOn w:val="a"/>
    <w:next w:val="a"/>
    <w:rsid w:val="005378DB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customStyle="1" w:styleId="ConsPlusTitle">
    <w:name w:val="ConsPlusTitle"/>
    <w:rsid w:val="00537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2018-05-22T12:23:00Z</dcterms:created>
  <dcterms:modified xsi:type="dcterms:W3CDTF">2018-05-22T12:24:00Z</dcterms:modified>
</cp:coreProperties>
</file>