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9032B5" w:rsidRDefault="009032B5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ПОСУДИЧСКАЯ СЕЛЬСКАЯ </w:t>
      </w:r>
      <w:r w:rsidR="005578A8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ПОГАРСКОГО  РАЙОНА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БРЯНСКОЙ  ОБЛАСТИ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.06.201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г.№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</w:p>
    <w:p w:rsidR="005578A8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9032B5" w:rsidRDefault="009032B5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осудичи</w:t>
      </w:r>
      <w:proofErr w:type="spellEnd"/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ведения </w:t>
      </w: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униципальной долговой книги</w:t>
      </w: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иными законодательными актами Российской Федерации, в целях совершенствования системы регистрации и учета муниципального долга муниципального образования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5F42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ведения муниципальной долговой книги.</w:t>
      </w:r>
    </w:p>
    <w:p w:rsidR="005578A8" w:rsidRPr="00E65FF7" w:rsidRDefault="009032B5" w:rsidP="00E65F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Посудичской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5578A8" w:rsidRPr="00E65FF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578A8" w:rsidRPr="00E65FF7"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5578A8" w:rsidRPr="00E65FF7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Ильенко Т.И.</w:t>
      </w:r>
      <w:r w:rsidR="005578A8" w:rsidRPr="00E65FF7">
        <w:rPr>
          <w:rFonts w:ascii="Times New Roman" w:hAnsi="Times New Roman" w:cs="Times New Roman"/>
          <w:sz w:val="28"/>
          <w:szCs w:val="28"/>
          <w:lang w:eastAsia="ru-RU"/>
        </w:rPr>
        <w:t>) обеспечить ведение муниципальной долговой книги в соответствии с Порядком, утвержденным настоящим постановлением.</w:t>
      </w:r>
    </w:p>
    <w:p w:rsidR="005578A8" w:rsidRPr="00D62A19" w:rsidRDefault="009032B5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 w:rsidR="005578A8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78A8" w:rsidRPr="00D62A1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78A8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Посудичской</w:t>
      </w:r>
      <w:proofErr w:type="spellEnd"/>
    </w:p>
    <w:p w:rsidR="005578A8" w:rsidRPr="00D62A19" w:rsidRDefault="009032B5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</w:t>
      </w:r>
      <w:r w:rsidR="005578A8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  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А.М.Бруев</w:t>
      </w:r>
      <w:proofErr w:type="spellEnd"/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Default="005578A8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B5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</w:p>
    <w:p w:rsidR="009032B5" w:rsidRDefault="005578A8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Посудичской</w:t>
      </w:r>
      <w:proofErr w:type="spellEnd"/>
    </w:p>
    <w:p w:rsidR="005578A8" w:rsidRPr="00D62A19" w:rsidRDefault="009032B5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5578A8" w:rsidRPr="00D62A1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5578A8" w:rsidRPr="00D62A19" w:rsidRDefault="005578A8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578A8" w:rsidRPr="00D62A19" w:rsidRDefault="005578A8" w:rsidP="00D6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78A8" w:rsidRPr="00D62A19" w:rsidRDefault="005578A8" w:rsidP="00672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  14.06.201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ВЕДЕНИЯ МУНИЦИПАЛЬНОЙ ДОЛГОВОЙ КНИГИ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ведения муниципальной долговой книги (далее - Порядок)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книгу, а также</w:t>
      </w:r>
      <w:proofErr w:type="gram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регистрации долговых обязательств и порядок хранения Долговой книги.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1.1. Муниципальный долг муниципального образования </w:t>
      </w:r>
      <w:proofErr w:type="spellStart"/>
      <w:r w:rsidR="00AE059E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AE05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- совокупность муниципальных долговых обязательств муниципального образования </w:t>
      </w:r>
      <w:proofErr w:type="spellStart"/>
      <w:r w:rsidR="00AE059E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AE05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1.2. Муниципальные долговые обязательства муниципального образования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32B5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(далее - долговые обязательства) подлежат обязательному учету и регистрации в соответствии с Бюджетным кодексом Российской Федерации.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1.3. Регистрация долговых обязательств осуществляется в муниципальной долговой книге муниципального образования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1.4. В Долговую книгу вносятся сведения об объемах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другая информация.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1.5. Долговые обязательства могут существовать в виде обязательств </w:t>
      </w:r>
      <w:proofErr w:type="gram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1.5.1. Ценным бумагам муниципального образования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32B5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(муниципальным ценным бумагам).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1.5.2. Бюджетным кредитам, привлеченным в местный бюджет от других бюджетов бюджетной системы Российской Федерации.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1.5.3. Кредитам, полученным муниципальным образованием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от кредитных организаций.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1.5.4. Гарантиям муниципального образования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32B5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(муниципальным гарантиям).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 В объем муниципального долга включаются: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1.6.1. Номинальная сумма долга по муниципальным ценным бумагам.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1.6.2. Объем основного долга по бюджетным кредитам, привлеченным в местный бюджет.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1.6.3. Объем основного долга по кредитам, полученным муниципальным образованием.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1.6.4. Объем обязательств по муниципальным гарантиям.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1.6.5. Объем иных (за исключением указанных) непогашенных долговых обязательств муниципального образования.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1.6.6.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 ПОРЯДОК ВЕДЕНИЯ ДОЛГОВОЙ КНИГИ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2.1. Ведение Долговой книги осуществляется 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бухгалтерией </w:t>
      </w:r>
      <w:proofErr w:type="spellStart"/>
      <w:r w:rsidR="009032B5">
        <w:rPr>
          <w:rFonts w:ascii="Times New Roman" w:hAnsi="Times New Roman" w:cs="Times New Roman"/>
          <w:sz w:val="28"/>
          <w:szCs w:val="28"/>
          <w:lang w:eastAsia="ru-RU"/>
        </w:rPr>
        <w:t>Посудичской</w:t>
      </w:r>
      <w:proofErr w:type="spellEnd"/>
      <w:r w:rsidR="009032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(далее – 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) в соответствии с настоящим Порядком и по установленн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(приложения N 1 к Порядку).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 несет ответственность за сохранность, своевременность, полноту и правильность ведения Долговой книги.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2.3. Лица, ответственные за ведение Долговой книги, назначаются руководителем </w:t>
      </w:r>
      <w:r w:rsidR="009032B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2.4. Долговая книга состоит из четырех разделов. Разделы подразделяются по видам заимствований: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муниципальные ценные бумаги;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кредиты, полученные муниципальным образованием</w:t>
      </w:r>
      <w:r w:rsidR="00AE0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59E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AE05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059E"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от кредитных организаций;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муниципальные гарантии.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2.5. Долговая книга муниципального долга содержит информацию, раскрывающую условия каждого вида заимствований: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2.5.1. Раздел первый "Муниципальные ценные бумаги" содержит следующие сведения: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регистрационный номер выпуска ценных бумаг;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вид, форма выпуска,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валюта обязательств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номинальная стоимость одной ценной бумаги;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основание для осуществления эмиссии ценных бумаг;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объявленный (по номиналу) и фактически размещенный (</w:t>
      </w:r>
      <w:proofErr w:type="spell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доразмещенный</w:t>
      </w:r>
      <w:proofErr w:type="spell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>) (по номиналу) объем выпуска (дополнительного выпуска);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ставка купонного дохода по ценной бумаге;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размер купонного дохода на соответствующую дату выплаты в расчете на одну ценную бумагу;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наименование генерального агента (агента) по обслуживанию выпуска ценных бумаг;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даты размещения, </w:t>
      </w:r>
      <w:proofErr w:type="spell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доразмещения</w:t>
      </w:r>
      <w:proofErr w:type="spell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>, выплаты купонного дохода, выкупа и погашения выпуска ценных бумаг;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сведения о погашении (реструктуризации, выкупе) выпуска ценных бумаг;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иные сведения, раскрывающие условия обращения ценных бумаг.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2.5.2. Раздел второй "Бюджетные кредиты, привлеченные в местный бюджет от других бюджетов бюджетной системы Российской Федерации" содержит следующие сведения: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основание для получения бюджетного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номер и дата договора или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получении бюджетного кредита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объем предоставленного бюджетного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бюджет, из которого предоставлен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бюджетный кредит;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 получения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кредита;</w:t>
      </w:r>
    </w:p>
    <w:p w:rsidR="005578A8" w:rsidRDefault="005578A8" w:rsidP="00EB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погашения бюджетного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сведения о погашении бюджетного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процентны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 бюджетному кредиту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долга по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2.5.3. Раздел третий "Кредиты, полученные муниципальным образованием </w:t>
      </w:r>
      <w:proofErr w:type="spellStart"/>
      <w:r w:rsidR="00F2052B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от кредитных организаций" содержит следующие сведения: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5578A8" w:rsidRPr="00D62A19" w:rsidRDefault="005578A8" w:rsidP="00D0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основание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получения кредита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номер и дата договора или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получении кредита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объем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предоставленного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процентная ставка по кредиту;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получения кредита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  погашения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сведения о погашении кредита;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процентны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по кредиту;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объем долга по кредиту.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2.5.4. Раздел четвертый "Муниципальные гарантии" содержит следующие сведения: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дата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номер договора или соглашения о предоставлении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гарантии;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гаранта, принципала,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бенефициара;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валюта гарантии;</w:t>
      </w:r>
    </w:p>
    <w:p w:rsidR="005578A8" w:rsidRPr="00D62A19" w:rsidRDefault="005578A8" w:rsidP="00D0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дата или момент вступления гарантии в силу;</w:t>
      </w: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срок действия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рантии;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срок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предъявления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гарантии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исполнения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гарантии;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по гарантии.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В Долговой книге, в том числе</w:t>
      </w:r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учитывается информация о просроченной задолженности по исполнению муниципальных долговых обязательств.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2.7. Информация о долговых обязательствах вносится в Долговую книгу в срок, не превышающий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соответствующего обязательства.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2.8. Внутри разделов Долговой книги регистрационные записи осуществляются в хронологическом порядке.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2.9. Регистрационные записи в Долговой книге производятся на основании документов (оригиналов или копий), подтверждающих возникновение долгового обязательства.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. Сведения Долговой книги используются для ведения регистров бюджетного учета на соответствующих счетах плана счетов бюджетного учета.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3. ПРЕДОСТАВЛЕНИЕ ИНФОРМАЦИИ И ОТЧЕТНОСТИ О СОСТОЯНИИ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62A19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ДОЛГА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3.1. Информация, содержащаяся в Долговой книге по всем долговым обязательствам, может быть предоставлена по запросу органов местного самоуправления муниципального образования и по обоснованному запросу правоо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хранительных, налоговых органов, КСП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3.2. Информация о долговых обязательствах, отраженных в Долговой книге, подлежит передаче в </w:t>
      </w:r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proofErr w:type="spellStart"/>
      <w:r w:rsidR="00F2052B"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и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  Брянской  области. Объем информации, порядок и сроки ее передачи устанавливаются </w:t>
      </w:r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управление </w:t>
      </w:r>
      <w:proofErr w:type="spellStart"/>
      <w:r w:rsidR="00F2052B">
        <w:rPr>
          <w:rFonts w:ascii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финансов   Брянской  области.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3.3. Ответственность за достоверность данных о долговых обязательствах муниципального образования </w:t>
      </w:r>
      <w:proofErr w:type="spellStart"/>
      <w:r w:rsidR="00F2052B">
        <w:rPr>
          <w:rFonts w:ascii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F205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несет </w:t>
      </w:r>
      <w:proofErr w:type="spellStart"/>
      <w:r w:rsidR="00AE059E">
        <w:rPr>
          <w:rFonts w:ascii="Times New Roman" w:hAnsi="Times New Roman" w:cs="Times New Roman"/>
          <w:sz w:val="28"/>
          <w:szCs w:val="28"/>
          <w:lang w:eastAsia="ru-RU"/>
        </w:rPr>
        <w:t>Посудичская</w:t>
      </w:r>
      <w:proofErr w:type="spellEnd"/>
      <w:r w:rsidR="00AE05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F205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8A8" w:rsidRPr="00D62A19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="00AE059E">
        <w:rPr>
          <w:rFonts w:ascii="Times New Roman" w:hAnsi="Times New Roman" w:cs="Times New Roman"/>
          <w:sz w:val="28"/>
          <w:szCs w:val="28"/>
          <w:lang w:eastAsia="ru-RU"/>
        </w:rPr>
        <w:t>Посудичская</w:t>
      </w:r>
      <w:proofErr w:type="spellEnd"/>
      <w:r w:rsidR="00AE05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 xml:space="preserve">  имеет право выдавать документ, подтверждающий регистрацию долговых обязательств, - выписку из Долговой книги, которая предоставляется на основании письменного запроса за подписью полномочного лица кредитора.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hAnsi="Times New Roman" w:cs="Times New Roman"/>
          <w:sz w:val="28"/>
          <w:szCs w:val="28"/>
          <w:lang w:eastAsia="ru-RU"/>
        </w:rPr>
        <w:t>4. ХРАНЕНИЕ ДОЛГОВОЙ КНИГИ</w:t>
      </w:r>
    </w:p>
    <w:p w:rsidR="005578A8" w:rsidRPr="00D62A19" w:rsidRDefault="005578A8" w:rsidP="00D6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A8" w:rsidRDefault="005578A8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D62A19">
        <w:rPr>
          <w:rFonts w:ascii="Times New Roman" w:hAnsi="Times New Roman" w:cs="Times New Roman"/>
          <w:sz w:val="28"/>
          <w:szCs w:val="28"/>
          <w:lang w:eastAsia="ru-RU"/>
        </w:rPr>
        <w:t>Долговая книга хранится в соответствии с правилами организации государственного архивного дела.</w:t>
      </w:r>
    </w:p>
    <w:p w:rsidR="00502949" w:rsidRDefault="00502949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Pr="00B271CB" w:rsidRDefault="00B271CB" w:rsidP="00502949">
      <w:pPr>
        <w:ind w:left="360"/>
        <w:jc w:val="center"/>
        <w:rPr>
          <w:b/>
          <w:sz w:val="72"/>
          <w:szCs w:val="72"/>
        </w:rPr>
      </w:pPr>
      <w:r w:rsidRPr="00B271CB">
        <w:rPr>
          <w:b/>
          <w:sz w:val="72"/>
          <w:szCs w:val="72"/>
        </w:rPr>
        <w:t>ДОЛГОВАЯ</w:t>
      </w:r>
    </w:p>
    <w:p w:rsidR="00B271CB" w:rsidRPr="00B271CB" w:rsidRDefault="00B271CB" w:rsidP="00B271CB">
      <w:pPr>
        <w:jc w:val="center"/>
        <w:rPr>
          <w:b/>
          <w:sz w:val="72"/>
          <w:szCs w:val="72"/>
        </w:rPr>
      </w:pPr>
      <w:r w:rsidRPr="00B271CB">
        <w:rPr>
          <w:b/>
          <w:sz w:val="72"/>
          <w:szCs w:val="72"/>
        </w:rPr>
        <w:t>КНИГА</w:t>
      </w:r>
    </w:p>
    <w:p w:rsidR="00B271CB" w:rsidRPr="00B271CB" w:rsidRDefault="00B271CB" w:rsidP="00502949">
      <w:pPr>
        <w:ind w:left="360"/>
        <w:jc w:val="center"/>
        <w:rPr>
          <w:b/>
          <w:sz w:val="72"/>
          <w:szCs w:val="72"/>
        </w:rPr>
      </w:pPr>
    </w:p>
    <w:p w:rsidR="00B271CB" w:rsidRPr="00B271CB" w:rsidRDefault="00B271CB" w:rsidP="00502949">
      <w:pPr>
        <w:ind w:left="360"/>
        <w:jc w:val="center"/>
        <w:rPr>
          <w:b/>
          <w:sz w:val="72"/>
          <w:szCs w:val="72"/>
        </w:rPr>
      </w:pPr>
      <w:r w:rsidRPr="00B271CB">
        <w:rPr>
          <w:b/>
          <w:sz w:val="72"/>
          <w:szCs w:val="72"/>
        </w:rPr>
        <w:t xml:space="preserve">ПОСУДИЧСКОЙ СЕЛЬСКОЙ </w:t>
      </w:r>
    </w:p>
    <w:p w:rsidR="00B271CB" w:rsidRPr="00B271CB" w:rsidRDefault="00B271CB" w:rsidP="00502949">
      <w:pPr>
        <w:ind w:left="360"/>
        <w:jc w:val="center"/>
        <w:rPr>
          <w:b/>
          <w:sz w:val="72"/>
          <w:szCs w:val="72"/>
        </w:rPr>
      </w:pPr>
      <w:r w:rsidRPr="00B271CB">
        <w:rPr>
          <w:b/>
          <w:sz w:val="72"/>
          <w:szCs w:val="72"/>
        </w:rPr>
        <w:t>АДМИНИСТАРЦИИ</w:t>
      </w: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B271CB" w:rsidRDefault="00B271CB" w:rsidP="00502949">
      <w:pPr>
        <w:ind w:left="360"/>
        <w:jc w:val="center"/>
      </w:pPr>
    </w:p>
    <w:p w:rsidR="00502949" w:rsidRDefault="00B271CB" w:rsidP="00B271CB">
      <w:r>
        <w:t xml:space="preserve">                                                                     </w:t>
      </w:r>
      <w:r w:rsidR="00502949">
        <w:t>СОДЕРЖАНИЕ</w:t>
      </w:r>
    </w:p>
    <w:p w:rsidR="00502949" w:rsidRDefault="00502949" w:rsidP="00502949">
      <w:pPr>
        <w:ind w:left="360"/>
        <w:jc w:val="center"/>
      </w:pPr>
    </w:p>
    <w:p w:rsidR="00502949" w:rsidRDefault="00502949" w:rsidP="00502949">
      <w:pPr>
        <w:ind w:left="360"/>
        <w:jc w:val="center"/>
      </w:pPr>
    </w:p>
    <w:p w:rsidR="00502949" w:rsidRDefault="00502949" w:rsidP="00502949">
      <w:pPr>
        <w:ind w:left="360"/>
        <w:jc w:val="center"/>
      </w:pPr>
    </w:p>
    <w:p w:rsidR="00502949" w:rsidRDefault="00502949" w:rsidP="00502949">
      <w:pPr>
        <w:ind w:left="360"/>
        <w:jc w:val="center"/>
      </w:pPr>
    </w:p>
    <w:p w:rsidR="00502949" w:rsidRDefault="00502949" w:rsidP="00502949">
      <w:pPr>
        <w:numPr>
          <w:ilvl w:val="0"/>
          <w:numId w:val="7"/>
        </w:numPr>
        <w:spacing w:after="0" w:line="240" w:lineRule="auto"/>
      </w:pPr>
      <w:r>
        <w:t>Муниципальные  ценные бумаги  стр. 1-10</w:t>
      </w:r>
    </w:p>
    <w:p w:rsidR="00502949" w:rsidRDefault="00502949" w:rsidP="00502949">
      <w:pPr>
        <w:ind w:left="360"/>
      </w:pPr>
    </w:p>
    <w:p w:rsidR="00502949" w:rsidRDefault="00502949" w:rsidP="00502949">
      <w:pPr>
        <w:numPr>
          <w:ilvl w:val="0"/>
          <w:numId w:val="7"/>
        </w:numPr>
        <w:spacing w:after="0" w:line="240" w:lineRule="auto"/>
      </w:pPr>
      <w:r>
        <w:t>Бюджетные кредиты, привлеченные в местный бюджет от других бюджетов бюджетной системы Российской Федерации стр. 11-20</w:t>
      </w:r>
    </w:p>
    <w:p w:rsidR="00502949" w:rsidRDefault="00502949" w:rsidP="00502949"/>
    <w:p w:rsidR="00502949" w:rsidRDefault="00502949" w:rsidP="00502949">
      <w:pPr>
        <w:ind w:left="360"/>
      </w:pPr>
    </w:p>
    <w:p w:rsidR="00502949" w:rsidRDefault="00502949" w:rsidP="00502949">
      <w:pPr>
        <w:numPr>
          <w:ilvl w:val="0"/>
          <w:numId w:val="7"/>
        </w:numPr>
        <w:spacing w:after="0" w:line="240" w:lineRule="auto"/>
      </w:pPr>
      <w:r>
        <w:t xml:space="preserve"> Кредиты, полученные муниципальным образованием от кредитных организаций стр. 21- 30</w:t>
      </w:r>
    </w:p>
    <w:p w:rsidR="00502949" w:rsidRDefault="00502949" w:rsidP="00502949">
      <w:pPr>
        <w:ind w:left="360"/>
      </w:pPr>
    </w:p>
    <w:p w:rsidR="00502949" w:rsidRDefault="00502949" w:rsidP="00502949">
      <w:pPr>
        <w:numPr>
          <w:ilvl w:val="0"/>
          <w:numId w:val="7"/>
        </w:numPr>
        <w:spacing w:after="0" w:line="240" w:lineRule="auto"/>
      </w:pPr>
      <w:r>
        <w:t>Муниципальные гарантии стр. 31- 40</w:t>
      </w: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ind w:left="360"/>
      </w:pPr>
    </w:p>
    <w:p w:rsidR="00502949" w:rsidRDefault="00502949" w:rsidP="00502949">
      <w:pPr>
        <w:pStyle w:val="a4"/>
        <w:numPr>
          <w:ilvl w:val="0"/>
          <w:numId w:val="10"/>
        </w:numPr>
        <w:spacing w:after="0" w:line="240" w:lineRule="auto"/>
      </w:pPr>
      <w:r>
        <w:t>Муниципальные ценные бумаги</w:t>
      </w:r>
    </w:p>
    <w:tbl>
      <w:tblPr>
        <w:tblStyle w:val="a7"/>
        <w:tblW w:w="0" w:type="auto"/>
        <w:tblLook w:val="01E0"/>
      </w:tblPr>
      <w:tblGrid>
        <w:gridCol w:w="990"/>
        <w:gridCol w:w="850"/>
        <w:gridCol w:w="874"/>
        <w:gridCol w:w="1000"/>
        <w:gridCol w:w="673"/>
        <w:gridCol w:w="673"/>
        <w:gridCol w:w="867"/>
        <w:gridCol w:w="867"/>
        <w:gridCol w:w="846"/>
        <w:gridCol w:w="1060"/>
        <w:gridCol w:w="871"/>
      </w:tblGrid>
      <w:tr w:rsidR="00502949" w:rsidTr="00B271CB">
        <w:tc>
          <w:tcPr>
            <w:tcW w:w="990" w:type="dxa"/>
          </w:tcPr>
          <w:p w:rsidR="00502949" w:rsidRPr="00F32166" w:rsidRDefault="00502949" w:rsidP="0080701B">
            <w:r w:rsidRPr="00F32166">
              <w:t>Регистрационный номер выпуска ценных бумаг</w:t>
            </w:r>
          </w:p>
        </w:tc>
        <w:tc>
          <w:tcPr>
            <w:tcW w:w="850" w:type="dxa"/>
          </w:tcPr>
          <w:p w:rsidR="00502949" w:rsidRPr="00F32166" w:rsidRDefault="00502949" w:rsidP="0080701B">
            <w:r w:rsidRPr="00F32166">
              <w:t xml:space="preserve">Наименование и вид, форма выпуска, валюта обязательств, номинальная стоимость </w:t>
            </w:r>
            <w:proofErr w:type="spellStart"/>
            <w:r w:rsidRPr="00F32166">
              <w:t>обной</w:t>
            </w:r>
            <w:proofErr w:type="spellEnd"/>
            <w:r w:rsidRPr="00F32166">
              <w:t xml:space="preserve"> ценной бумаги</w:t>
            </w:r>
          </w:p>
        </w:tc>
        <w:tc>
          <w:tcPr>
            <w:tcW w:w="874" w:type="dxa"/>
          </w:tcPr>
          <w:p w:rsidR="00502949" w:rsidRPr="00F32166" w:rsidRDefault="00502949" w:rsidP="0080701B">
            <w:r w:rsidRPr="00F32166">
              <w:t>Основание для осуществления эмиссии ценных бумаг</w:t>
            </w:r>
          </w:p>
        </w:tc>
        <w:tc>
          <w:tcPr>
            <w:tcW w:w="1000" w:type="dxa"/>
          </w:tcPr>
          <w:p w:rsidR="00502949" w:rsidRPr="00F32166" w:rsidRDefault="00502949" w:rsidP="0080701B">
            <w:r w:rsidRPr="00F32166">
              <w:t>Объявленный (по номиналу) и фактически размещенный (</w:t>
            </w:r>
            <w:proofErr w:type="spellStart"/>
            <w:r w:rsidRPr="00F32166">
              <w:t>доразмещенный</w:t>
            </w:r>
            <w:proofErr w:type="spellEnd"/>
            <w:r w:rsidRPr="00F32166">
              <w:t>) (по номиналу) объем выпуска (дополнительного выпуска)</w:t>
            </w:r>
          </w:p>
        </w:tc>
        <w:tc>
          <w:tcPr>
            <w:tcW w:w="673" w:type="dxa"/>
          </w:tcPr>
          <w:p w:rsidR="00502949" w:rsidRPr="00F32166" w:rsidRDefault="00502949" w:rsidP="0080701B">
            <w:r w:rsidRPr="00F32166">
              <w:t>Ставка купонного</w:t>
            </w:r>
          </w:p>
          <w:p w:rsidR="00502949" w:rsidRPr="00F32166" w:rsidRDefault="00502949" w:rsidP="0080701B">
            <w:r w:rsidRPr="00F32166">
              <w:t>дохода по ценной бумаге</w:t>
            </w:r>
          </w:p>
        </w:tc>
        <w:tc>
          <w:tcPr>
            <w:tcW w:w="673" w:type="dxa"/>
          </w:tcPr>
          <w:p w:rsidR="00502949" w:rsidRPr="00F32166" w:rsidRDefault="00502949" w:rsidP="0080701B">
            <w:r w:rsidRPr="00F32166">
              <w:t>Размер</w:t>
            </w:r>
          </w:p>
          <w:p w:rsidR="00502949" w:rsidRPr="00F32166" w:rsidRDefault="00502949" w:rsidP="0080701B">
            <w:r w:rsidRPr="00F32166">
              <w:t>купонного</w:t>
            </w:r>
          </w:p>
          <w:p w:rsidR="00502949" w:rsidRPr="00F32166" w:rsidRDefault="00502949" w:rsidP="0080701B">
            <w:r w:rsidRPr="00F32166">
              <w:t xml:space="preserve">дохода на </w:t>
            </w:r>
            <w:proofErr w:type="spellStart"/>
            <w:r w:rsidRPr="00F32166">
              <w:t>соответсв</w:t>
            </w:r>
            <w:proofErr w:type="spellEnd"/>
            <w:r w:rsidRPr="00F32166">
              <w:t>-</w:t>
            </w:r>
          </w:p>
          <w:p w:rsidR="00502949" w:rsidRPr="00F32166" w:rsidRDefault="00502949" w:rsidP="0080701B">
            <w:proofErr w:type="spellStart"/>
            <w:r w:rsidRPr="00F32166">
              <w:t>вующую</w:t>
            </w:r>
            <w:proofErr w:type="spellEnd"/>
            <w:r w:rsidRPr="00F32166">
              <w:t xml:space="preserve"> дату выплаты в расчете на одну ценную бумагу</w:t>
            </w:r>
          </w:p>
        </w:tc>
        <w:tc>
          <w:tcPr>
            <w:tcW w:w="867" w:type="dxa"/>
          </w:tcPr>
          <w:p w:rsidR="00502949" w:rsidRPr="00F32166" w:rsidRDefault="00502949" w:rsidP="0080701B">
            <w:r w:rsidRPr="00F32166"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867" w:type="dxa"/>
          </w:tcPr>
          <w:p w:rsidR="00502949" w:rsidRPr="00F32166" w:rsidRDefault="00502949" w:rsidP="0080701B">
            <w:r w:rsidRPr="00F32166">
              <w:t xml:space="preserve">Даты размещения, </w:t>
            </w:r>
            <w:proofErr w:type="spellStart"/>
            <w:r w:rsidRPr="00F32166">
              <w:t>доразмещения</w:t>
            </w:r>
            <w:proofErr w:type="spellEnd"/>
            <w:r w:rsidRPr="00F32166">
              <w:t>, выплаты купонного дохода, выкупа и погашения выпуска ценных бумаг</w:t>
            </w:r>
          </w:p>
        </w:tc>
        <w:tc>
          <w:tcPr>
            <w:tcW w:w="846" w:type="dxa"/>
          </w:tcPr>
          <w:p w:rsidR="00502949" w:rsidRPr="00F32166" w:rsidRDefault="00502949" w:rsidP="0080701B">
            <w:r w:rsidRPr="00F32166">
              <w:t>Сведения об уплате</w:t>
            </w:r>
          </w:p>
          <w:p w:rsidR="00502949" w:rsidRPr="00F32166" w:rsidRDefault="00502949" w:rsidP="0080701B">
            <w:proofErr w:type="gramStart"/>
            <w:r w:rsidRPr="00F32166">
              <w:t>Процентных платежей по ценным бумагам (произведены) или не произведены)</w:t>
            </w:r>
            <w:proofErr w:type="gramEnd"/>
          </w:p>
        </w:tc>
        <w:tc>
          <w:tcPr>
            <w:tcW w:w="1060" w:type="dxa"/>
          </w:tcPr>
          <w:p w:rsidR="00502949" w:rsidRDefault="00502949" w:rsidP="0080701B">
            <w:r>
              <w:t xml:space="preserve">Сведения о погашении (реструктуризации, выкупе) выпуска </w:t>
            </w:r>
          </w:p>
          <w:p w:rsidR="00502949" w:rsidRPr="00F32166" w:rsidRDefault="00502949" w:rsidP="0080701B">
            <w:r>
              <w:t>Ценных бумаг</w:t>
            </w:r>
          </w:p>
        </w:tc>
        <w:tc>
          <w:tcPr>
            <w:tcW w:w="871" w:type="dxa"/>
          </w:tcPr>
          <w:p w:rsidR="00502949" w:rsidRPr="00F32166" w:rsidRDefault="00502949" w:rsidP="0080701B">
            <w:r>
              <w:t>Иные сведения, раскрывающие условия обращения ценных бумаг</w:t>
            </w:r>
          </w:p>
        </w:tc>
      </w:tr>
      <w:tr w:rsidR="00502949" w:rsidTr="00B271CB">
        <w:tc>
          <w:tcPr>
            <w:tcW w:w="990" w:type="dxa"/>
          </w:tcPr>
          <w:p w:rsidR="00502949" w:rsidRDefault="00502949" w:rsidP="0080701B">
            <w:r>
              <w:t>1</w:t>
            </w:r>
          </w:p>
        </w:tc>
        <w:tc>
          <w:tcPr>
            <w:tcW w:w="850" w:type="dxa"/>
          </w:tcPr>
          <w:p w:rsidR="00502949" w:rsidRDefault="00502949" w:rsidP="0080701B">
            <w:r>
              <w:t>2</w:t>
            </w:r>
          </w:p>
        </w:tc>
        <w:tc>
          <w:tcPr>
            <w:tcW w:w="874" w:type="dxa"/>
          </w:tcPr>
          <w:p w:rsidR="00502949" w:rsidRDefault="00502949" w:rsidP="0080701B">
            <w:r>
              <w:t>3</w:t>
            </w:r>
          </w:p>
        </w:tc>
        <w:tc>
          <w:tcPr>
            <w:tcW w:w="1000" w:type="dxa"/>
          </w:tcPr>
          <w:p w:rsidR="00502949" w:rsidRDefault="00502949" w:rsidP="0080701B">
            <w:r>
              <w:t>4</w:t>
            </w:r>
          </w:p>
        </w:tc>
        <w:tc>
          <w:tcPr>
            <w:tcW w:w="673" w:type="dxa"/>
          </w:tcPr>
          <w:p w:rsidR="00502949" w:rsidRDefault="00502949" w:rsidP="0080701B">
            <w:r>
              <w:t>5</w:t>
            </w:r>
          </w:p>
        </w:tc>
        <w:tc>
          <w:tcPr>
            <w:tcW w:w="673" w:type="dxa"/>
          </w:tcPr>
          <w:p w:rsidR="00502949" w:rsidRDefault="00502949" w:rsidP="0080701B">
            <w:r>
              <w:t>6</w:t>
            </w:r>
          </w:p>
        </w:tc>
        <w:tc>
          <w:tcPr>
            <w:tcW w:w="867" w:type="dxa"/>
          </w:tcPr>
          <w:p w:rsidR="00502949" w:rsidRDefault="00502949" w:rsidP="0080701B">
            <w:r>
              <w:t>7</w:t>
            </w:r>
          </w:p>
        </w:tc>
        <w:tc>
          <w:tcPr>
            <w:tcW w:w="867" w:type="dxa"/>
          </w:tcPr>
          <w:p w:rsidR="00502949" w:rsidRDefault="00502949" w:rsidP="0080701B">
            <w:r>
              <w:t>8</w:t>
            </w:r>
          </w:p>
        </w:tc>
        <w:tc>
          <w:tcPr>
            <w:tcW w:w="846" w:type="dxa"/>
          </w:tcPr>
          <w:p w:rsidR="00502949" w:rsidRDefault="00502949" w:rsidP="0080701B">
            <w:r>
              <w:t>9</w:t>
            </w:r>
          </w:p>
        </w:tc>
        <w:tc>
          <w:tcPr>
            <w:tcW w:w="1060" w:type="dxa"/>
          </w:tcPr>
          <w:p w:rsidR="00502949" w:rsidRDefault="00502949" w:rsidP="0080701B">
            <w:r>
              <w:t>10</w:t>
            </w:r>
          </w:p>
        </w:tc>
        <w:tc>
          <w:tcPr>
            <w:tcW w:w="871" w:type="dxa"/>
          </w:tcPr>
          <w:p w:rsidR="00502949" w:rsidRDefault="00502949" w:rsidP="0080701B">
            <w:r>
              <w:t>11</w:t>
            </w:r>
          </w:p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B271CB" w:rsidP="0080701B">
            <w:r>
              <w:t>(0)руб</w:t>
            </w:r>
            <w:proofErr w:type="gramStart"/>
            <w:r>
              <w:t>.н</w:t>
            </w:r>
            <w:proofErr w:type="gramEnd"/>
            <w:r>
              <w:t>а 31.07.2017 г.</w:t>
            </w:r>
          </w:p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  <w:tr w:rsidR="00502949" w:rsidTr="00B271CB">
        <w:tc>
          <w:tcPr>
            <w:tcW w:w="990" w:type="dxa"/>
          </w:tcPr>
          <w:p w:rsidR="00502949" w:rsidRDefault="00502949" w:rsidP="0080701B"/>
        </w:tc>
        <w:tc>
          <w:tcPr>
            <w:tcW w:w="850" w:type="dxa"/>
          </w:tcPr>
          <w:p w:rsidR="00502949" w:rsidRDefault="00502949" w:rsidP="0080701B"/>
        </w:tc>
        <w:tc>
          <w:tcPr>
            <w:tcW w:w="874" w:type="dxa"/>
          </w:tcPr>
          <w:p w:rsidR="00502949" w:rsidRDefault="00502949" w:rsidP="0080701B"/>
        </w:tc>
        <w:tc>
          <w:tcPr>
            <w:tcW w:w="1000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673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67" w:type="dxa"/>
          </w:tcPr>
          <w:p w:rsidR="00502949" w:rsidRDefault="00502949" w:rsidP="0080701B"/>
        </w:tc>
        <w:tc>
          <w:tcPr>
            <w:tcW w:w="846" w:type="dxa"/>
          </w:tcPr>
          <w:p w:rsidR="00502949" w:rsidRDefault="00502949" w:rsidP="0080701B"/>
        </w:tc>
        <w:tc>
          <w:tcPr>
            <w:tcW w:w="1060" w:type="dxa"/>
          </w:tcPr>
          <w:p w:rsidR="00502949" w:rsidRDefault="00502949" w:rsidP="0080701B"/>
        </w:tc>
        <w:tc>
          <w:tcPr>
            <w:tcW w:w="871" w:type="dxa"/>
          </w:tcPr>
          <w:p w:rsidR="00502949" w:rsidRDefault="00502949" w:rsidP="0080701B"/>
        </w:tc>
      </w:tr>
    </w:tbl>
    <w:p w:rsidR="00502949" w:rsidRDefault="00502949" w:rsidP="00502949">
      <w:pPr>
        <w:ind w:left="360"/>
      </w:pPr>
    </w:p>
    <w:p w:rsidR="00502949" w:rsidRDefault="00502949" w:rsidP="00502949">
      <w:pPr>
        <w:pStyle w:val="a4"/>
        <w:numPr>
          <w:ilvl w:val="0"/>
          <w:numId w:val="10"/>
        </w:numPr>
      </w:pPr>
      <w:r>
        <w:t>Бюджетные кредиты, привлеченные в местный бюджет от других бюджетов бюджетной системы Российской Федерации</w:t>
      </w:r>
    </w:p>
    <w:tbl>
      <w:tblPr>
        <w:tblStyle w:val="a7"/>
        <w:tblW w:w="0" w:type="auto"/>
        <w:tblLook w:val="01E0"/>
      </w:tblPr>
      <w:tblGrid>
        <w:gridCol w:w="1195"/>
        <w:gridCol w:w="811"/>
        <w:gridCol w:w="865"/>
        <w:gridCol w:w="1207"/>
        <w:gridCol w:w="957"/>
        <w:gridCol w:w="896"/>
        <w:gridCol w:w="896"/>
        <w:gridCol w:w="896"/>
        <w:gridCol w:w="924"/>
        <w:gridCol w:w="924"/>
      </w:tblGrid>
      <w:tr w:rsidR="00502949" w:rsidTr="0080701B">
        <w:tc>
          <w:tcPr>
            <w:tcW w:w="1569" w:type="dxa"/>
          </w:tcPr>
          <w:p w:rsidR="00502949" w:rsidRDefault="00502949" w:rsidP="0080701B">
            <w:r w:rsidRPr="00F32166">
              <w:t xml:space="preserve">Регистрационный номер </w:t>
            </w:r>
          </w:p>
        </w:tc>
        <w:tc>
          <w:tcPr>
            <w:tcW w:w="1569" w:type="dxa"/>
          </w:tcPr>
          <w:p w:rsidR="00502949" w:rsidRPr="00F32166" w:rsidRDefault="00502949" w:rsidP="0080701B">
            <w:r w:rsidRPr="00F32166">
              <w:t>Основание для получения кредита</w:t>
            </w:r>
          </w:p>
        </w:tc>
        <w:tc>
          <w:tcPr>
            <w:tcW w:w="1569" w:type="dxa"/>
          </w:tcPr>
          <w:p w:rsidR="00502949" w:rsidRPr="00F32166" w:rsidRDefault="00502949" w:rsidP="0080701B">
            <w:r>
              <w:t>Номер и дата договора или соглашения о получении кредита</w:t>
            </w:r>
          </w:p>
        </w:tc>
        <w:tc>
          <w:tcPr>
            <w:tcW w:w="1569" w:type="dxa"/>
          </w:tcPr>
          <w:p w:rsidR="00502949" w:rsidRPr="00F32166" w:rsidRDefault="00502949" w:rsidP="0080701B">
            <w:r>
              <w:t>Объем предоставленного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Бюджет, из которого предоставлен бюджетный кредит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Дата получения бюджетного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Дата погашения бюджетного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Сведения о погашении бюджетного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Процентные платежи по бюджетному кредиту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Объем долга по бюджетному кредиту</w:t>
            </w:r>
          </w:p>
        </w:tc>
      </w:tr>
      <w:tr w:rsidR="00502949" w:rsidTr="0080701B">
        <w:tc>
          <w:tcPr>
            <w:tcW w:w="1569" w:type="dxa"/>
          </w:tcPr>
          <w:p w:rsidR="00502949" w:rsidRDefault="00502949" w:rsidP="0080701B">
            <w:r>
              <w:t>1</w:t>
            </w:r>
          </w:p>
        </w:tc>
        <w:tc>
          <w:tcPr>
            <w:tcW w:w="1569" w:type="dxa"/>
          </w:tcPr>
          <w:p w:rsidR="00502949" w:rsidRDefault="00502949" w:rsidP="0080701B">
            <w:r>
              <w:t>2</w:t>
            </w:r>
          </w:p>
        </w:tc>
        <w:tc>
          <w:tcPr>
            <w:tcW w:w="1569" w:type="dxa"/>
          </w:tcPr>
          <w:p w:rsidR="00502949" w:rsidRDefault="00502949" w:rsidP="0080701B">
            <w:r>
              <w:t>3</w:t>
            </w:r>
          </w:p>
        </w:tc>
        <w:tc>
          <w:tcPr>
            <w:tcW w:w="1569" w:type="dxa"/>
          </w:tcPr>
          <w:p w:rsidR="00502949" w:rsidRDefault="00502949" w:rsidP="0080701B">
            <w:r>
              <w:t>4</w:t>
            </w:r>
          </w:p>
        </w:tc>
        <w:tc>
          <w:tcPr>
            <w:tcW w:w="1570" w:type="dxa"/>
          </w:tcPr>
          <w:p w:rsidR="00502949" w:rsidRDefault="00502949" w:rsidP="0080701B">
            <w:r>
              <w:t>5</w:t>
            </w:r>
          </w:p>
        </w:tc>
        <w:tc>
          <w:tcPr>
            <w:tcW w:w="1570" w:type="dxa"/>
          </w:tcPr>
          <w:p w:rsidR="00502949" w:rsidRDefault="00502949" w:rsidP="0080701B">
            <w:r>
              <w:t>6</w:t>
            </w:r>
          </w:p>
        </w:tc>
        <w:tc>
          <w:tcPr>
            <w:tcW w:w="1570" w:type="dxa"/>
          </w:tcPr>
          <w:p w:rsidR="00502949" w:rsidRDefault="00502949" w:rsidP="0080701B">
            <w:r>
              <w:t>7</w:t>
            </w:r>
          </w:p>
        </w:tc>
        <w:tc>
          <w:tcPr>
            <w:tcW w:w="1570" w:type="dxa"/>
          </w:tcPr>
          <w:p w:rsidR="00502949" w:rsidRDefault="00502949" w:rsidP="0080701B">
            <w:r>
              <w:t>8</w:t>
            </w:r>
          </w:p>
        </w:tc>
        <w:tc>
          <w:tcPr>
            <w:tcW w:w="1570" w:type="dxa"/>
          </w:tcPr>
          <w:p w:rsidR="00502949" w:rsidRDefault="00502949" w:rsidP="0080701B">
            <w:r>
              <w:t>9</w:t>
            </w:r>
          </w:p>
        </w:tc>
        <w:tc>
          <w:tcPr>
            <w:tcW w:w="1570" w:type="dxa"/>
          </w:tcPr>
          <w:p w:rsidR="00502949" w:rsidRDefault="00502949" w:rsidP="0080701B">
            <w:r>
              <w:t>10</w:t>
            </w:r>
          </w:p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</w:tbl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>
      <w:pPr>
        <w:pStyle w:val="a4"/>
        <w:numPr>
          <w:ilvl w:val="0"/>
          <w:numId w:val="10"/>
        </w:numPr>
      </w:pPr>
      <w:r>
        <w:t xml:space="preserve"> Кредиты, полученные муниципальным образованием от кредитных организаций</w:t>
      </w:r>
    </w:p>
    <w:tbl>
      <w:tblPr>
        <w:tblStyle w:val="a7"/>
        <w:tblW w:w="0" w:type="auto"/>
        <w:tblLook w:val="01E0"/>
      </w:tblPr>
      <w:tblGrid>
        <w:gridCol w:w="1288"/>
        <w:gridCol w:w="867"/>
        <w:gridCol w:w="925"/>
        <w:gridCol w:w="1300"/>
        <w:gridCol w:w="935"/>
        <w:gridCol w:w="851"/>
        <w:gridCol w:w="867"/>
        <w:gridCol w:w="878"/>
        <w:gridCol w:w="964"/>
        <w:gridCol w:w="696"/>
      </w:tblGrid>
      <w:tr w:rsidR="00502949" w:rsidTr="0080701B">
        <w:tc>
          <w:tcPr>
            <w:tcW w:w="1569" w:type="dxa"/>
          </w:tcPr>
          <w:p w:rsidR="00502949" w:rsidRDefault="00502949" w:rsidP="0080701B">
            <w:r w:rsidRPr="00F32166">
              <w:t xml:space="preserve">Регистрационный номер </w:t>
            </w:r>
          </w:p>
        </w:tc>
        <w:tc>
          <w:tcPr>
            <w:tcW w:w="1569" w:type="dxa"/>
          </w:tcPr>
          <w:p w:rsidR="00502949" w:rsidRPr="00F32166" w:rsidRDefault="00502949" w:rsidP="0080701B">
            <w:r w:rsidRPr="00F32166">
              <w:t>Основание для получения кредита</w:t>
            </w:r>
          </w:p>
        </w:tc>
        <w:tc>
          <w:tcPr>
            <w:tcW w:w="1569" w:type="dxa"/>
          </w:tcPr>
          <w:p w:rsidR="00502949" w:rsidRPr="00F32166" w:rsidRDefault="00502949" w:rsidP="0080701B">
            <w:r>
              <w:t>Номер и дата договора или соглашения о получении кредита</w:t>
            </w:r>
          </w:p>
        </w:tc>
        <w:tc>
          <w:tcPr>
            <w:tcW w:w="1569" w:type="dxa"/>
          </w:tcPr>
          <w:p w:rsidR="00502949" w:rsidRPr="00F32166" w:rsidRDefault="00502949" w:rsidP="0080701B">
            <w:r>
              <w:t>Объем предоставленного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Процентная ставка по кредиту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Дата получения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Дата погашения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Сведения о погашении кредита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Процентные платежи по кредиту</w:t>
            </w:r>
          </w:p>
        </w:tc>
        <w:tc>
          <w:tcPr>
            <w:tcW w:w="1570" w:type="dxa"/>
          </w:tcPr>
          <w:p w:rsidR="00502949" w:rsidRPr="00F32166" w:rsidRDefault="00502949" w:rsidP="0080701B">
            <w:r>
              <w:t>Объем долга по кредиту</w:t>
            </w:r>
          </w:p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  <w:tr w:rsidR="00502949" w:rsidTr="0080701B"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69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  <w:tc>
          <w:tcPr>
            <w:tcW w:w="1570" w:type="dxa"/>
          </w:tcPr>
          <w:p w:rsidR="00502949" w:rsidRDefault="00502949" w:rsidP="0080701B"/>
        </w:tc>
      </w:tr>
    </w:tbl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>
      <w:pPr>
        <w:pStyle w:val="a4"/>
        <w:numPr>
          <w:ilvl w:val="0"/>
          <w:numId w:val="10"/>
        </w:numPr>
      </w:pPr>
      <w:r>
        <w:t>Муниципальные гарантии</w:t>
      </w:r>
    </w:p>
    <w:tbl>
      <w:tblPr>
        <w:tblStyle w:val="a7"/>
        <w:tblW w:w="0" w:type="auto"/>
        <w:tblLook w:val="01E0"/>
      </w:tblPr>
      <w:tblGrid>
        <w:gridCol w:w="1386"/>
        <w:gridCol w:w="1265"/>
        <w:gridCol w:w="1174"/>
        <w:gridCol w:w="806"/>
        <w:gridCol w:w="963"/>
        <w:gridCol w:w="806"/>
        <w:gridCol w:w="1124"/>
        <w:gridCol w:w="987"/>
        <w:gridCol w:w="1060"/>
      </w:tblGrid>
      <w:tr w:rsidR="00502949" w:rsidTr="0080701B">
        <w:tc>
          <w:tcPr>
            <w:tcW w:w="1740" w:type="dxa"/>
          </w:tcPr>
          <w:p w:rsidR="00502949" w:rsidRDefault="00502949" w:rsidP="0080701B">
            <w:r w:rsidRPr="00F32166">
              <w:t xml:space="preserve">Регистрационный номер </w:t>
            </w:r>
          </w:p>
        </w:tc>
        <w:tc>
          <w:tcPr>
            <w:tcW w:w="1583" w:type="dxa"/>
          </w:tcPr>
          <w:p w:rsidR="00502949" w:rsidRPr="00F32166" w:rsidRDefault="00502949" w:rsidP="0080701B">
            <w:r>
              <w:t>Дата и номер договора или соглашения о предоставлении гарантии</w:t>
            </w:r>
          </w:p>
        </w:tc>
        <w:tc>
          <w:tcPr>
            <w:tcW w:w="1563" w:type="dxa"/>
          </w:tcPr>
          <w:p w:rsidR="00502949" w:rsidRPr="00F32166" w:rsidRDefault="00502949" w:rsidP="0080701B">
            <w:r>
              <w:t>Наименование гаранта, принципала, бенефициара</w:t>
            </w:r>
          </w:p>
        </w:tc>
        <w:tc>
          <w:tcPr>
            <w:tcW w:w="1534" w:type="dxa"/>
          </w:tcPr>
          <w:p w:rsidR="00502949" w:rsidRPr="00F32166" w:rsidRDefault="00502949" w:rsidP="0080701B">
            <w:r>
              <w:t>Валюта гарантии</w:t>
            </w:r>
          </w:p>
        </w:tc>
        <w:tc>
          <w:tcPr>
            <w:tcW w:w="1547" w:type="dxa"/>
          </w:tcPr>
          <w:p w:rsidR="00502949" w:rsidRPr="00F32166" w:rsidRDefault="00502949" w:rsidP="0080701B">
            <w:r>
              <w:t>Дата или момент вступления гарантии в силу</w:t>
            </w:r>
          </w:p>
        </w:tc>
        <w:tc>
          <w:tcPr>
            <w:tcW w:w="1535" w:type="dxa"/>
          </w:tcPr>
          <w:p w:rsidR="00502949" w:rsidRPr="00F32166" w:rsidRDefault="00502949" w:rsidP="0080701B">
            <w:r>
              <w:t>Срок действия гарантии</w:t>
            </w:r>
          </w:p>
        </w:tc>
        <w:tc>
          <w:tcPr>
            <w:tcW w:w="1560" w:type="dxa"/>
          </w:tcPr>
          <w:p w:rsidR="00502949" w:rsidRPr="00F32166" w:rsidRDefault="00502949" w:rsidP="0080701B">
            <w:r>
              <w:t>Срок предъявления требований по гарантии</w:t>
            </w:r>
          </w:p>
        </w:tc>
        <w:tc>
          <w:tcPr>
            <w:tcW w:w="1549" w:type="dxa"/>
          </w:tcPr>
          <w:p w:rsidR="00502949" w:rsidRPr="00F32166" w:rsidRDefault="00502949" w:rsidP="0080701B">
            <w:r>
              <w:t>Срок исполнения гарантии</w:t>
            </w:r>
          </w:p>
        </w:tc>
        <w:tc>
          <w:tcPr>
            <w:tcW w:w="1555" w:type="dxa"/>
          </w:tcPr>
          <w:p w:rsidR="00502949" w:rsidRPr="00F32166" w:rsidRDefault="00502949" w:rsidP="0080701B">
            <w:r>
              <w:t>Объем обязательств по гарантии</w:t>
            </w:r>
          </w:p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  <w:tr w:rsidR="00502949" w:rsidTr="0080701B">
        <w:tc>
          <w:tcPr>
            <w:tcW w:w="1740" w:type="dxa"/>
          </w:tcPr>
          <w:p w:rsidR="00502949" w:rsidRDefault="00502949" w:rsidP="0080701B"/>
        </w:tc>
        <w:tc>
          <w:tcPr>
            <w:tcW w:w="1583" w:type="dxa"/>
          </w:tcPr>
          <w:p w:rsidR="00502949" w:rsidRDefault="00502949" w:rsidP="0080701B"/>
        </w:tc>
        <w:tc>
          <w:tcPr>
            <w:tcW w:w="1563" w:type="dxa"/>
          </w:tcPr>
          <w:p w:rsidR="00502949" w:rsidRDefault="00502949" w:rsidP="0080701B"/>
        </w:tc>
        <w:tc>
          <w:tcPr>
            <w:tcW w:w="1534" w:type="dxa"/>
          </w:tcPr>
          <w:p w:rsidR="00502949" w:rsidRDefault="00502949" w:rsidP="0080701B"/>
        </w:tc>
        <w:tc>
          <w:tcPr>
            <w:tcW w:w="1547" w:type="dxa"/>
          </w:tcPr>
          <w:p w:rsidR="00502949" w:rsidRDefault="00502949" w:rsidP="0080701B"/>
        </w:tc>
        <w:tc>
          <w:tcPr>
            <w:tcW w:w="1535" w:type="dxa"/>
          </w:tcPr>
          <w:p w:rsidR="00502949" w:rsidRDefault="00502949" w:rsidP="0080701B"/>
        </w:tc>
        <w:tc>
          <w:tcPr>
            <w:tcW w:w="1560" w:type="dxa"/>
          </w:tcPr>
          <w:p w:rsidR="00502949" w:rsidRDefault="00502949" w:rsidP="0080701B"/>
        </w:tc>
        <w:tc>
          <w:tcPr>
            <w:tcW w:w="1549" w:type="dxa"/>
          </w:tcPr>
          <w:p w:rsidR="00502949" w:rsidRDefault="00502949" w:rsidP="0080701B"/>
        </w:tc>
        <w:tc>
          <w:tcPr>
            <w:tcW w:w="1555" w:type="dxa"/>
          </w:tcPr>
          <w:p w:rsidR="00502949" w:rsidRDefault="00502949" w:rsidP="0080701B"/>
        </w:tc>
      </w:tr>
    </w:tbl>
    <w:p w:rsidR="00502949" w:rsidRPr="00D62A19" w:rsidRDefault="00502949" w:rsidP="00D6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2949" w:rsidRPr="00D62A19" w:rsidSect="003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15"/>
    <w:multiLevelType w:val="hybridMultilevel"/>
    <w:tmpl w:val="0EF4E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47441"/>
    <w:multiLevelType w:val="hybridMultilevel"/>
    <w:tmpl w:val="3B14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4480"/>
    <w:multiLevelType w:val="hybridMultilevel"/>
    <w:tmpl w:val="7A78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3224"/>
    <w:multiLevelType w:val="hybridMultilevel"/>
    <w:tmpl w:val="F0F8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F6ABB"/>
    <w:multiLevelType w:val="hybridMultilevel"/>
    <w:tmpl w:val="D11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45D"/>
    <w:multiLevelType w:val="hybridMultilevel"/>
    <w:tmpl w:val="6A0A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72932"/>
    <w:multiLevelType w:val="hybridMultilevel"/>
    <w:tmpl w:val="F1E0C462"/>
    <w:lvl w:ilvl="0" w:tplc="5EDA6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4F75D4"/>
    <w:multiLevelType w:val="hybridMultilevel"/>
    <w:tmpl w:val="88965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218DE"/>
    <w:multiLevelType w:val="hybridMultilevel"/>
    <w:tmpl w:val="40F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232EF"/>
    <w:multiLevelType w:val="hybridMultilevel"/>
    <w:tmpl w:val="A33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7E2A"/>
    <w:rsid w:val="000A70C6"/>
    <w:rsid w:val="002439E1"/>
    <w:rsid w:val="00303C05"/>
    <w:rsid w:val="003D4142"/>
    <w:rsid w:val="00453C5F"/>
    <w:rsid w:val="00492479"/>
    <w:rsid w:val="004A4885"/>
    <w:rsid w:val="00502949"/>
    <w:rsid w:val="005578A8"/>
    <w:rsid w:val="005F42F7"/>
    <w:rsid w:val="0067256F"/>
    <w:rsid w:val="0076335F"/>
    <w:rsid w:val="007F6A1B"/>
    <w:rsid w:val="00825FC4"/>
    <w:rsid w:val="009032B5"/>
    <w:rsid w:val="009315F7"/>
    <w:rsid w:val="00954BC5"/>
    <w:rsid w:val="009D1793"/>
    <w:rsid w:val="009F0DFE"/>
    <w:rsid w:val="00A81779"/>
    <w:rsid w:val="00AE059E"/>
    <w:rsid w:val="00AE2076"/>
    <w:rsid w:val="00B271CB"/>
    <w:rsid w:val="00B5279B"/>
    <w:rsid w:val="00C1634E"/>
    <w:rsid w:val="00D056B3"/>
    <w:rsid w:val="00D366A6"/>
    <w:rsid w:val="00D62A19"/>
    <w:rsid w:val="00E65FF7"/>
    <w:rsid w:val="00EB671F"/>
    <w:rsid w:val="00EF7042"/>
    <w:rsid w:val="00F2052B"/>
    <w:rsid w:val="00FB2C8E"/>
    <w:rsid w:val="00FC7B1C"/>
    <w:rsid w:val="00F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0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D7E2A"/>
    <w:rPr>
      <w:b/>
      <w:bCs/>
    </w:rPr>
  </w:style>
  <w:style w:type="paragraph" w:customStyle="1" w:styleId="tex2st">
    <w:name w:val="tex2st"/>
    <w:basedOn w:val="a"/>
    <w:uiPriority w:val="99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uiPriority w:val="99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D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7E2A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E2076"/>
    <w:pPr>
      <w:ind w:left="720"/>
    </w:pPr>
  </w:style>
  <w:style w:type="paragraph" w:styleId="a5">
    <w:name w:val="Balloon Text"/>
    <w:basedOn w:val="a"/>
    <w:link w:val="a6"/>
    <w:uiPriority w:val="99"/>
    <w:semiHidden/>
    <w:rsid w:val="00C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34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5029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736A-BA49-4C8F-ADAE-7BF9644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54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Posudichi</Company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Admins</dc:creator>
  <cp:keywords/>
  <dc:description/>
  <cp:lastModifiedBy>Admin</cp:lastModifiedBy>
  <cp:revision>6</cp:revision>
  <cp:lastPrinted>2017-06-16T11:39:00Z</cp:lastPrinted>
  <dcterms:created xsi:type="dcterms:W3CDTF">2017-06-16T09:45:00Z</dcterms:created>
  <dcterms:modified xsi:type="dcterms:W3CDTF">2017-07-24T13:06:00Z</dcterms:modified>
</cp:coreProperties>
</file>