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EC" w:rsidRDefault="00250AC3" w:rsidP="006337C0">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86A00">
        <w:rPr>
          <w:rFonts w:ascii="Times New Roman" w:hAnsi="Times New Roman" w:cs="Times New Roman"/>
          <w:b/>
          <w:bCs/>
          <w:sz w:val="28"/>
          <w:szCs w:val="28"/>
        </w:rPr>
        <w:t xml:space="preserve">                                                                                                             </w:t>
      </w:r>
    </w:p>
    <w:p w:rsidR="00E716EC" w:rsidRPr="009A7469" w:rsidRDefault="00F86A00" w:rsidP="00650B70">
      <w:pPr>
        <w:widowControl w:val="0"/>
        <w:autoSpaceDE w:val="0"/>
        <w:autoSpaceDN w:val="0"/>
        <w:adjustRightInd w:val="0"/>
        <w:spacing w:after="0" w:line="240" w:lineRule="auto"/>
        <w:jc w:val="center"/>
        <w:rPr>
          <w:rFonts w:ascii="Times New Roman" w:hAnsi="Times New Roman" w:cs="Times New Roman"/>
          <w:bCs/>
          <w:sz w:val="24"/>
          <w:szCs w:val="24"/>
        </w:rPr>
      </w:pPr>
      <w:r w:rsidRPr="009A7469">
        <w:rPr>
          <w:rFonts w:ascii="Times New Roman" w:hAnsi="Times New Roman" w:cs="Times New Roman"/>
          <w:bCs/>
          <w:sz w:val="24"/>
          <w:szCs w:val="24"/>
        </w:rPr>
        <w:t>РОССИЙСКАЯ ФЕДЕРАЦИЯ</w:t>
      </w:r>
    </w:p>
    <w:p w:rsidR="00F86A00" w:rsidRDefault="00F86A00" w:rsidP="00650B70">
      <w:pPr>
        <w:widowControl w:val="0"/>
        <w:autoSpaceDE w:val="0"/>
        <w:autoSpaceDN w:val="0"/>
        <w:adjustRightInd w:val="0"/>
        <w:spacing w:after="0" w:line="240" w:lineRule="auto"/>
        <w:jc w:val="center"/>
        <w:rPr>
          <w:rFonts w:ascii="Times New Roman" w:hAnsi="Times New Roman" w:cs="Times New Roman"/>
          <w:bCs/>
          <w:sz w:val="24"/>
          <w:szCs w:val="24"/>
        </w:rPr>
      </w:pPr>
      <w:r w:rsidRPr="009A7469">
        <w:rPr>
          <w:rFonts w:ascii="Times New Roman" w:hAnsi="Times New Roman" w:cs="Times New Roman"/>
          <w:bCs/>
          <w:sz w:val="24"/>
          <w:szCs w:val="24"/>
        </w:rPr>
        <w:t>ПОГАРСКИЙ РАЙОН БРЯНСКАЯ ОБЛАСТЬ</w:t>
      </w:r>
    </w:p>
    <w:p w:rsidR="00CD7BEA" w:rsidRPr="009A7469" w:rsidRDefault="00CD7BEA" w:rsidP="00650B70">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ПОСУДИЧСКОЕ СЕЛЬСКОЕ ПОСЕЛЕНИЕ</w:t>
      </w:r>
      <w:bookmarkStart w:id="0" w:name="_GoBack"/>
      <w:bookmarkEnd w:id="0"/>
    </w:p>
    <w:p w:rsidR="00665BF2" w:rsidRPr="009A7469" w:rsidRDefault="00665BF2" w:rsidP="00650B70">
      <w:pPr>
        <w:widowControl w:val="0"/>
        <w:autoSpaceDE w:val="0"/>
        <w:autoSpaceDN w:val="0"/>
        <w:adjustRightInd w:val="0"/>
        <w:spacing w:after="0" w:line="240" w:lineRule="auto"/>
        <w:jc w:val="center"/>
        <w:rPr>
          <w:rFonts w:ascii="Times New Roman" w:hAnsi="Times New Roman" w:cs="Times New Roman"/>
          <w:bCs/>
          <w:sz w:val="24"/>
          <w:szCs w:val="24"/>
        </w:rPr>
      </w:pPr>
      <w:r w:rsidRPr="009A7469">
        <w:rPr>
          <w:rFonts w:ascii="Times New Roman" w:hAnsi="Times New Roman" w:cs="Times New Roman"/>
          <w:bCs/>
          <w:sz w:val="24"/>
          <w:szCs w:val="24"/>
        </w:rPr>
        <w:t>ПОСУДИЧСКИЙ СЕЛЬСКИЙ СОВЕТ НАРОДНЫХ ДЕПУТАТОВ</w:t>
      </w:r>
    </w:p>
    <w:p w:rsidR="00F86A00" w:rsidRDefault="00F86A00" w:rsidP="00650B70">
      <w:pPr>
        <w:widowControl w:val="0"/>
        <w:autoSpaceDE w:val="0"/>
        <w:autoSpaceDN w:val="0"/>
        <w:adjustRightInd w:val="0"/>
        <w:spacing w:after="0" w:line="240" w:lineRule="auto"/>
        <w:jc w:val="center"/>
        <w:rPr>
          <w:rFonts w:ascii="Times New Roman" w:hAnsi="Times New Roman" w:cs="Times New Roman"/>
          <w:bCs/>
          <w:sz w:val="24"/>
          <w:szCs w:val="24"/>
        </w:rPr>
      </w:pPr>
    </w:p>
    <w:p w:rsidR="009A7469" w:rsidRPr="009A7469" w:rsidRDefault="009A7469" w:rsidP="00650B70">
      <w:pPr>
        <w:widowControl w:val="0"/>
        <w:autoSpaceDE w:val="0"/>
        <w:autoSpaceDN w:val="0"/>
        <w:adjustRightInd w:val="0"/>
        <w:spacing w:after="0" w:line="240" w:lineRule="auto"/>
        <w:jc w:val="center"/>
        <w:rPr>
          <w:rFonts w:ascii="Times New Roman" w:hAnsi="Times New Roman" w:cs="Times New Roman"/>
          <w:bCs/>
          <w:sz w:val="24"/>
          <w:szCs w:val="24"/>
        </w:rPr>
      </w:pPr>
    </w:p>
    <w:p w:rsidR="00E716EC" w:rsidRPr="009A7469" w:rsidRDefault="00F86A00" w:rsidP="00650B70">
      <w:pPr>
        <w:widowControl w:val="0"/>
        <w:autoSpaceDE w:val="0"/>
        <w:autoSpaceDN w:val="0"/>
        <w:adjustRightInd w:val="0"/>
        <w:spacing w:after="0" w:line="240" w:lineRule="auto"/>
        <w:jc w:val="center"/>
        <w:rPr>
          <w:rFonts w:ascii="Times New Roman" w:hAnsi="Times New Roman" w:cs="Times New Roman"/>
          <w:bCs/>
          <w:sz w:val="24"/>
          <w:szCs w:val="24"/>
        </w:rPr>
      </w:pPr>
      <w:r w:rsidRPr="009A7469">
        <w:rPr>
          <w:rFonts w:ascii="Times New Roman" w:hAnsi="Times New Roman" w:cs="Times New Roman"/>
          <w:bCs/>
          <w:sz w:val="24"/>
          <w:szCs w:val="24"/>
        </w:rPr>
        <w:t>РЕШЕНИЕ</w:t>
      </w:r>
    </w:p>
    <w:p w:rsidR="00E716EC" w:rsidRDefault="00E716EC" w:rsidP="00650B70">
      <w:pPr>
        <w:widowControl w:val="0"/>
        <w:autoSpaceDE w:val="0"/>
        <w:autoSpaceDN w:val="0"/>
        <w:adjustRightInd w:val="0"/>
        <w:spacing w:after="0" w:line="240" w:lineRule="auto"/>
        <w:jc w:val="center"/>
        <w:rPr>
          <w:rFonts w:ascii="Times New Roman" w:hAnsi="Times New Roman" w:cs="Times New Roman"/>
          <w:bCs/>
          <w:sz w:val="24"/>
          <w:szCs w:val="24"/>
        </w:rPr>
      </w:pPr>
    </w:p>
    <w:p w:rsidR="009A7469" w:rsidRPr="009A7469" w:rsidRDefault="009A7469" w:rsidP="00650B70">
      <w:pPr>
        <w:widowControl w:val="0"/>
        <w:autoSpaceDE w:val="0"/>
        <w:autoSpaceDN w:val="0"/>
        <w:adjustRightInd w:val="0"/>
        <w:spacing w:after="0" w:line="240" w:lineRule="auto"/>
        <w:jc w:val="center"/>
        <w:rPr>
          <w:rFonts w:ascii="Times New Roman" w:hAnsi="Times New Roman" w:cs="Times New Roman"/>
          <w:bCs/>
          <w:sz w:val="24"/>
          <w:szCs w:val="24"/>
        </w:rPr>
      </w:pPr>
    </w:p>
    <w:p w:rsidR="00996C0F" w:rsidRPr="009A7469" w:rsidRDefault="002503D4" w:rsidP="00CD7BEA">
      <w:pPr>
        <w:widowControl w:val="0"/>
        <w:autoSpaceDE w:val="0"/>
        <w:autoSpaceDN w:val="0"/>
        <w:adjustRightInd w:val="0"/>
        <w:spacing w:after="0" w:line="240" w:lineRule="auto"/>
        <w:rPr>
          <w:rFonts w:ascii="Times New Roman" w:hAnsi="Times New Roman" w:cs="Times New Roman"/>
          <w:bCs/>
          <w:sz w:val="24"/>
          <w:szCs w:val="24"/>
        </w:rPr>
      </w:pPr>
      <w:proofErr w:type="gramStart"/>
      <w:r w:rsidRPr="009A7469">
        <w:rPr>
          <w:rFonts w:ascii="Times New Roman" w:hAnsi="Times New Roman" w:cs="Times New Roman"/>
          <w:bCs/>
          <w:sz w:val="24"/>
          <w:szCs w:val="24"/>
        </w:rPr>
        <w:t xml:space="preserve">от </w:t>
      </w:r>
      <w:r w:rsidR="00E60E81" w:rsidRPr="009A7469">
        <w:rPr>
          <w:rFonts w:ascii="Times New Roman" w:hAnsi="Times New Roman" w:cs="Times New Roman"/>
          <w:bCs/>
          <w:sz w:val="24"/>
          <w:szCs w:val="24"/>
        </w:rPr>
        <w:t xml:space="preserve"> </w:t>
      </w:r>
      <w:r w:rsidR="00650B70" w:rsidRPr="009A7469">
        <w:rPr>
          <w:rFonts w:ascii="Times New Roman" w:hAnsi="Times New Roman" w:cs="Times New Roman"/>
          <w:bCs/>
          <w:sz w:val="24"/>
          <w:szCs w:val="24"/>
        </w:rPr>
        <w:t>30</w:t>
      </w:r>
      <w:proofErr w:type="gramEnd"/>
      <w:r w:rsidR="00650B70" w:rsidRPr="009A7469">
        <w:rPr>
          <w:rFonts w:ascii="Times New Roman" w:hAnsi="Times New Roman" w:cs="Times New Roman"/>
          <w:bCs/>
          <w:sz w:val="24"/>
          <w:szCs w:val="24"/>
        </w:rPr>
        <w:t xml:space="preserve"> марта </w:t>
      </w:r>
      <w:r w:rsidR="006337C0" w:rsidRPr="009A7469">
        <w:rPr>
          <w:rFonts w:ascii="Times New Roman" w:hAnsi="Times New Roman" w:cs="Times New Roman"/>
          <w:bCs/>
          <w:sz w:val="24"/>
          <w:szCs w:val="24"/>
        </w:rPr>
        <w:t>2018</w:t>
      </w:r>
      <w:r w:rsidR="00996C0F" w:rsidRPr="009A7469">
        <w:rPr>
          <w:rFonts w:ascii="Times New Roman" w:hAnsi="Times New Roman" w:cs="Times New Roman"/>
          <w:bCs/>
          <w:sz w:val="24"/>
          <w:szCs w:val="24"/>
        </w:rPr>
        <w:t xml:space="preserve"> г.</w:t>
      </w:r>
      <w:r w:rsidR="006337C0" w:rsidRPr="009A7469">
        <w:rPr>
          <w:rFonts w:ascii="Times New Roman" w:hAnsi="Times New Roman" w:cs="Times New Roman"/>
          <w:bCs/>
          <w:sz w:val="24"/>
          <w:szCs w:val="24"/>
        </w:rPr>
        <w:t xml:space="preserve">  </w:t>
      </w:r>
      <w:r w:rsidRPr="009A7469">
        <w:rPr>
          <w:rFonts w:ascii="Times New Roman" w:hAnsi="Times New Roman" w:cs="Times New Roman"/>
          <w:bCs/>
          <w:sz w:val="24"/>
          <w:szCs w:val="24"/>
        </w:rPr>
        <w:t xml:space="preserve">                                                        </w:t>
      </w:r>
      <w:r w:rsidR="006337C0" w:rsidRPr="009A7469">
        <w:rPr>
          <w:rFonts w:ascii="Times New Roman" w:hAnsi="Times New Roman" w:cs="Times New Roman"/>
          <w:bCs/>
          <w:sz w:val="24"/>
          <w:szCs w:val="24"/>
        </w:rPr>
        <w:t xml:space="preserve">   </w:t>
      </w:r>
      <w:r w:rsidR="00CD7BEA">
        <w:rPr>
          <w:rFonts w:ascii="Times New Roman" w:hAnsi="Times New Roman" w:cs="Times New Roman"/>
          <w:bCs/>
          <w:sz w:val="24"/>
          <w:szCs w:val="24"/>
        </w:rPr>
        <w:t xml:space="preserve">                         </w:t>
      </w:r>
      <w:r w:rsidR="006337C0" w:rsidRPr="009A7469">
        <w:rPr>
          <w:rFonts w:ascii="Times New Roman" w:hAnsi="Times New Roman" w:cs="Times New Roman"/>
          <w:bCs/>
          <w:sz w:val="24"/>
          <w:szCs w:val="24"/>
        </w:rPr>
        <w:t xml:space="preserve">               </w:t>
      </w:r>
      <w:r w:rsidR="00E716EC" w:rsidRPr="009A7469">
        <w:rPr>
          <w:rFonts w:ascii="Times New Roman" w:hAnsi="Times New Roman" w:cs="Times New Roman"/>
          <w:bCs/>
          <w:sz w:val="24"/>
          <w:szCs w:val="24"/>
        </w:rPr>
        <w:t xml:space="preserve"> №</w:t>
      </w:r>
      <w:r w:rsidR="00996C0F" w:rsidRPr="009A7469">
        <w:rPr>
          <w:rFonts w:ascii="Times New Roman" w:hAnsi="Times New Roman" w:cs="Times New Roman"/>
          <w:bCs/>
          <w:sz w:val="24"/>
          <w:szCs w:val="24"/>
        </w:rPr>
        <w:t xml:space="preserve"> </w:t>
      </w:r>
      <w:r w:rsidR="00E60E81" w:rsidRPr="009A7469">
        <w:rPr>
          <w:rFonts w:ascii="Times New Roman" w:hAnsi="Times New Roman" w:cs="Times New Roman"/>
          <w:bCs/>
          <w:sz w:val="24"/>
          <w:szCs w:val="24"/>
        </w:rPr>
        <w:t>36</w:t>
      </w:r>
      <w:r w:rsidR="00650B70" w:rsidRPr="009A7469">
        <w:rPr>
          <w:rFonts w:ascii="Times New Roman" w:hAnsi="Times New Roman" w:cs="Times New Roman"/>
          <w:bCs/>
          <w:sz w:val="24"/>
          <w:szCs w:val="24"/>
        </w:rPr>
        <w:t>/2</w:t>
      </w:r>
    </w:p>
    <w:p w:rsidR="00996C0F" w:rsidRPr="009A7469"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p>
    <w:p w:rsidR="009A7469" w:rsidRDefault="00E716EC" w:rsidP="009A7469">
      <w:pPr>
        <w:spacing w:after="0" w:line="240" w:lineRule="auto"/>
        <w:rPr>
          <w:rFonts w:ascii="Times New Roman" w:hAnsi="Times New Roman" w:cs="Times New Roman"/>
          <w:sz w:val="24"/>
          <w:szCs w:val="24"/>
        </w:rPr>
      </w:pPr>
      <w:r w:rsidRPr="009A7469">
        <w:rPr>
          <w:rFonts w:ascii="Times New Roman" w:hAnsi="Times New Roman" w:cs="Times New Roman"/>
          <w:sz w:val="24"/>
          <w:szCs w:val="24"/>
        </w:rPr>
        <w:t xml:space="preserve">«Об утверждении </w:t>
      </w:r>
      <w:hyperlink w:anchor="Par30" w:history="1">
        <w:r w:rsidRPr="009A7469">
          <w:rPr>
            <w:rStyle w:val="a7"/>
            <w:rFonts w:ascii="Times New Roman" w:hAnsi="Times New Roman" w:cs="Times New Roman"/>
            <w:color w:val="auto"/>
            <w:sz w:val="24"/>
            <w:szCs w:val="24"/>
            <w:u w:val="none"/>
          </w:rPr>
          <w:t>Поряд</w:t>
        </w:r>
      </w:hyperlink>
      <w:r w:rsidRPr="009A7469">
        <w:rPr>
          <w:rFonts w:ascii="Times New Roman" w:hAnsi="Times New Roman" w:cs="Times New Roman"/>
          <w:sz w:val="24"/>
          <w:szCs w:val="24"/>
        </w:rPr>
        <w:t xml:space="preserve">ка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предоставления</w:t>
      </w:r>
      <w:proofErr w:type="gramEnd"/>
      <w:r w:rsidRPr="009A7469">
        <w:rPr>
          <w:rFonts w:ascii="Times New Roman" w:hAnsi="Times New Roman" w:cs="Times New Roman"/>
          <w:sz w:val="24"/>
          <w:szCs w:val="24"/>
        </w:rPr>
        <w:t xml:space="preserve"> проектов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нормативных</w:t>
      </w:r>
      <w:proofErr w:type="gramEnd"/>
      <w:r w:rsidRPr="009A7469">
        <w:rPr>
          <w:rFonts w:ascii="Times New Roman" w:hAnsi="Times New Roman" w:cs="Times New Roman"/>
          <w:sz w:val="24"/>
          <w:szCs w:val="24"/>
        </w:rPr>
        <w:t xml:space="preserve"> правовых актов и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нормативных</w:t>
      </w:r>
      <w:proofErr w:type="gramEnd"/>
      <w:r w:rsidRPr="009A7469">
        <w:rPr>
          <w:rFonts w:ascii="Times New Roman" w:hAnsi="Times New Roman" w:cs="Times New Roman"/>
          <w:sz w:val="24"/>
          <w:szCs w:val="24"/>
        </w:rPr>
        <w:t xml:space="preserve"> правовых актов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органов</w:t>
      </w:r>
      <w:proofErr w:type="gramEnd"/>
      <w:r w:rsidRPr="009A7469">
        <w:rPr>
          <w:rFonts w:ascii="Times New Roman" w:hAnsi="Times New Roman" w:cs="Times New Roman"/>
          <w:sz w:val="24"/>
          <w:szCs w:val="24"/>
        </w:rPr>
        <w:t xml:space="preserve"> местного самоуправления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муниципального</w:t>
      </w:r>
      <w:proofErr w:type="gramEnd"/>
      <w:r w:rsidRPr="009A7469">
        <w:rPr>
          <w:rFonts w:ascii="Times New Roman" w:hAnsi="Times New Roman" w:cs="Times New Roman"/>
          <w:sz w:val="24"/>
          <w:szCs w:val="24"/>
        </w:rPr>
        <w:t xml:space="preserve"> образования</w:t>
      </w:r>
    </w:p>
    <w:p w:rsidR="009A7469" w:rsidRDefault="009A7469" w:rsidP="009A746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Посудичское</w:t>
      </w:r>
      <w:proofErr w:type="spellEnd"/>
      <w:r>
        <w:rPr>
          <w:rFonts w:ascii="Times New Roman" w:hAnsi="Times New Roman" w:cs="Times New Roman"/>
          <w:sz w:val="24"/>
          <w:szCs w:val="24"/>
        </w:rPr>
        <w:t xml:space="preserve"> сельское поселение»</w:t>
      </w:r>
      <w:r w:rsidR="00E716EC" w:rsidRPr="009A7469">
        <w:rPr>
          <w:rFonts w:ascii="Times New Roman" w:hAnsi="Times New Roman" w:cs="Times New Roman"/>
          <w:sz w:val="24"/>
          <w:szCs w:val="24"/>
        </w:rPr>
        <w:t xml:space="preserve"> </w:t>
      </w:r>
    </w:p>
    <w:p w:rsidR="009A7469"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в</w:t>
      </w:r>
      <w:proofErr w:type="gramEnd"/>
      <w:r w:rsidRPr="009A7469">
        <w:rPr>
          <w:rFonts w:ascii="Times New Roman" w:hAnsi="Times New Roman" w:cs="Times New Roman"/>
          <w:sz w:val="24"/>
          <w:szCs w:val="24"/>
        </w:rPr>
        <w:t xml:space="preserve"> прокуратуру </w:t>
      </w:r>
      <w:proofErr w:type="spellStart"/>
      <w:r w:rsidR="009A7469">
        <w:rPr>
          <w:rFonts w:ascii="Times New Roman" w:hAnsi="Times New Roman" w:cs="Times New Roman"/>
          <w:sz w:val="24"/>
          <w:szCs w:val="24"/>
        </w:rPr>
        <w:t>Погарского</w:t>
      </w:r>
      <w:proofErr w:type="spellEnd"/>
      <w:r w:rsidR="009A7469">
        <w:rPr>
          <w:rFonts w:ascii="Times New Roman" w:hAnsi="Times New Roman" w:cs="Times New Roman"/>
          <w:sz w:val="24"/>
          <w:szCs w:val="24"/>
        </w:rPr>
        <w:t xml:space="preserve"> </w:t>
      </w:r>
      <w:r w:rsidRPr="009A7469">
        <w:rPr>
          <w:rFonts w:ascii="Times New Roman" w:hAnsi="Times New Roman" w:cs="Times New Roman"/>
          <w:sz w:val="24"/>
          <w:szCs w:val="24"/>
        </w:rPr>
        <w:t xml:space="preserve">района </w:t>
      </w:r>
    </w:p>
    <w:p w:rsidR="00CD7BEA" w:rsidRDefault="00E716EC" w:rsidP="009A7469">
      <w:pPr>
        <w:spacing w:after="0" w:line="240" w:lineRule="auto"/>
        <w:rPr>
          <w:rFonts w:ascii="Times New Roman" w:hAnsi="Times New Roman" w:cs="Times New Roman"/>
          <w:sz w:val="24"/>
          <w:szCs w:val="24"/>
        </w:rPr>
      </w:pPr>
      <w:proofErr w:type="gramStart"/>
      <w:r w:rsidRPr="009A7469">
        <w:rPr>
          <w:rFonts w:ascii="Times New Roman" w:hAnsi="Times New Roman" w:cs="Times New Roman"/>
          <w:sz w:val="24"/>
          <w:szCs w:val="24"/>
        </w:rPr>
        <w:t>для</w:t>
      </w:r>
      <w:proofErr w:type="gramEnd"/>
      <w:r w:rsidRPr="009A7469">
        <w:rPr>
          <w:rFonts w:ascii="Times New Roman" w:hAnsi="Times New Roman" w:cs="Times New Roman"/>
          <w:sz w:val="24"/>
          <w:szCs w:val="24"/>
        </w:rPr>
        <w:t xml:space="preserve"> проверки на предмет законности и </w:t>
      </w:r>
    </w:p>
    <w:p w:rsidR="00E716EC" w:rsidRPr="009A7469" w:rsidRDefault="00CD7BEA" w:rsidP="009A746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w:t>
      </w:r>
      <w:r w:rsidR="00E716EC" w:rsidRPr="009A7469">
        <w:rPr>
          <w:rFonts w:ascii="Times New Roman" w:hAnsi="Times New Roman" w:cs="Times New Roman"/>
          <w:sz w:val="24"/>
          <w:szCs w:val="24"/>
        </w:rPr>
        <w:t>роведения</w:t>
      </w:r>
      <w:proofErr w:type="gramEnd"/>
      <w:r w:rsidR="00E716EC" w:rsidRPr="009A7469">
        <w:rPr>
          <w:rFonts w:ascii="Times New Roman" w:hAnsi="Times New Roman" w:cs="Times New Roman"/>
          <w:sz w:val="24"/>
          <w:szCs w:val="24"/>
        </w:rPr>
        <w:t xml:space="preserve"> антикоррупционной экспертизы». </w:t>
      </w:r>
    </w:p>
    <w:p w:rsidR="00996C0F" w:rsidRPr="009A7469"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p>
    <w:p w:rsidR="00996C0F" w:rsidRPr="009A7469" w:rsidRDefault="00996C0F" w:rsidP="00E716EC">
      <w:pPr>
        <w:widowControl w:val="0"/>
        <w:autoSpaceDE w:val="0"/>
        <w:autoSpaceDN w:val="0"/>
        <w:adjustRightInd w:val="0"/>
        <w:spacing w:after="0" w:line="240" w:lineRule="auto"/>
        <w:rPr>
          <w:rFonts w:ascii="Times New Roman" w:hAnsi="Times New Roman" w:cs="Times New Roman"/>
          <w:sz w:val="24"/>
          <w:szCs w:val="24"/>
        </w:rPr>
      </w:pPr>
    </w:p>
    <w:p w:rsidR="00996C0F" w:rsidRPr="009A7469" w:rsidRDefault="00996C0F"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469">
        <w:rPr>
          <w:rFonts w:ascii="Times New Roman" w:hAnsi="Times New Roman" w:cs="Times New Roman"/>
          <w:sz w:val="24"/>
          <w:szCs w:val="24"/>
        </w:rPr>
        <w:t xml:space="preserve">В соответствии с Федеральным </w:t>
      </w:r>
      <w:hyperlink r:id="rId6" w:history="1">
        <w:r w:rsidRPr="009A7469">
          <w:rPr>
            <w:rFonts w:ascii="Times New Roman" w:hAnsi="Times New Roman" w:cs="Times New Roman"/>
            <w:color w:val="0000FF"/>
            <w:sz w:val="24"/>
            <w:szCs w:val="24"/>
          </w:rPr>
          <w:t>законом</w:t>
        </w:r>
      </w:hyperlink>
      <w:r w:rsidR="005210F0" w:rsidRPr="009A7469">
        <w:rPr>
          <w:rFonts w:ascii="Times New Roman" w:hAnsi="Times New Roman" w:cs="Times New Roman"/>
          <w:sz w:val="24"/>
          <w:szCs w:val="24"/>
        </w:rPr>
        <w:t xml:space="preserve"> от 06.10.2003 №</w:t>
      </w:r>
      <w:r w:rsidRPr="009A746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7" w:history="1">
        <w:r w:rsidRPr="009A7469">
          <w:rPr>
            <w:rFonts w:ascii="Times New Roman" w:hAnsi="Times New Roman" w:cs="Times New Roman"/>
            <w:color w:val="0000FF"/>
            <w:sz w:val="24"/>
            <w:szCs w:val="24"/>
          </w:rPr>
          <w:t>законом</w:t>
        </w:r>
      </w:hyperlink>
      <w:r w:rsidR="005210F0" w:rsidRPr="009A7469">
        <w:rPr>
          <w:rFonts w:ascii="Times New Roman" w:hAnsi="Times New Roman" w:cs="Times New Roman"/>
          <w:sz w:val="24"/>
          <w:szCs w:val="24"/>
        </w:rPr>
        <w:t xml:space="preserve"> от 17.07.2009 №</w:t>
      </w:r>
      <w:r w:rsidRPr="009A7469">
        <w:rPr>
          <w:rFonts w:ascii="Times New Roman" w:hAnsi="Times New Roman" w:cs="Times New Roman"/>
          <w:sz w:val="24"/>
          <w:szCs w:val="24"/>
        </w:rPr>
        <w:t xml:space="preserve"> 172-ФЗ «Об антикоррупционной экспертизе нормативных правовых актов и проектов нормативных правовых актов», руководствуясь </w:t>
      </w:r>
      <w:hyperlink r:id="rId8" w:history="1">
        <w:r w:rsidRPr="009A7469">
          <w:rPr>
            <w:rFonts w:ascii="Times New Roman" w:hAnsi="Times New Roman" w:cs="Times New Roman"/>
            <w:color w:val="0000FF"/>
            <w:sz w:val="24"/>
            <w:szCs w:val="24"/>
          </w:rPr>
          <w:t>Уставом</w:t>
        </w:r>
      </w:hyperlink>
      <w:r w:rsidRPr="009A7469">
        <w:rPr>
          <w:rFonts w:ascii="Times New Roman" w:hAnsi="Times New Roman" w:cs="Times New Roman"/>
          <w:sz w:val="24"/>
          <w:szCs w:val="24"/>
        </w:rPr>
        <w:t xml:space="preserve"> муниципального образования «</w:t>
      </w:r>
      <w:proofErr w:type="spellStart"/>
      <w:r w:rsidR="00665BF2" w:rsidRPr="009A7469">
        <w:rPr>
          <w:rFonts w:ascii="Times New Roman" w:hAnsi="Times New Roman" w:cs="Times New Roman"/>
          <w:sz w:val="24"/>
          <w:szCs w:val="24"/>
        </w:rPr>
        <w:t>Посудич</w:t>
      </w:r>
      <w:r w:rsidR="00F86A00" w:rsidRPr="009A7469">
        <w:rPr>
          <w:rFonts w:ascii="Times New Roman" w:hAnsi="Times New Roman" w:cs="Times New Roman"/>
          <w:sz w:val="24"/>
          <w:szCs w:val="24"/>
        </w:rPr>
        <w:t>ское</w:t>
      </w:r>
      <w:proofErr w:type="spellEnd"/>
      <w:r w:rsidR="00F86A00" w:rsidRPr="009A7469">
        <w:rPr>
          <w:rFonts w:ascii="Times New Roman" w:hAnsi="Times New Roman" w:cs="Times New Roman"/>
          <w:sz w:val="24"/>
          <w:szCs w:val="24"/>
        </w:rPr>
        <w:t xml:space="preserve"> сельское поселение</w:t>
      </w:r>
      <w:r w:rsidRPr="009A7469">
        <w:rPr>
          <w:rFonts w:ascii="Times New Roman" w:hAnsi="Times New Roman" w:cs="Times New Roman"/>
          <w:sz w:val="24"/>
          <w:szCs w:val="24"/>
        </w:rPr>
        <w:t xml:space="preserve">»,  </w:t>
      </w:r>
      <w:proofErr w:type="spellStart"/>
      <w:r w:rsidR="00665BF2" w:rsidRPr="009A7469">
        <w:rPr>
          <w:rFonts w:ascii="Times New Roman" w:hAnsi="Times New Roman" w:cs="Times New Roman"/>
          <w:sz w:val="24"/>
          <w:szCs w:val="24"/>
        </w:rPr>
        <w:t>Посудич</w:t>
      </w:r>
      <w:r w:rsidR="00F86A00" w:rsidRPr="009A7469">
        <w:rPr>
          <w:rFonts w:ascii="Times New Roman" w:hAnsi="Times New Roman" w:cs="Times New Roman"/>
          <w:sz w:val="24"/>
          <w:szCs w:val="24"/>
        </w:rPr>
        <w:t>ский</w:t>
      </w:r>
      <w:proofErr w:type="spellEnd"/>
      <w:r w:rsidR="00F86A00" w:rsidRPr="009A7469">
        <w:rPr>
          <w:rFonts w:ascii="Times New Roman" w:hAnsi="Times New Roman" w:cs="Times New Roman"/>
          <w:sz w:val="24"/>
          <w:szCs w:val="24"/>
        </w:rPr>
        <w:t xml:space="preserve"> сельский Совет народных депутатов</w:t>
      </w:r>
      <w:r w:rsidR="00716102" w:rsidRPr="009A7469">
        <w:rPr>
          <w:rFonts w:ascii="Times New Roman" w:hAnsi="Times New Roman" w:cs="Times New Roman"/>
          <w:sz w:val="24"/>
          <w:szCs w:val="24"/>
        </w:rPr>
        <w:t xml:space="preserve"> </w:t>
      </w:r>
      <w:r w:rsidRPr="009A7469">
        <w:rPr>
          <w:rFonts w:ascii="Times New Roman" w:hAnsi="Times New Roman" w:cs="Times New Roman"/>
          <w:sz w:val="24"/>
          <w:szCs w:val="24"/>
        </w:rPr>
        <w:t>решил:</w:t>
      </w:r>
    </w:p>
    <w:p w:rsidR="00996C0F" w:rsidRPr="009A7469" w:rsidRDefault="00996C0F"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469">
        <w:rPr>
          <w:rFonts w:ascii="Times New Roman" w:hAnsi="Times New Roman" w:cs="Times New Roman"/>
          <w:sz w:val="24"/>
          <w:szCs w:val="24"/>
        </w:rPr>
        <w:t xml:space="preserve">1. Утвердить прилагаемый </w:t>
      </w:r>
      <w:hyperlink w:anchor="Par30" w:history="1">
        <w:r w:rsidRPr="009A7469">
          <w:rPr>
            <w:rFonts w:ascii="Times New Roman" w:hAnsi="Times New Roman" w:cs="Times New Roman"/>
            <w:color w:val="0000FF"/>
            <w:sz w:val="24"/>
            <w:szCs w:val="24"/>
          </w:rPr>
          <w:t>Порядок</w:t>
        </w:r>
      </w:hyperlink>
      <w:r w:rsidRPr="009A7469">
        <w:rPr>
          <w:rFonts w:ascii="Times New Roman" w:hAnsi="Times New Roman" w:cs="Times New Roman"/>
          <w:sz w:val="24"/>
          <w:szCs w:val="24"/>
        </w:rPr>
        <w:t xml:space="preserve"> предоставления проектов нормативных правовых актов и нормативных правовых актов органов местного самоуправления муниципального образования </w:t>
      </w:r>
      <w:r w:rsidR="00716102" w:rsidRPr="009A7469">
        <w:rPr>
          <w:rFonts w:ascii="Times New Roman" w:hAnsi="Times New Roman" w:cs="Times New Roman"/>
          <w:sz w:val="24"/>
          <w:szCs w:val="24"/>
        </w:rPr>
        <w:t>«</w:t>
      </w:r>
      <w:proofErr w:type="spellStart"/>
      <w:r w:rsidR="00665BF2" w:rsidRPr="009A7469">
        <w:rPr>
          <w:rFonts w:ascii="Times New Roman" w:hAnsi="Times New Roman" w:cs="Times New Roman"/>
          <w:sz w:val="24"/>
          <w:szCs w:val="24"/>
        </w:rPr>
        <w:t>Посудич</w:t>
      </w:r>
      <w:r w:rsidR="00037860" w:rsidRPr="009A7469">
        <w:rPr>
          <w:rFonts w:ascii="Times New Roman" w:hAnsi="Times New Roman" w:cs="Times New Roman"/>
          <w:sz w:val="24"/>
          <w:szCs w:val="24"/>
        </w:rPr>
        <w:t>ское</w:t>
      </w:r>
      <w:proofErr w:type="spellEnd"/>
      <w:r w:rsidR="00037860" w:rsidRPr="009A7469">
        <w:rPr>
          <w:rFonts w:ascii="Times New Roman" w:hAnsi="Times New Roman" w:cs="Times New Roman"/>
          <w:sz w:val="24"/>
          <w:szCs w:val="24"/>
        </w:rPr>
        <w:t xml:space="preserve"> сельское поселение</w:t>
      </w:r>
      <w:r w:rsidR="00716102" w:rsidRPr="009A7469">
        <w:rPr>
          <w:rFonts w:ascii="Times New Roman" w:hAnsi="Times New Roman" w:cs="Times New Roman"/>
          <w:sz w:val="24"/>
          <w:szCs w:val="24"/>
        </w:rPr>
        <w:t xml:space="preserve">» в прокуратуру </w:t>
      </w:r>
      <w:proofErr w:type="spellStart"/>
      <w:r w:rsidR="00716102" w:rsidRPr="009A7469">
        <w:rPr>
          <w:rFonts w:ascii="Times New Roman" w:hAnsi="Times New Roman" w:cs="Times New Roman"/>
          <w:sz w:val="24"/>
          <w:szCs w:val="24"/>
        </w:rPr>
        <w:t>Погарского</w:t>
      </w:r>
      <w:proofErr w:type="spellEnd"/>
      <w:r w:rsidR="00716102" w:rsidRPr="009A7469">
        <w:rPr>
          <w:rFonts w:ascii="Times New Roman" w:hAnsi="Times New Roman" w:cs="Times New Roman"/>
          <w:sz w:val="24"/>
          <w:szCs w:val="24"/>
        </w:rPr>
        <w:t xml:space="preserve"> </w:t>
      </w:r>
      <w:r w:rsidRPr="009A7469">
        <w:rPr>
          <w:rFonts w:ascii="Times New Roman" w:hAnsi="Times New Roman" w:cs="Times New Roman"/>
          <w:sz w:val="24"/>
          <w:szCs w:val="24"/>
        </w:rPr>
        <w:t>района для проверки на предмет законности и проведения антикоррупционной экспертизы.</w:t>
      </w:r>
    </w:p>
    <w:p w:rsidR="00996C0F" w:rsidRPr="009A7469" w:rsidRDefault="00996C0F" w:rsidP="001675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7469">
        <w:rPr>
          <w:rFonts w:ascii="Times New Roman" w:hAnsi="Times New Roman" w:cs="Times New Roman"/>
          <w:sz w:val="24"/>
          <w:szCs w:val="24"/>
        </w:rPr>
        <w:t>3. Решение вступает в силу в день, следующий за днем его официального обнародования</w:t>
      </w:r>
      <w:r w:rsidR="005210F0" w:rsidRPr="009A7469">
        <w:rPr>
          <w:rFonts w:ascii="Times New Roman" w:hAnsi="Times New Roman" w:cs="Times New Roman"/>
          <w:sz w:val="24"/>
          <w:szCs w:val="24"/>
        </w:rPr>
        <w:t>.</w:t>
      </w:r>
    </w:p>
    <w:p w:rsidR="00996C0F" w:rsidRPr="009A7469" w:rsidRDefault="00996C0F" w:rsidP="001675DD">
      <w:pPr>
        <w:widowControl w:val="0"/>
        <w:autoSpaceDE w:val="0"/>
        <w:autoSpaceDN w:val="0"/>
        <w:adjustRightInd w:val="0"/>
        <w:spacing w:after="0" w:line="240" w:lineRule="auto"/>
        <w:jc w:val="right"/>
        <w:rPr>
          <w:rFonts w:ascii="Times New Roman" w:hAnsi="Times New Roman" w:cs="Times New Roman"/>
          <w:sz w:val="24"/>
          <w:szCs w:val="24"/>
        </w:rPr>
      </w:pPr>
    </w:p>
    <w:p w:rsidR="00E716EC" w:rsidRPr="009A7469" w:rsidRDefault="00E716EC" w:rsidP="001675DD">
      <w:pPr>
        <w:widowControl w:val="0"/>
        <w:autoSpaceDE w:val="0"/>
        <w:autoSpaceDN w:val="0"/>
        <w:adjustRightInd w:val="0"/>
        <w:spacing w:after="0" w:line="240" w:lineRule="auto"/>
        <w:jc w:val="right"/>
        <w:rPr>
          <w:rFonts w:ascii="Times New Roman" w:hAnsi="Times New Roman" w:cs="Times New Roman"/>
          <w:sz w:val="24"/>
          <w:szCs w:val="24"/>
        </w:rPr>
      </w:pPr>
    </w:p>
    <w:p w:rsidR="00996C0F" w:rsidRPr="009A7469" w:rsidRDefault="00996C0F" w:rsidP="001675DD">
      <w:pPr>
        <w:widowControl w:val="0"/>
        <w:autoSpaceDE w:val="0"/>
        <w:autoSpaceDN w:val="0"/>
        <w:adjustRightInd w:val="0"/>
        <w:spacing w:after="0" w:line="240" w:lineRule="auto"/>
        <w:jc w:val="right"/>
        <w:rPr>
          <w:rFonts w:ascii="Times New Roman" w:hAnsi="Times New Roman" w:cs="Times New Roman"/>
          <w:sz w:val="24"/>
          <w:szCs w:val="24"/>
        </w:rPr>
      </w:pPr>
    </w:p>
    <w:p w:rsidR="00996C0F" w:rsidRPr="009A7469" w:rsidRDefault="00037860" w:rsidP="00037860">
      <w:pPr>
        <w:widowControl w:val="0"/>
        <w:autoSpaceDE w:val="0"/>
        <w:autoSpaceDN w:val="0"/>
        <w:adjustRightInd w:val="0"/>
        <w:spacing w:after="0" w:line="240" w:lineRule="auto"/>
        <w:rPr>
          <w:rFonts w:ascii="Times New Roman" w:hAnsi="Times New Roman" w:cs="Times New Roman"/>
          <w:sz w:val="24"/>
          <w:szCs w:val="24"/>
        </w:rPr>
      </w:pPr>
      <w:r w:rsidRPr="009A7469">
        <w:rPr>
          <w:rFonts w:ascii="Times New Roman" w:hAnsi="Times New Roman" w:cs="Times New Roman"/>
          <w:sz w:val="24"/>
          <w:szCs w:val="24"/>
        </w:rPr>
        <w:t xml:space="preserve">Глава </w:t>
      </w:r>
      <w:proofErr w:type="spellStart"/>
      <w:r w:rsidR="00665BF2" w:rsidRPr="009A7469">
        <w:rPr>
          <w:rFonts w:ascii="Times New Roman" w:hAnsi="Times New Roman" w:cs="Times New Roman"/>
          <w:sz w:val="24"/>
          <w:szCs w:val="24"/>
        </w:rPr>
        <w:t>Посудич</w:t>
      </w:r>
      <w:r w:rsidRPr="009A7469">
        <w:rPr>
          <w:rFonts w:ascii="Times New Roman" w:hAnsi="Times New Roman" w:cs="Times New Roman"/>
          <w:sz w:val="24"/>
          <w:szCs w:val="24"/>
        </w:rPr>
        <w:t>ского</w:t>
      </w:r>
      <w:proofErr w:type="spellEnd"/>
    </w:p>
    <w:p w:rsidR="00037860" w:rsidRDefault="00665BF2" w:rsidP="00037860">
      <w:pPr>
        <w:widowControl w:val="0"/>
        <w:autoSpaceDE w:val="0"/>
        <w:autoSpaceDN w:val="0"/>
        <w:adjustRightInd w:val="0"/>
        <w:spacing w:after="0" w:line="240" w:lineRule="auto"/>
        <w:rPr>
          <w:rFonts w:ascii="Times New Roman" w:hAnsi="Times New Roman" w:cs="Times New Roman"/>
          <w:sz w:val="28"/>
          <w:szCs w:val="28"/>
        </w:rPr>
      </w:pPr>
      <w:proofErr w:type="gramStart"/>
      <w:r w:rsidRPr="009A7469">
        <w:rPr>
          <w:rFonts w:ascii="Times New Roman" w:hAnsi="Times New Roman" w:cs="Times New Roman"/>
          <w:sz w:val="24"/>
          <w:szCs w:val="24"/>
        </w:rPr>
        <w:t>с</w:t>
      </w:r>
      <w:r w:rsidR="00037860" w:rsidRPr="009A7469">
        <w:rPr>
          <w:rFonts w:ascii="Times New Roman" w:hAnsi="Times New Roman" w:cs="Times New Roman"/>
          <w:sz w:val="24"/>
          <w:szCs w:val="24"/>
        </w:rPr>
        <w:t>ельского</w:t>
      </w:r>
      <w:proofErr w:type="gramEnd"/>
      <w:r w:rsidR="00037860" w:rsidRPr="009A7469">
        <w:rPr>
          <w:rFonts w:ascii="Times New Roman" w:hAnsi="Times New Roman" w:cs="Times New Roman"/>
          <w:sz w:val="24"/>
          <w:szCs w:val="24"/>
        </w:rPr>
        <w:t xml:space="preserve"> поселения                                                </w:t>
      </w:r>
      <w:proofErr w:type="spellStart"/>
      <w:r w:rsidRPr="009A7469">
        <w:rPr>
          <w:rFonts w:ascii="Times New Roman" w:hAnsi="Times New Roman" w:cs="Times New Roman"/>
          <w:sz w:val="24"/>
          <w:szCs w:val="24"/>
        </w:rPr>
        <w:t>А.М.Бруев</w:t>
      </w:r>
      <w:proofErr w:type="spellEnd"/>
    </w:p>
    <w:p w:rsidR="00037860" w:rsidRDefault="00037860" w:rsidP="00037860">
      <w:pPr>
        <w:widowControl w:val="0"/>
        <w:autoSpaceDE w:val="0"/>
        <w:autoSpaceDN w:val="0"/>
        <w:adjustRightInd w:val="0"/>
        <w:spacing w:after="0" w:line="240" w:lineRule="auto"/>
        <w:rPr>
          <w:rFonts w:ascii="Times New Roman" w:hAnsi="Times New Roman" w:cs="Times New Roman"/>
          <w:sz w:val="28"/>
          <w:szCs w:val="28"/>
        </w:rPr>
      </w:pPr>
    </w:p>
    <w:p w:rsidR="00037860" w:rsidRDefault="00037860" w:rsidP="00037860">
      <w:pPr>
        <w:widowControl w:val="0"/>
        <w:autoSpaceDE w:val="0"/>
        <w:autoSpaceDN w:val="0"/>
        <w:adjustRightInd w:val="0"/>
        <w:spacing w:after="0" w:line="240" w:lineRule="auto"/>
        <w:rPr>
          <w:rFonts w:ascii="Times New Roman" w:hAnsi="Times New Roman" w:cs="Times New Roman"/>
          <w:sz w:val="28"/>
          <w:szCs w:val="28"/>
        </w:rPr>
      </w:pPr>
    </w:p>
    <w:p w:rsidR="00037860" w:rsidRPr="001675DD" w:rsidRDefault="00037860" w:rsidP="00037860">
      <w:pPr>
        <w:widowControl w:val="0"/>
        <w:autoSpaceDE w:val="0"/>
        <w:autoSpaceDN w:val="0"/>
        <w:adjustRightInd w:val="0"/>
        <w:spacing w:after="0" w:line="240" w:lineRule="auto"/>
        <w:rPr>
          <w:rFonts w:ascii="Times New Roman" w:hAnsi="Times New Roman" w:cs="Times New Roman"/>
          <w:sz w:val="28"/>
          <w:szCs w:val="28"/>
        </w:rPr>
      </w:pPr>
    </w:p>
    <w:p w:rsidR="00996C0F" w:rsidRPr="001675DD" w:rsidRDefault="00996C0F" w:rsidP="001675DD">
      <w:pPr>
        <w:widowControl w:val="0"/>
        <w:autoSpaceDE w:val="0"/>
        <w:autoSpaceDN w:val="0"/>
        <w:adjustRightInd w:val="0"/>
        <w:spacing w:after="0" w:line="240" w:lineRule="auto"/>
        <w:jc w:val="right"/>
        <w:rPr>
          <w:rFonts w:ascii="Times New Roman" w:hAnsi="Times New Roman" w:cs="Times New Roman"/>
          <w:sz w:val="28"/>
          <w:szCs w:val="28"/>
        </w:rPr>
      </w:pPr>
    </w:p>
    <w:p w:rsidR="00996C0F" w:rsidRDefault="00996C0F" w:rsidP="001675DD">
      <w:pPr>
        <w:widowControl w:val="0"/>
        <w:autoSpaceDE w:val="0"/>
        <w:autoSpaceDN w:val="0"/>
        <w:adjustRightInd w:val="0"/>
        <w:spacing w:after="0" w:line="240" w:lineRule="auto"/>
        <w:jc w:val="right"/>
        <w:rPr>
          <w:rFonts w:ascii="Times New Roman" w:hAnsi="Times New Roman" w:cs="Times New Roman"/>
          <w:sz w:val="28"/>
          <w:szCs w:val="28"/>
        </w:rPr>
      </w:pPr>
    </w:p>
    <w:p w:rsidR="00E716EC" w:rsidRPr="001675DD" w:rsidRDefault="00E716EC" w:rsidP="001675DD">
      <w:pPr>
        <w:widowControl w:val="0"/>
        <w:autoSpaceDE w:val="0"/>
        <w:autoSpaceDN w:val="0"/>
        <w:adjustRightInd w:val="0"/>
        <w:spacing w:after="0" w:line="240" w:lineRule="auto"/>
        <w:jc w:val="right"/>
        <w:rPr>
          <w:rFonts w:ascii="Times New Roman" w:hAnsi="Times New Roman" w:cs="Times New Roman"/>
          <w:sz w:val="28"/>
          <w:szCs w:val="28"/>
        </w:rPr>
      </w:pPr>
    </w:p>
    <w:p w:rsidR="00996C0F" w:rsidRPr="001675DD" w:rsidRDefault="00996C0F" w:rsidP="001675DD">
      <w:pPr>
        <w:widowControl w:val="0"/>
        <w:autoSpaceDE w:val="0"/>
        <w:autoSpaceDN w:val="0"/>
        <w:adjustRightInd w:val="0"/>
        <w:spacing w:after="0" w:line="240" w:lineRule="auto"/>
        <w:jc w:val="right"/>
        <w:rPr>
          <w:rFonts w:ascii="Times New Roman" w:hAnsi="Times New Roman" w:cs="Times New Roman"/>
          <w:sz w:val="28"/>
          <w:szCs w:val="28"/>
        </w:rPr>
      </w:pPr>
    </w:p>
    <w:p w:rsidR="00996C0F" w:rsidRDefault="00996C0F" w:rsidP="001675DD">
      <w:pPr>
        <w:widowControl w:val="0"/>
        <w:autoSpaceDE w:val="0"/>
        <w:autoSpaceDN w:val="0"/>
        <w:adjustRightInd w:val="0"/>
        <w:spacing w:after="0" w:line="240" w:lineRule="auto"/>
        <w:jc w:val="right"/>
        <w:rPr>
          <w:rFonts w:ascii="Times New Roman" w:hAnsi="Times New Roman" w:cs="Times New Roman"/>
          <w:sz w:val="28"/>
          <w:szCs w:val="28"/>
        </w:rPr>
      </w:pPr>
    </w:p>
    <w:p w:rsidR="00665BF2" w:rsidRPr="001675DD" w:rsidRDefault="00665BF2" w:rsidP="001675DD">
      <w:pPr>
        <w:widowControl w:val="0"/>
        <w:autoSpaceDE w:val="0"/>
        <w:autoSpaceDN w:val="0"/>
        <w:adjustRightInd w:val="0"/>
        <w:spacing w:after="0" w:line="240" w:lineRule="auto"/>
        <w:jc w:val="right"/>
        <w:rPr>
          <w:rFonts w:ascii="Times New Roman" w:hAnsi="Times New Roman" w:cs="Times New Roman"/>
          <w:sz w:val="28"/>
          <w:szCs w:val="28"/>
        </w:rPr>
      </w:pPr>
    </w:p>
    <w:p w:rsidR="00996C0F" w:rsidRPr="001675DD" w:rsidRDefault="00996C0F" w:rsidP="001675DD">
      <w:pPr>
        <w:widowControl w:val="0"/>
        <w:autoSpaceDE w:val="0"/>
        <w:autoSpaceDN w:val="0"/>
        <w:adjustRightInd w:val="0"/>
        <w:spacing w:after="0" w:line="240" w:lineRule="auto"/>
        <w:jc w:val="right"/>
        <w:rPr>
          <w:rFonts w:ascii="Times New Roman" w:hAnsi="Times New Roman" w:cs="Times New Roman"/>
          <w:sz w:val="28"/>
          <w:szCs w:val="28"/>
        </w:rPr>
      </w:pPr>
    </w:p>
    <w:p w:rsidR="00996C0F" w:rsidRPr="00E60E81" w:rsidRDefault="009A7469" w:rsidP="009A746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996C0F" w:rsidRPr="00E60E81">
        <w:rPr>
          <w:rFonts w:ascii="Times New Roman" w:hAnsi="Times New Roman" w:cs="Times New Roman"/>
          <w:sz w:val="24"/>
          <w:szCs w:val="24"/>
        </w:rPr>
        <w:t xml:space="preserve">Приложение </w:t>
      </w:r>
    </w:p>
    <w:p w:rsidR="00996C0F" w:rsidRPr="00E60E81" w:rsidRDefault="000B3972" w:rsidP="009A7469">
      <w:pPr>
        <w:widowControl w:val="0"/>
        <w:autoSpaceDE w:val="0"/>
        <w:autoSpaceDN w:val="0"/>
        <w:adjustRightInd w:val="0"/>
        <w:spacing w:after="0" w:line="240" w:lineRule="auto"/>
        <w:jc w:val="right"/>
        <w:rPr>
          <w:rFonts w:ascii="Times New Roman" w:hAnsi="Times New Roman" w:cs="Times New Roman"/>
          <w:sz w:val="24"/>
          <w:szCs w:val="24"/>
        </w:rPr>
      </w:pPr>
      <w:r w:rsidRPr="00E60E81">
        <w:rPr>
          <w:rFonts w:ascii="Times New Roman" w:hAnsi="Times New Roman" w:cs="Times New Roman"/>
          <w:sz w:val="24"/>
          <w:szCs w:val="24"/>
        </w:rPr>
        <w:t xml:space="preserve">                                                                                         </w:t>
      </w:r>
      <w:proofErr w:type="gramStart"/>
      <w:r w:rsidR="00996C0F" w:rsidRPr="00E60E81">
        <w:rPr>
          <w:rFonts w:ascii="Times New Roman" w:hAnsi="Times New Roman" w:cs="Times New Roman"/>
          <w:sz w:val="24"/>
          <w:szCs w:val="24"/>
        </w:rPr>
        <w:t>к</w:t>
      </w:r>
      <w:proofErr w:type="gramEnd"/>
      <w:r w:rsidR="00996C0F" w:rsidRPr="00E60E81">
        <w:rPr>
          <w:rFonts w:ascii="Times New Roman" w:hAnsi="Times New Roman" w:cs="Times New Roman"/>
          <w:sz w:val="24"/>
          <w:szCs w:val="24"/>
        </w:rPr>
        <w:t xml:space="preserve"> решению </w:t>
      </w:r>
      <w:proofErr w:type="spellStart"/>
      <w:r w:rsidRPr="00E60E81">
        <w:rPr>
          <w:rFonts w:ascii="Times New Roman" w:hAnsi="Times New Roman" w:cs="Times New Roman"/>
          <w:sz w:val="24"/>
          <w:szCs w:val="24"/>
        </w:rPr>
        <w:t>Посудич</w:t>
      </w:r>
      <w:r w:rsidR="002503D4" w:rsidRPr="00E60E81">
        <w:rPr>
          <w:rFonts w:ascii="Times New Roman" w:hAnsi="Times New Roman" w:cs="Times New Roman"/>
          <w:sz w:val="24"/>
          <w:szCs w:val="24"/>
        </w:rPr>
        <w:t>ского</w:t>
      </w:r>
      <w:proofErr w:type="spellEnd"/>
    </w:p>
    <w:p w:rsidR="002503D4" w:rsidRPr="00E60E81" w:rsidRDefault="000B3972" w:rsidP="009A7469">
      <w:pPr>
        <w:widowControl w:val="0"/>
        <w:autoSpaceDE w:val="0"/>
        <w:autoSpaceDN w:val="0"/>
        <w:adjustRightInd w:val="0"/>
        <w:spacing w:after="0" w:line="240" w:lineRule="auto"/>
        <w:jc w:val="right"/>
        <w:rPr>
          <w:rFonts w:ascii="Times New Roman" w:hAnsi="Times New Roman" w:cs="Times New Roman"/>
          <w:sz w:val="24"/>
          <w:szCs w:val="24"/>
        </w:rPr>
      </w:pPr>
      <w:r w:rsidRPr="00E60E81">
        <w:rPr>
          <w:rFonts w:ascii="Times New Roman" w:hAnsi="Times New Roman" w:cs="Times New Roman"/>
          <w:sz w:val="24"/>
          <w:szCs w:val="24"/>
        </w:rPr>
        <w:t xml:space="preserve">                                                                   </w:t>
      </w:r>
      <w:proofErr w:type="gramStart"/>
      <w:r w:rsidR="002503D4" w:rsidRPr="00E60E81">
        <w:rPr>
          <w:rFonts w:ascii="Times New Roman" w:hAnsi="Times New Roman" w:cs="Times New Roman"/>
          <w:sz w:val="24"/>
          <w:szCs w:val="24"/>
        </w:rPr>
        <w:t>сельского</w:t>
      </w:r>
      <w:proofErr w:type="gramEnd"/>
      <w:r w:rsidR="002503D4" w:rsidRPr="00E60E81">
        <w:rPr>
          <w:rFonts w:ascii="Times New Roman" w:hAnsi="Times New Roman" w:cs="Times New Roman"/>
          <w:sz w:val="24"/>
          <w:szCs w:val="24"/>
        </w:rPr>
        <w:t xml:space="preserve"> Совета народных</w:t>
      </w:r>
      <w:r w:rsidRPr="00E60E81">
        <w:rPr>
          <w:rFonts w:ascii="Times New Roman" w:hAnsi="Times New Roman" w:cs="Times New Roman"/>
          <w:sz w:val="24"/>
          <w:szCs w:val="24"/>
        </w:rPr>
        <w:t xml:space="preserve"> </w:t>
      </w:r>
      <w:r w:rsidR="002503D4" w:rsidRPr="00E60E81">
        <w:rPr>
          <w:rFonts w:ascii="Times New Roman" w:hAnsi="Times New Roman" w:cs="Times New Roman"/>
          <w:sz w:val="24"/>
          <w:szCs w:val="24"/>
        </w:rPr>
        <w:t>депутатов</w:t>
      </w:r>
    </w:p>
    <w:p w:rsidR="00996C0F" w:rsidRPr="00E60E81" w:rsidRDefault="00716102" w:rsidP="009A7469">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E60E81">
        <w:rPr>
          <w:rFonts w:ascii="Times New Roman" w:hAnsi="Times New Roman" w:cs="Times New Roman"/>
          <w:sz w:val="24"/>
          <w:szCs w:val="24"/>
        </w:rPr>
        <w:t>от</w:t>
      </w:r>
      <w:proofErr w:type="gramEnd"/>
      <w:r w:rsidR="009A7469">
        <w:rPr>
          <w:rFonts w:ascii="Times New Roman" w:hAnsi="Times New Roman" w:cs="Times New Roman"/>
          <w:sz w:val="24"/>
          <w:szCs w:val="24"/>
        </w:rPr>
        <w:t xml:space="preserve"> 30.03.</w:t>
      </w:r>
      <w:r w:rsidRPr="00E60E81">
        <w:rPr>
          <w:rFonts w:ascii="Times New Roman" w:hAnsi="Times New Roman" w:cs="Times New Roman"/>
          <w:sz w:val="24"/>
          <w:szCs w:val="24"/>
        </w:rPr>
        <w:t>2018</w:t>
      </w:r>
      <w:r w:rsidR="005210F0" w:rsidRPr="00E60E81">
        <w:rPr>
          <w:rFonts w:ascii="Times New Roman" w:hAnsi="Times New Roman" w:cs="Times New Roman"/>
          <w:sz w:val="24"/>
          <w:szCs w:val="24"/>
        </w:rPr>
        <w:t xml:space="preserve"> г. №</w:t>
      </w:r>
      <w:r w:rsidR="00996C0F" w:rsidRPr="00E60E81">
        <w:rPr>
          <w:rFonts w:ascii="Times New Roman" w:hAnsi="Times New Roman" w:cs="Times New Roman"/>
          <w:sz w:val="24"/>
          <w:szCs w:val="24"/>
        </w:rPr>
        <w:t xml:space="preserve"> </w:t>
      </w:r>
      <w:r w:rsidR="009A7469">
        <w:rPr>
          <w:rFonts w:ascii="Times New Roman" w:hAnsi="Times New Roman" w:cs="Times New Roman"/>
          <w:sz w:val="24"/>
          <w:szCs w:val="24"/>
        </w:rPr>
        <w:t>36/2</w:t>
      </w:r>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sz w:val="24"/>
          <w:szCs w:val="24"/>
        </w:rPr>
      </w:pPr>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0"/>
      <w:bookmarkEnd w:id="1"/>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E60E81">
        <w:rPr>
          <w:rFonts w:ascii="Times New Roman" w:hAnsi="Times New Roman" w:cs="Times New Roman"/>
          <w:b/>
          <w:bCs/>
          <w:sz w:val="24"/>
          <w:szCs w:val="24"/>
        </w:rPr>
        <w:t>ПОРЯДОК</w:t>
      </w:r>
    </w:p>
    <w:p w:rsidR="00996C0F" w:rsidRPr="00E60E81" w:rsidRDefault="00996C0F" w:rsidP="00B754C9">
      <w:pPr>
        <w:widowControl w:val="0"/>
        <w:autoSpaceDE w:val="0"/>
        <w:autoSpaceDN w:val="0"/>
        <w:adjustRightInd w:val="0"/>
        <w:spacing w:after="0" w:line="240" w:lineRule="auto"/>
        <w:jc w:val="center"/>
        <w:rPr>
          <w:rFonts w:ascii="Times New Roman" w:hAnsi="Times New Roman" w:cs="Times New Roman"/>
          <w:b/>
          <w:bCs/>
          <w:sz w:val="24"/>
          <w:szCs w:val="24"/>
        </w:rPr>
      </w:pPr>
      <w:r w:rsidRPr="00E60E81">
        <w:rPr>
          <w:rFonts w:ascii="Times New Roman" w:hAnsi="Times New Roman" w:cs="Times New Roman"/>
          <w:b/>
          <w:bCs/>
          <w:sz w:val="24"/>
          <w:szCs w:val="24"/>
        </w:rPr>
        <w:t>ПРЕДОСТАВЛЕНИЯ ПРОЕКТОВ НОРМАТИВНЫХ ПРАВОВЫХ АКТОВ И</w:t>
      </w:r>
      <w:r w:rsidR="00B754C9" w:rsidRPr="00E60E81">
        <w:rPr>
          <w:rFonts w:ascii="Times New Roman" w:hAnsi="Times New Roman" w:cs="Times New Roman"/>
          <w:b/>
          <w:bCs/>
          <w:sz w:val="24"/>
          <w:szCs w:val="24"/>
        </w:rPr>
        <w:t xml:space="preserve"> </w:t>
      </w:r>
      <w:r w:rsidRPr="00E60E81">
        <w:rPr>
          <w:rFonts w:ascii="Times New Roman" w:hAnsi="Times New Roman" w:cs="Times New Roman"/>
          <w:b/>
          <w:bCs/>
          <w:sz w:val="24"/>
          <w:szCs w:val="24"/>
        </w:rPr>
        <w:t>НОРМАТИВНЫХ ПРАВОВЫХ АКТОВ ОРГАНОВ МЕСТНОГО САМОУПРАВЛЕНИЯ МУНИЦИПАЛЬНОГО</w:t>
      </w:r>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E60E81">
        <w:rPr>
          <w:rFonts w:ascii="Times New Roman" w:hAnsi="Times New Roman" w:cs="Times New Roman"/>
          <w:b/>
          <w:bCs/>
          <w:sz w:val="24"/>
          <w:szCs w:val="24"/>
        </w:rPr>
        <w:t>ОБРАЗОВАНИЯ «</w:t>
      </w:r>
      <w:r w:rsidR="000B3972" w:rsidRPr="00E60E81">
        <w:rPr>
          <w:rFonts w:ascii="Times New Roman" w:hAnsi="Times New Roman" w:cs="Times New Roman"/>
          <w:b/>
          <w:bCs/>
          <w:sz w:val="24"/>
          <w:szCs w:val="24"/>
        </w:rPr>
        <w:t>ПОСУДИЧ</w:t>
      </w:r>
      <w:r w:rsidR="002503D4" w:rsidRPr="00E60E81">
        <w:rPr>
          <w:rFonts w:ascii="Times New Roman" w:hAnsi="Times New Roman" w:cs="Times New Roman"/>
          <w:b/>
          <w:bCs/>
          <w:sz w:val="24"/>
          <w:szCs w:val="24"/>
        </w:rPr>
        <w:t>СКОЕ СЕЛЬСКОЕ ПОСЕЛЕНИЕ</w:t>
      </w:r>
      <w:r w:rsidRPr="00E60E81">
        <w:rPr>
          <w:rFonts w:ascii="Times New Roman" w:hAnsi="Times New Roman" w:cs="Times New Roman"/>
          <w:b/>
          <w:bCs/>
          <w:sz w:val="24"/>
          <w:szCs w:val="24"/>
        </w:rPr>
        <w:t xml:space="preserve">» В ПРОКУРАТУРУ </w:t>
      </w:r>
      <w:r w:rsidR="005210F0" w:rsidRPr="00E60E81">
        <w:rPr>
          <w:rFonts w:ascii="Times New Roman" w:hAnsi="Times New Roman" w:cs="Times New Roman"/>
          <w:b/>
          <w:bCs/>
          <w:sz w:val="24"/>
          <w:szCs w:val="24"/>
        </w:rPr>
        <w:t>ПОГАРСКОГО</w:t>
      </w:r>
      <w:r w:rsidRPr="00E60E81">
        <w:rPr>
          <w:rFonts w:ascii="Times New Roman" w:hAnsi="Times New Roman" w:cs="Times New Roman"/>
          <w:b/>
          <w:bCs/>
          <w:sz w:val="24"/>
          <w:szCs w:val="24"/>
        </w:rPr>
        <w:t xml:space="preserve"> РАЙОНА ДЛЯ ПРОВЕРКИ НА ПРЕДМЕТ ЗАКОННОСТИ</w:t>
      </w:r>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b/>
          <w:bCs/>
          <w:sz w:val="24"/>
          <w:szCs w:val="24"/>
        </w:rPr>
      </w:pPr>
      <w:r w:rsidRPr="00E60E81">
        <w:rPr>
          <w:rFonts w:ascii="Times New Roman" w:hAnsi="Times New Roman" w:cs="Times New Roman"/>
          <w:b/>
          <w:bCs/>
          <w:sz w:val="24"/>
          <w:szCs w:val="24"/>
        </w:rPr>
        <w:t>И ПРОВЕДЕНИЯ АНТИКОРРУПЦИОННОЙ ЭКСПЕРТИЗЫ</w:t>
      </w:r>
    </w:p>
    <w:p w:rsidR="00996C0F" w:rsidRPr="00E60E81" w:rsidRDefault="00996C0F" w:rsidP="001675DD">
      <w:pPr>
        <w:widowControl w:val="0"/>
        <w:autoSpaceDE w:val="0"/>
        <w:autoSpaceDN w:val="0"/>
        <w:adjustRightInd w:val="0"/>
        <w:spacing w:after="0" w:line="240" w:lineRule="auto"/>
        <w:jc w:val="center"/>
        <w:rPr>
          <w:rFonts w:ascii="Times New Roman" w:hAnsi="Times New Roman" w:cs="Times New Roman"/>
          <w:sz w:val="24"/>
          <w:szCs w:val="24"/>
        </w:rPr>
      </w:pP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1. Настоящий Порядок предоставления проектов нормативных правовых актов и нормативных правовых актов органов местного самоуправления муниципального образования «</w:t>
      </w:r>
      <w:proofErr w:type="spellStart"/>
      <w:r w:rsidR="000B3972" w:rsidRPr="00E60E81">
        <w:rPr>
          <w:rFonts w:ascii="Times New Roman" w:hAnsi="Times New Roman" w:cs="Times New Roman"/>
          <w:sz w:val="24"/>
          <w:szCs w:val="24"/>
        </w:rPr>
        <w:t>Посудич</w:t>
      </w:r>
      <w:r w:rsidR="002503D4" w:rsidRPr="00E60E81">
        <w:rPr>
          <w:rFonts w:ascii="Times New Roman" w:hAnsi="Times New Roman" w:cs="Times New Roman"/>
          <w:sz w:val="24"/>
          <w:szCs w:val="24"/>
        </w:rPr>
        <w:t>ское</w:t>
      </w:r>
      <w:proofErr w:type="spellEnd"/>
      <w:r w:rsidR="002503D4" w:rsidRPr="00E60E81">
        <w:rPr>
          <w:rFonts w:ascii="Times New Roman" w:hAnsi="Times New Roman" w:cs="Times New Roman"/>
          <w:sz w:val="24"/>
          <w:szCs w:val="24"/>
        </w:rPr>
        <w:t xml:space="preserve"> сельское поселение</w:t>
      </w:r>
      <w:r w:rsidRPr="00E60E81">
        <w:rPr>
          <w:rFonts w:ascii="Times New Roman" w:hAnsi="Times New Roman" w:cs="Times New Roman"/>
          <w:sz w:val="24"/>
          <w:szCs w:val="24"/>
        </w:rPr>
        <w:t xml:space="preserve">» в прокуратуру       </w:t>
      </w:r>
      <w:proofErr w:type="spellStart"/>
      <w:r w:rsidR="005210F0" w:rsidRPr="00E60E81">
        <w:rPr>
          <w:rFonts w:ascii="Times New Roman" w:hAnsi="Times New Roman" w:cs="Times New Roman"/>
          <w:sz w:val="24"/>
          <w:szCs w:val="24"/>
        </w:rPr>
        <w:t>Погарского</w:t>
      </w:r>
      <w:proofErr w:type="spellEnd"/>
      <w:r w:rsidRPr="00E60E81">
        <w:rPr>
          <w:rFonts w:ascii="Times New Roman" w:hAnsi="Times New Roman" w:cs="Times New Roman"/>
          <w:sz w:val="24"/>
          <w:szCs w:val="24"/>
        </w:rPr>
        <w:t xml:space="preserve">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муниципального образования «</w:t>
      </w:r>
      <w:proofErr w:type="spellStart"/>
      <w:r w:rsidR="000B3972" w:rsidRPr="00E60E81">
        <w:rPr>
          <w:rFonts w:ascii="Times New Roman" w:hAnsi="Times New Roman" w:cs="Times New Roman"/>
          <w:sz w:val="24"/>
          <w:szCs w:val="24"/>
        </w:rPr>
        <w:t>Посудич</w:t>
      </w:r>
      <w:r w:rsidR="002503D4" w:rsidRPr="00E60E81">
        <w:rPr>
          <w:rFonts w:ascii="Times New Roman" w:hAnsi="Times New Roman" w:cs="Times New Roman"/>
          <w:sz w:val="24"/>
          <w:szCs w:val="24"/>
        </w:rPr>
        <w:t>ское</w:t>
      </w:r>
      <w:proofErr w:type="spellEnd"/>
      <w:r w:rsidR="002503D4" w:rsidRPr="00E60E81">
        <w:rPr>
          <w:rFonts w:ascii="Times New Roman" w:hAnsi="Times New Roman" w:cs="Times New Roman"/>
          <w:sz w:val="24"/>
          <w:szCs w:val="24"/>
        </w:rPr>
        <w:t xml:space="preserve"> сельское поселение</w:t>
      </w:r>
      <w:r w:rsidRPr="00E60E81">
        <w:rPr>
          <w:rFonts w:ascii="Times New Roman" w:hAnsi="Times New Roman" w:cs="Times New Roman"/>
          <w:sz w:val="24"/>
          <w:szCs w:val="24"/>
        </w:rPr>
        <w:t xml:space="preserve">», уполномоченных принимать муниципальные нормативные правовые акты (далее – органы местного самоуправления), </w:t>
      </w:r>
      <w:r w:rsidR="005210F0" w:rsidRPr="00E60E81">
        <w:rPr>
          <w:rFonts w:ascii="Times New Roman" w:hAnsi="Times New Roman" w:cs="Times New Roman"/>
          <w:sz w:val="24"/>
          <w:szCs w:val="24"/>
        </w:rPr>
        <w:t xml:space="preserve">и прокуратуры </w:t>
      </w:r>
      <w:proofErr w:type="spellStart"/>
      <w:r w:rsidR="005210F0" w:rsidRPr="00E60E81">
        <w:rPr>
          <w:rFonts w:ascii="Times New Roman" w:hAnsi="Times New Roman" w:cs="Times New Roman"/>
          <w:sz w:val="24"/>
          <w:szCs w:val="24"/>
        </w:rPr>
        <w:t>Погарского</w:t>
      </w:r>
      <w:proofErr w:type="spellEnd"/>
      <w:r w:rsidR="005210F0" w:rsidRPr="00E60E81">
        <w:rPr>
          <w:rFonts w:ascii="Times New Roman" w:hAnsi="Times New Roman" w:cs="Times New Roman"/>
          <w:sz w:val="24"/>
          <w:szCs w:val="24"/>
        </w:rPr>
        <w:t xml:space="preserve"> </w:t>
      </w:r>
      <w:r w:rsidRPr="00E60E81">
        <w:rPr>
          <w:rFonts w:ascii="Times New Roman" w:hAnsi="Times New Roman" w:cs="Times New Roman"/>
          <w:sz w:val="24"/>
          <w:szCs w:val="24"/>
        </w:rPr>
        <w:t xml:space="preserve">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Pr="00E60E81">
        <w:rPr>
          <w:rFonts w:ascii="Times New Roman" w:hAnsi="Times New Roman" w:cs="Times New Roman"/>
          <w:sz w:val="24"/>
          <w:szCs w:val="24"/>
        </w:rPr>
        <w:t>коррупциогенных</w:t>
      </w:r>
      <w:proofErr w:type="spellEnd"/>
      <w:r w:rsidRPr="00E60E81">
        <w:rPr>
          <w:rFonts w:ascii="Times New Roman" w:hAnsi="Times New Roman" w:cs="Times New Roman"/>
          <w:sz w:val="24"/>
          <w:szCs w:val="24"/>
        </w:rPr>
        <w:t xml:space="preserve"> факторов и их последующего устранения.</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w:t>
      </w:r>
      <w:proofErr w:type="spellStart"/>
      <w:r w:rsidR="000B3972" w:rsidRPr="00E60E81">
        <w:rPr>
          <w:rFonts w:ascii="Times New Roman" w:hAnsi="Times New Roman" w:cs="Times New Roman"/>
          <w:sz w:val="24"/>
          <w:szCs w:val="24"/>
        </w:rPr>
        <w:t>Посудич</w:t>
      </w:r>
      <w:r w:rsidR="002503D4" w:rsidRPr="00E60E81">
        <w:rPr>
          <w:rFonts w:ascii="Times New Roman" w:hAnsi="Times New Roman" w:cs="Times New Roman"/>
          <w:sz w:val="24"/>
          <w:szCs w:val="24"/>
        </w:rPr>
        <w:t>ское</w:t>
      </w:r>
      <w:proofErr w:type="spellEnd"/>
      <w:r w:rsidR="002503D4" w:rsidRPr="00E60E81">
        <w:rPr>
          <w:rFonts w:ascii="Times New Roman" w:hAnsi="Times New Roman" w:cs="Times New Roman"/>
          <w:sz w:val="24"/>
          <w:szCs w:val="24"/>
        </w:rPr>
        <w:t xml:space="preserve"> сельское поселение</w:t>
      </w:r>
      <w:r w:rsidRPr="00E60E81">
        <w:rPr>
          <w:rFonts w:ascii="Times New Roman" w:hAnsi="Times New Roman" w:cs="Times New Roman"/>
          <w:sz w:val="24"/>
          <w:szCs w:val="24"/>
        </w:rPr>
        <w:t>» вне зависимости от существования конкретных правоотношений, предусмотренных таким документом.</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3. Все проекты нормативных правовых актов и нормативные правовые акты органов местного самоуправления подлежат направлению в Прокуратуру для проверки на предмет законности и проведения антикоррупционной экспертизе.</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4. Проекты нормативных правовых актов предоставляются органами местного самоуправления в Прокуратуру</w:t>
      </w:r>
      <w:r w:rsidR="00A9643B" w:rsidRPr="00E60E81">
        <w:rPr>
          <w:rFonts w:ascii="Times New Roman" w:hAnsi="Times New Roman" w:cs="Times New Roman"/>
          <w:sz w:val="24"/>
          <w:szCs w:val="24"/>
        </w:rPr>
        <w:t xml:space="preserve"> не позднее, чем за десять дней до принятия нормативного правового акта </w:t>
      </w:r>
      <w:r w:rsidRPr="00E60E81">
        <w:rPr>
          <w:rFonts w:ascii="Times New Roman" w:hAnsi="Times New Roman" w:cs="Times New Roman"/>
          <w:sz w:val="24"/>
          <w:szCs w:val="24"/>
        </w:rPr>
        <w:t>для проведения антикоррупционной экспертизы и проверки на предмет законности.</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 xml:space="preserve">Прокуратурой в орган местного самоуправления, разработавший проект нормативного правового акта, </w:t>
      </w:r>
      <w:proofErr w:type="gramStart"/>
      <w:r w:rsidRPr="00E60E81">
        <w:rPr>
          <w:rFonts w:ascii="Times New Roman" w:hAnsi="Times New Roman" w:cs="Times New Roman"/>
          <w:sz w:val="24"/>
          <w:szCs w:val="24"/>
        </w:rPr>
        <w:t>представляется  информация</w:t>
      </w:r>
      <w:proofErr w:type="gramEnd"/>
      <w:r w:rsidRPr="00E60E81">
        <w:rPr>
          <w:rFonts w:ascii="Times New Roman" w:hAnsi="Times New Roman" w:cs="Times New Roman"/>
          <w:sz w:val="24"/>
          <w:szCs w:val="24"/>
        </w:rPr>
        <w:t xml:space="preserve"> о результатах проверки проекта нормативного правового акта (о выявленных нарушениях закона и (или) </w:t>
      </w:r>
      <w:proofErr w:type="spellStart"/>
      <w:r w:rsidRPr="00E60E81">
        <w:rPr>
          <w:rFonts w:ascii="Times New Roman" w:hAnsi="Times New Roman" w:cs="Times New Roman"/>
          <w:sz w:val="24"/>
          <w:szCs w:val="24"/>
        </w:rPr>
        <w:t>коррупциогенных</w:t>
      </w:r>
      <w:proofErr w:type="spellEnd"/>
      <w:r w:rsidRPr="00E60E81">
        <w:rPr>
          <w:rFonts w:ascii="Times New Roman" w:hAnsi="Times New Roman" w:cs="Times New Roman"/>
          <w:sz w:val="24"/>
          <w:szCs w:val="24"/>
        </w:rPr>
        <w:t xml:space="preserve"> факторах либо об отсутствии нарушений закона и (или) </w:t>
      </w:r>
      <w:proofErr w:type="spellStart"/>
      <w:r w:rsidRPr="00E60E81">
        <w:rPr>
          <w:rFonts w:ascii="Times New Roman" w:hAnsi="Times New Roman" w:cs="Times New Roman"/>
          <w:sz w:val="24"/>
          <w:szCs w:val="24"/>
        </w:rPr>
        <w:t>коррупциогенных</w:t>
      </w:r>
      <w:proofErr w:type="spellEnd"/>
      <w:r w:rsidRPr="00E60E81">
        <w:rPr>
          <w:rFonts w:ascii="Times New Roman" w:hAnsi="Times New Roman" w:cs="Times New Roman"/>
          <w:sz w:val="24"/>
          <w:szCs w:val="24"/>
        </w:rPr>
        <w:t xml:space="preserve"> факторов).  </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Информация, представленная прокуратурой, учитывается органами местного самоуправления при принятии нормативных правовых актов.</w:t>
      </w:r>
    </w:p>
    <w:p w:rsidR="00996C0F" w:rsidRPr="00E60E81" w:rsidRDefault="00996C0F" w:rsidP="00B754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0E81">
        <w:rPr>
          <w:rFonts w:ascii="Times New Roman" w:hAnsi="Times New Roman" w:cs="Times New Roman"/>
          <w:sz w:val="24"/>
          <w:szCs w:val="24"/>
        </w:rPr>
        <w:t>5. Принятые нормативные правовые акты органов местного самоуправления в течение десяти дней после дня их принятия представляются в Прокуратуру для проведения антикоррупционной экспертизы и проверки на предмет законности.</w:t>
      </w:r>
    </w:p>
    <w:p w:rsidR="00B754C9" w:rsidRPr="001675DD" w:rsidRDefault="00B754C9">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B754C9" w:rsidRPr="001675DD" w:rsidSect="001675DD">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24" w:rsidRDefault="00D90C24" w:rsidP="001675DD">
      <w:pPr>
        <w:spacing w:after="0" w:line="240" w:lineRule="auto"/>
      </w:pPr>
      <w:r>
        <w:separator/>
      </w:r>
    </w:p>
  </w:endnote>
  <w:endnote w:type="continuationSeparator" w:id="0">
    <w:p w:rsidR="00D90C24" w:rsidRDefault="00D90C24" w:rsidP="0016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24" w:rsidRDefault="00D90C24" w:rsidP="001675DD">
      <w:pPr>
        <w:spacing w:after="0" w:line="240" w:lineRule="auto"/>
      </w:pPr>
      <w:r>
        <w:separator/>
      </w:r>
    </w:p>
  </w:footnote>
  <w:footnote w:type="continuationSeparator" w:id="0">
    <w:p w:rsidR="00D90C24" w:rsidRDefault="00D90C24" w:rsidP="00167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0F" w:rsidRDefault="009A6BA8">
    <w:pPr>
      <w:pStyle w:val="a3"/>
      <w:jc w:val="center"/>
    </w:pPr>
    <w:r>
      <w:fldChar w:fldCharType="begin"/>
    </w:r>
    <w:r>
      <w:instrText>PAGE   \* MERGEFORMAT</w:instrText>
    </w:r>
    <w:r>
      <w:fldChar w:fldCharType="separate"/>
    </w:r>
    <w:r w:rsidR="00CD7BEA">
      <w:rPr>
        <w:noProof/>
      </w:rPr>
      <w:t>2</w:t>
    </w:r>
    <w:r>
      <w:rPr>
        <w:noProof/>
      </w:rPr>
      <w:fldChar w:fldCharType="end"/>
    </w:r>
  </w:p>
  <w:p w:rsidR="00996C0F" w:rsidRDefault="00996C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3B"/>
    <w:rsid w:val="00037860"/>
    <w:rsid w:val="00084231"/>
    <w:rsid w:val="000B3972"/>
    <w:rsid w:val="000D6065"/>
    <w:rsid w:val="001675DD"/>
    <w:rsid w:val="001F685F"/>
    <w:rsid w:val="002503D4"/>
    <w:rsid w:val="00250AC3"/>
    <w:rsid w:val="002B7092"/>
    <w:rsid w:val="00300B0C"/>
    <w:rsid w:val="00383C48"/>
    <w:rsid w:val="003E2673"/>
    <w:rsid w:val="003F493B"/>
    <w:rsid w:val="005210F0"/>
    <w:rsid w:val="005C4D0B"/>
    <w:rsid w:val="006337C0"/>
    <w:rsid w:val="00650B70"/>
    <w:rsid w:val="00665BF2"/>
    <w:rsid w:val="006B60E2"/>
    <w:rsid w:val="00716102"/>
    <w:rsid w:val="00756B6A"/>
    <w:rsid w:val="007D4821"/>
    <w:rsid w:val="007E5E4F"/>
    <w:rsid w:val="00875F9A"/>
    <w:rsid w:val="008D0D59"/>
    <w:rsid w:val="00996C0F"/>
    <w:rsid w:val="009A6BA8"/>
    <w:rsid w:val="009A7469"/>
    <w:rsid w:val="009F3987"/>
    <w:rsid w:val="00A9643B"/>
    <w:rsid w:val="00AB7C91"/>
    <w:rsid w:val="00B754C9"/>
    <w:rsid w:val="00BB2F75"/>
    <w:rsid w:val="00BC3756"/>
    <w:rsid w:val="00CB5644"/>
    <w:rsid w:val="00CD7BEA"/>
    <w:rsid w:val="00D71128"/>
    <w:rsid w:val="00D90C24"/>
    <w:rsid w:val="00DB2E02"/>
    <w:rsid w:val="00DD193B"/>
    <w:rsid w:val="00DE0F7C"/>
    <w:rsid w:val="00E11776"/>
    <w:rsid w:val="00E60E81"/>
    <w:rsid w:val="00E716EC"/>
    <w:rsid w:val="00F6006F"/>
    <w:rsid w:val="00F86A00"/>
    <w:rsid w:val="00FE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21886E-D009-48E5-B7BD-E5D377F2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6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5D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675DD"/>
  </w:style>
  <w:style w:type="paragraph" w:styleId="a5">
    <w:name w:val="footer"/>
    <w:basedOn w:val="a"/>
    <w:link w:val="a6"/>
    <w:uiPriority w:val="99"/>
    <w:rsid w:val="001675D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675DD"/>
  </w:style>
  <w:style w:type="character" w:styleId="a7">
    <w:name w:val="Hyperlink"/>
    <w:basedOn w:val="a0"/>
    <w:uiPriority w:val="99"/>
    <w:unhideWhenUsed/>
    <w:rsid w:val="00E716EC"/>
    <w:rPr>
      <w:color w:val="0000FF" w:themeColor="hyperlink"/>
      <w:u w:val="single"/>
    </w:rPr>
  </w:style>
  <w:style w:type="paragraph" w:styleId="a8">
    <w:name w:val="Balloon Text"/>
    <w:basedOn w:val="a"/>
    <w:link w:val="a9"/>
    <w:uiPriority w:val="99"/>
    <w:semiHidden/>
    <w:unhideWhenUsed/>
    <w:rsid w:val="002503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03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ABC91CC92D2B359B34B563FE583296B42FCFC6F71CB6BAB9C0B98B5E33065U5I0I" TargetMode="External"/><Relationship Id="rId3" Type="http://schemas.openxmlformats.org/officeDocument/2006/relationships/webSettings" Target="webSettings.xml"/><Relationship Id="rId7" Type="http://schemas.openxmlformats.org/officeDocument/2006/relationships/hyperlink" Target="consultantplus://offline/ref=93CABC91CC92D2B359B3555B2989DE26684BA0F16D7FC338F1C350C5E2EA3A321797E8B89FBEDFFAUEI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CABC91CC92D2B359B3555B2989DE26684DA4F26D7FC338F1C350C5E2UEI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9</cp:revision>
  <cp:lastPrinted>2018-04-06T08:02:00Z</cp:lastPrinted>
  <dcterms:created xsi:type="dcterms:W3CDTF">2018-03-28T08:50:00Z</dcterms:created>
  <dcterms:modified xsi:type="dcterms:W3CDTF">2018-04-06T12:13:00Z</dcterms:modified>
</cp:coreProperties>
</file>