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8F" w:rsidRPr="00FF4BD5" w:rsidRDefault="00A75C8F" w:rsidP="00FF4BD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>РОССИЙСКАЯ ФЕДЕРАЦИЯ</w:t>
      </w:r>
    </w:p>
    <w:p w:rsidR="00A75C8F" w:rsidRPr="00FF4BD5" w:rsidRDefault="00A75C8F" w:rsidP="00FF4BD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 xml:space="preserve">ВИТЕМЛЯНСКАЯ СЕЛЬСКАЯ АДМИНИСТРАЦИЯ </w:t>
      </w:r>
    </w:p>
    <w:p w:rsidR="00A75C8F" w:rsidRPr="00FF4BD5" w:rsidRDefault="00A75C8F" w:rsidP="00FF4BD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>ПОГАРСКОГО РАЙОНА</w:t>
      </w:r>
    </w:p>
    <w:p w:rsidR="00A75C8F" w:rsidRPr="00FF4BD5" w:rsidRDefault="00A75C8F" w:rsidP="00B34291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>БРЯНСКОЙ ОБЛАСТИ</w:t>
      </w:r>
    </w:p>
    <w:p w:rsidR="00A75C8F" w:rsidRPr="00FF4BD5" w:rsidRDefault="00A75C8F" w:rsidP="00FF4BD5">
      <w:pPr>
        <w:pStyle w:val="NormalWeb"/>
        <w:jc w:val="center"/>
        <w:rPr>
          <w:rStyle w:val="Strong"/>
          <w:rFonts w:cs="Arial"/>
          <w:b w:val="0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>ПОСТАНОВЛЕНИЕ</w:t>
      </w:r>
    </w:p>
    <w:p w:rsidR="00A75C8F" w:rsidRPr="00FF4BD5" w:rsidRDefault="00A75C8F" w:rsidP="00FF4BD5">
      <w:pPr>
        <w:pStyle w:val="NormalWeb"/>
        <w:rPr>
          <w:rFonts w:cs="Arial"/>
          <w:color w:val="000000"/>
          <w:sz w:val="28"/>
          <w:szCs w:val="28"/>
        </w:rPr>
      </w:pPr>
      <w:r w:rsidRPr="00FF4BD5">
        <w:rPr>
          <w:rStyle w:val="Strong"/>
          <w:rFonts w:cs="Arial"/>
          <w:b w:val="0"/>
          <w:color w:val="000000"/>
          <w:sz w:val="28"/>
          <w:szCs w:val="28"/>
        </w:rPr>
        <w:t xml:space="preserve">от </w:t>
      </w:r>
      <w:r>
        <w:rPr>
          <w:rStyle w:val="Strong"/>
          <w:rFonts w:cs="Arial"/>
          <w:b w:val="0"/>
          <w:color w:val="000000"/>
          <w:sz w:val="28"/>
          <w:szCs w:val="28"/>
        </w:rPr>
        <w:t>07</w:t>
      </w:r>
      <w:r w:rsidRPr="00FF4BD5">
        <w:rPr>
          <w:rStyle w:val="Strong"/>
          <w:rFonts w:ascii="Roboto" w:hAnsi="Roboto" w:cs="Arial"/>
          <w:b w:val="0"/>
          <w:color w:val="000000"/>
          <w:sz w:val="28"/>
          <w:szCs w:val="28"/>
        </w:rPr>
        <w:t>.0</w:t>
      </w:r>
      <w:r>
        <w:rPr>
          <w:rStyle w:val="Strong"/>
          <w:rFonts w:cs="Arial"/>
          <w:b w:val="0"/>
          <w:color w:val="000000"/>
          <w:sz w:val="28"/>
          <w:szCs w:val="28"/>
        </w:rPr>
        <w:t>9</w:t>
      </w:r>
      <w:r w:rsidRPr="00FF4BD5">
        <w:rPr>
          <w:rStyle w:val="Strong"/>
          <w:rFonts w:ascii="Roboto" w:hAnsi="Roboto" w:cs="Arial"/>
          <w:b w:val="0"/>
          <w:color w:val="000000"/>
          <w:sz w:val="28"/>
          <w:szCs w:val="28"/>
        </w:rPr>
        <w:t xml:space="preserve">.2018 </w:t>
      </w:r>
      <w:r w:rsidRPr="00FF4BD5">
        <w:rPr>
          <w:rStyle w:val="Strong"/>
          <w:rFonts w:ascii="Roboto" w:hAnsi="Roboto" w:cs="Arial" w:hint="eastAsia"/>
          <w:b w:val="0"/>
          <w:color w:val="000000"/>
          <w:sz w:val="28"/>
          <w:szCs w:val="28"/>
        </w:rPr>
        <w:t>г</w:t>
      </w:r>
      <w:r w:rsidRPr="00FF4BD5">
        <w:rPr>
          <w:rStyle w:val="Strong"/>
          <w:rFonts w:ascii="Roboto" w:hAnsi="Roboto" w:cs="Arial"/>
          <w:b w:val="0"/>
          <w:color w:val="000000"/>
          <w:sz w:val="28"/>
          <w:szCs w:val="28"/>
        </w:rPr>
        <w:t xml:space="preserve">.   </w:t>
      </w:r>
      <w:r w:rsidRPr="00FF4BD5">
        <w:rPr>
          <w:rStyle w:val="Strong"/>
          <w:rFonts w:cs="Arial"/>
          <w:b w:val="0"/>
          <w:color w:val="000000"/>
          <w:sz w:val="28"/>
          <w:szCs w:val="28"/>
        </w:rPr>
        <w:t xml:space="preserve">№ </w:t>
      </w:r>
      <w:r>
        <w:rPr>
          <w:rStyle w:val="Strong"/>
          <w:rFonts w:cs="Arial"/>
          <w:b w:val="0"/>
          <w:color w:val="000000"/>
          <w:sz w:val="28"/>
          <w:szCs w:val="28"/>
        </w:rPr>
        <w:t>56а</w:t>
      </w:r>
      <w:r w:rsidRPr="00FF4BD5">
        <w:rPr>
          <w:rFonts w:ascii="Roboto" w:hAnsi="Roboto" w:cs="Arial"/>
          <w:b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>с.Витемля</w:t>
      </w:r>
    </w:p>
    <w:p w:rsidR="00A75C8F" w:rsidRDefault="00A75C8F" w:rsidP="00FF4BD5">
      <w:pPr>
        <w:pStyle w:val="NormalWeb"/>
        <w:spacing w:before="0" w:beforeAutospacing="0" w:after="0" w:afterAutospacing="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О с</w:t>
      </w:r>
      <w:r w:rsidRPr="00AD5220">
        <w:rPr>
          <w:b/>
          <w:color w:val="5F5F5F"/>
          <w:sz w:val="28"/>
          <w:szCs w:val="28"/>
        </w:rPr>
        <w:t xml:space="preserve">оздании добровольной </w:t>
      </w:r>
    </w:p>
    <w:p w:rsidR="00A75C8F" w:rsidRDefault="00A75C8F" w:rsidP="00FF4B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5F5F5F"/>
          <w:sz w:val="28"/>
          <w:szCs w:val="28"/>
        </w:rPr>
      </w:pPr>
      <w:r w:rsidRPr="00AD5220">
        <w:rPr>
          <w:b/>
          <w:color w:val="5F5F5F"/>
          <w:sz w:val="28"/>
          <w:szCs w:val="28"/>
        </w:rPr>
        <w:t>пожарной дружины</w:t>
      </w:r>
      <w:r>
        <w:rPr>
          <w:b/>
          <w:color w:val="5F5F5F"/>
          <w:sz w:val="28"/>
          <w:szCs w:val="28"/>
        </w:rPr>
        <w:t>.</w:t>
      </w:r>
    </w:p>
    <w:p w:rsidR="00A75C8F" w:rsidRPr="00AD5220" w:rsidRDefault="00A75C8F" w:rsidP="00FF4B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5F5F5F"/>
          <w:sz w:val="28"/>
          <w:szCs w:val="28"/>
        </w:rPr>
      </w:pPr>
    </w:p>
    <w:p w:rsidR="00A75C8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</w:t>
      </w:r>
      <w:r w:rsidRPr="00B34CB6">
        <w:rPr>
          <w:color w:val="5F5F5F"/>
          <w:sz w:val="28"/>
          <w:szCs w:val="28"/>
        </w:rPr>
        <w:t>Во исполнение Федерального закона от 06 октября 2003 года №</w:t>
      </w:r>
      <w:r>
        <w:rPr>
          <w:color w:val="5F5F5F"/>
          <w:sz w:val="28"/>
          <w:szCs w:val="28"/>
        </w:rPr>
        <w:t xml:space="preserve"> </w:t>
      </w:r>
      <w:r w:rsidRPr="00B34CB6">
        <w:rPr>
          <w:color w:val="5F5F5F"/>
          <w:sz w:val="28"/>
          <w:szCs w:val="28"/>
        </w:rPr>
        <w:t xml:space="preserve">131-ФЗ "Об общих принципах организации местного самоуправления в Российской Федерации", от 21 декабря 1994 года № 69-ФЗ "О пожарной безопасности", в целях организации взаимодействия при привлечении сил и средств по тушению пожаров на территории </w:t>
      </w:r>
      <w:r>
        <w:rPr>
          <w:color w:val="5F5F5F"/>
          <w:sz w:val="28"/>
          <w:szCs w:val="28"/>
        </w:rPr>
        <w:t>Витемлянского</w:t>
      </w:r>
      <w:r w:rsidRPr="00B34CB6">
        <w:rPr>
          <w:color w:val="5F5F5F"/>
          <w:sz w:val="28"/>
          <w:szCs w:val="28"/>
        </w:rPr>
        <w:t xml:space="preserve"> сельского поселения </w:t>
      </w:r>
      <w:r>
        <w:rPr>
          <w:color w:val="5F5F5F"/>
          <w:sz w:val="28"/>
          <w:szCs w:val="28"/>
        </w:rPr>
        <w:t>Погар</w:t>
      </w:r>
      <w:r w:rsidRPr="00B34CB6">
        <w:rPr>
          <w:color w:val="5F5F5F"/>
          <w:sz w:val="28"/>
          <w:szCs w:val="28"/>
        </w:rPr>
        <w:t xml:space="preserve">ского муниципального района </w:t>
      </w:r>
      <w:r>
        <w:rPr>
          <w:color w:val="5F5F5F"/>
          <w:sz w:val="28"/>
          <w:szCs w:val="28"/>
        </w:rPr>
        <w:t>Брян</w:t>
      </w:r>
      <w:r w:rsidRPr="00B34CB6">
        <w:rPr>
          <w:color w:val="5F5F5F"/>
          <w:sz w:val="28"/>
          <w:szCs w:val="28"/>
        </w:rPr>
        <w:t xml:space="preserve">ской области </w:t>
      </w:r>
      <w:r w:rsidRPr="00B34CB6">
        <w:rPr>
          <w:color w:val="5F5F5F"/>
          <w:sz w:val="28"/>
          <w:szCs w:val="28"/>
        </w:rPr>
        <w:br/>
      </w:r>
    </w:p>
    <w:p w:rsidR="00A75C8F" w:rsidRPr="00B34CB6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B34CB6">
        <w:rPr>
          <w:color w:val="5F5F5F"/>
          <w:sz w:val="28"/>
          <w:szCs w:val="28"/>
        </w:rPr>
        <w:t>ПОСТАНОВЛЯЮ:</w:t>
      </w:r>
    </w:p>
    <w:p w:rsidR="00A75C8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B34CB6">
        <w:rPr>
          <w:color w:val="5F5F5F"/>
          <w:sz w:val="28"/>
          <w:szCs w:val="28"/>
        </w:rPr>
        <w:t>1. Создать на территории В</w:t>
      </w:r>
      <w:r>
        <w:rPr>
          <w:color w:val="5F5F5F"/>
          <w:sz w:val="28"/>
          <w:szCs w:val="28"/>
        </w:rPr>
        <w:t>итемлянского</w:t>
      </w:r>
      <w:r w:rsidRPr="00B34CB6">
        <w:rPr>
          <w:color w:val="5F5F5F"/>
          <w:sz w:val="28"/>
          <w:szCs w:val="28"/>
        </w:rPr>
        <w:t xml:space="preserve"> сельского поселения Погарского муниципального района Брянской области добровольную пожарную дружину.</w:t>
      </w:r>
      <w:r w:rsidRPr="00B34CB6">
        <w:rPr>
          <w:color w:val="5F5F5F"/>
          <w:sz w:val="28"/>
          <w:szCs w:val="28"/>
        </w:rPr>
        <w:br/>
        <w:t xml:space="preserve">2. Утвердить состав членов добровольной пожарной дружины, созданной на территории </w:t>
      </w:r>
      <w:r>
        <w:rPr>
          <w:color w:val="5F5F5F"/>
          <w:sz w:val="28"/>
          <w:szCs w:val="28"/>
        </w:rPr>
        <w:t>Витемлянского</w:t>
      </w:r>
      <w:r w:rsidRPr="00B34CB6">
        <w:rPr>
          <w:color w:val="5F5F5F"/>
          <w:sz w:val="28"/>
          <w:szCs w:val="28"/>
        </w:rPr>
        <w:t xml:space="preserve"> сельского поселения согласно приложению 1.</w:t>
      </w:r>
      <w:r w:rsidRPr="00B34CB6">
        <w:rPr>
          <w:color w:val="5F5F5F"/>
          <w:sz w:val="28"/>
          <w:szCs w:val="28"/>
        </w:rPr>
        <w:br/>
        <w:t>3. Утвердить Положение о создании и организации деятельности добровольной пожарной дружины, порядок её взаимодействия с другими видами пожарной охраны (приложение 2).</w:t>
      </w:r>
      <w:r w:rsidRPr="00B34CB6">
        <w:rPr>
          <w:color w:val="5F5F5F"/>
          <w:sz w:val="28"/>
          <w:szCs w:val="28"/>
        </w:rPr>
        <w:br/>
        <w:t>4. Постановление разместить  на официальном сайте Погарского района на страничке В</w:t>
      </w:r>
      <w:r>
        <w:rPr>
          <w:color w:val="5F5F5F"/>
          <w:sz w:val="28"/>
          <w:szCs w:val="28"/>
        </w:rPr>
        <w:t>итемлянского</w:t>
      </w:r>
      <w:r w:rsidRPr="00B34CB6">
        <w:rPr>
          <w:color w:val="5F5F5F"/>
          <w:sz w:val="28"/>
          <w:szCs w:val="28"/>
        </w:rPr>
        <w:t xml:space="preserve"> сельского поселения. </w:t>
      </w:r>
      <w:r w:rsidRPr="00B34CB6">
        <w:rPr>
          <w:color w:val="5F5F5F"/>
          <w:sz w:val="28"/>
          <w:szCs w:val="28"/>
        </w:rPr>
        <w:br/>
        <w:t>6. Считать утратившими силу постановления администрации В</w:t>
      </w:r>
      <w:r>
        <w:rPr>
          <w:color w:val="5F5F5F"/>
          <w:sz w:val="28"/>
          <w:szCs w:val="28"/>
        </w:rPr>
        <w:t>итемлянского</w:t>
      </w:r>
      <w:r w:rsidRPr="00B34CB6">
        <w:rPr>
          <w:color w:val="5F5F5F"/>
          <w:sz w:val="28"/>
          <w:szCs w:val="28"/>
        </w:rPr>
        <w:t xml:space="preserve"> сельского поселения от 2</w:t>
      </w:r>
      <w:r>
        <w:rPr>
          <w:color w:val="5F5F5F"/>
          <w:sz w:val="28"/>
          <w:szCs w:val="28"/>
        </w:rPr>
        <w:t>1</w:t>
      </w:r>
      <w:r w:rsidRPr="00B34CB6">
        <w:rPr>
          <w:color w:val="5F5F5F"/>
          <w:sz w:val="28"/>
          <w:szCs w:val="28"/>
        </w:rPr>
        <w:t xml:space="preserve">.11.2011 № </w:t>
      </w:r>
      <w:r>
        <w:rPr>
          <w:color w:val="5F5F5F"/>
          <w:sz w:val="28"/>
          <w:szCs w:val="28"/>
        </w:rPr>
        <w:t>23</w:t>
      </w:r>
      <w:r w:rsidRPr="00B34CB6">
        <w:rPr>
          <w:color w:val="5F5F5F"/>
          <w:sz w:val="28"/>
          <w:szCs w:val="28"/>
        </w:rPr>
        <w:t xml:space="preserve"> «О создании добровольной пожарной </w:t>
      </w:r>
      <w:r>
        <w:rPr>
          <w:color w:val="5F5F5F"/>
          <w:sz w:val="28"/>
          <w:szCs w:val="28"/>
        </w:rPr>
        <w:t>дружины».</w:t>
      </w:r>
    </w:p>
    <w:p w:rsidR="00A75C8F" w:rsidRPr="00B34CB6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</w:p>
    <w:p w:rsidR="00A75C8F" w:rsidRPr="00B34CB6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  <w:sz w:val="28"/>
          <w:szCs w:val="28"/>
        </w:rPr>
      </w:pPr>
      <w:r w:rsidRPr="00B34CB6">
        <w:rPr>
          <w:color w:val="5F5F5F"/>
          <w:sz w:val="28"/>
          <w:szCs w:val="28"/>
        </w:rPr>
        <w:t>Глава В</w:t>
      </w:r>
      <w:r>
        <w:rPr>
          <w:color w:val="5F5F5F"/>
          <w:sz w:val="28"/>
          <w:szCs w:val="28"/>
        </w:rPr>
        <w:t>итемлянского</w:t>
      </w:r>
    </w:p>
    <w:p w:rsidR="00A75C8F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с</w:t>
      </w:r>
      <w:r w:rsidRPr="00B34CB6">
        <w:rPr>
          <w:color w:val="5F5F5F"/>
          <w:sz w:val="28"/>
          <w:szCs w:val="28"/>
        </w:rPr>
        <w:t xml:space="preserve">ельского поселения                              </w:t>
      </w:r>
      <w:r>
        <w:rPr>
          <w:color w:val="5F5F5F"/>
          <w:sz w:val="28"/>
          <w:szCs w:val="28"/>
        </w:rPr>
        <w:t xml:space="preserve">                             В.А.Клочков</w:t>
      </w:r>
    </w:p>
    <w:p w:rsidR="00A75C8F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</w:rPr>
      </w:pPr>
    </w:p>
    <w:p w:rsidR="00A75C8F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  <w:sz w:val="28"/>
          <w:szCs w:val="28"/>
        </w:rPr>
      </w:pPr>
      <w:r w:rsidRPr="00FF4BD5">
        <w:rPr>
          <w:color w:val="5F5F5F"/>
        </w:rPr>
        <w:t>Исп.Зайцева Е.М</w:t>
      </w:r>
      <w:r w:rsidRPr="00B34CB6">
        <w:rPr>
          <w:color w:val="5F5F5F"/>
          <w:sz w:val="28"/>
          <w:szCs w:val="28"/>
        </w:rPr>
        <w:br/>
      </w:r>
    </w:p>
    <w:p w:rsidR="00A75C8F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</w:rPr>
      </w:pPr>
    </w:p>
    <w:p w:rsidR="00A75C8F" w:rsidRPr="00FF4BD5" w:rsidRDefault="00A75C8F" w:rsidP="00B34CB6">
      <w:pPr>
        <w:pStyle w:val="NormalWeb"/>
        <w:shd w:val="clear" w:color="auto" w:fill="FFFFFF"/>
        <w:spacing w:before="0" w:beforeAutospacing="0" w:after="0" w:afterAutospacing="0"/>
        <w:rPr>
          <w:color w:val="5F5F5F"/>
        </w:rPr>
      </w:pPr>
    </w:p>
    <w:p w:rsidR="00A75C8F" w:rsidRDefault="00A75C8F" w:rsidP="00FF4B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Приложение 1 </w:t>
      </w:r>
    </w:p>
    <w:p w:rsidR="00A75C8F" w:rsidRDefault="00A75C8F" w:rsidP="00FF4BD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к постановлению администрации </w:t>
      </w:r>
      <w:r>
        <w:rPr>
          <w:rFonts w:ascii="Tahoma" w:hAnsi="Tahoma" w:cs="Tahoma"/>
          <w:color w:val="5F5F5F"/>
          <w:sz w:val="18"/>
          <w:szCs w:val="18"/>
        </w:rPr>
        <w:br/>
        <w:t>Витемлянского сельского поселения</w:t>
      </w:r>
      <w:r>
        <w:rPr>
          <w:rFonts w:ascii="Tahoma" w:hAnsi="Tahoma" w:cs="Tahoma"/>
          <w:color w:val="5F5F5F"/>
          <w:sz w:val="18"/>
          <w:szCs w:val="18"/>
        </w:rPr>
        <w:br/>
        <w:t>от 07.09.2018 № 56а </w:t>
      </w:r>
    </w:p>
    <w:p w:rsidR="00A75C8F" w:rsidRPr="00D10ED3" w:rsidRDefault="00A75C8F" w:rsidP="00D10ED3">
      <w:pPr>
        <w:pStyle w:val="NormalWeb"/>
        <w:shd w:val="clear" w:color="auto" w:fill="FFFFFF"/>
        <w:jc w:val="center"/>
        <w:rPr>
          <w:b/>
          <w:color w:val="5F5F5F"/>
        </w:rPr>
      </w:pPr>
      <w:r w:rsidRPr="00D10ED3">
        <w:rPr>
          <w:b/>
          <w:color w:val="5F5F5F"/>
        </w:rPr>
        <w:t>Список добровольных пожарных</w:t>
      </w:r>
      <w:r w:rsidRPr="00D10ED3">
        <w:rPr>
          <w:b/>
          <w:color w:val="5F5F5F"/>
        </w:rPr>
        <w:br/>
        <w:t xml:space="preserve">администрации Витемлянского сельского поселения </w:t>
      </w:r>
      <w:r w:rsidRPr="00D10ED3">
        <w:rPr>
          <w:b/>
          <w:color w:val="5F5F5F"/>
        </w:rPr>
        <w:br/>
        <w:t>Погарского муниципального района Брянской области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"/>
        <w:gridCol w:w="2700"/>
        <w:gridCol w:w="2160"/>
        <w:gridCol w:w="1800"/>
        <w:gridCol w:w="2520"/>
      </w:tblGrid>
      <w:tr w:rsidR="00A75C8F" w:rsidRPr="00833D82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Default="00A75C8F">
            <w:pPr>
              <w:pStyle w:val="NormalWeb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5F5F5F"/>
                <w:sz w:val="18"/>
                <w:szCs w:val="18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Default="00A75C8F">
            <w:pPr>
              <w:pStyle w:val="NormalWeb"/>
              <w:jc w:val="center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5F5F5F"/>
                <w:sz w:val="18"/>
                <w:szCs w:val="18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Default="00A75C8F">
            <w:pPr>
              <w:pStyle w:val="NormalWeb"/>
              <w:jc w:val="center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5F5F5F"/>
                <w:sz w:val="18"/>
                <w:szCs w:val="18"/>
              </w:rPr>
              <w:t>Место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Default="00A75C8F">
            <w:pPr>
              <w:pStyle w:val="NormalWeb"/>
              <w:jc w:val="center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5F5F5F"/>
                <w:sz w:val="18"/>
                <w:szCs w:val="18"/>
              </w:rPr>
              <w:t>№ телефона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Default="00A75C8F">
            <w:pPr>
              <w:pStyle w:val="NormalWeb"/>
              <w:jc w:val="center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5F5F5F"/>
                <w:sz w:val="18"/>
                <w:szCs w:val="18"/>
              </w:rPr>
              <w:t>Место работы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Клочков Владимир Анатольевич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 с.Витемля, ул.Набережная, д.46, кв.1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 </w:t>
            </w:r>
            <w:r w:rsidRPr="00470291">
              <w:rPr>
                <w:color w:val="5F5F5F"/>
              </w:rPr>
              <w:t>8 960 557 09 90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Витемлянская сельская администрация 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Зайцева Елена Михайловна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 д.Базская, ул Новая Застройка, д.6, кв.1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8 961 000 34 16 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Витемлянская сельская администрация  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Ласая Нина Александровна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 с.Витемля, ул.Первомайская, д.10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8 960 564 57 28 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Витемлянская сельская администрация  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Шеламкова Лариса Сергеевна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 w:rsidRPr="00470291">
              <w:rPr>
                <w:color w:val="5F5F5F"/>
              </w:rPr>
              <w:t> с.Евдоколье, ул.Новая, д.7, кв.</w:t>
            </w:r>
            <w:r>
              <w:rPr>
                <w:color w:val="5F5F5F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8 900 365 88 05 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470291" w:rsidRDefault="00A75C8F">
            <w:pPr>
              <w:pStyle w:val="NormalWeb"/>
              <w:jc w:val="center"/>
              <w:rPr>
                <w:color w:val="5F5F5F"/>
              </w:rPr>
            </w:pPr>
            <w:r w:rsidRPr="00470291">
              <w:rPr>
                <w:color w:val="5F5F5F"/>
              </w:rPr>
              <w:t>Евдокольская СБ 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 w:rsidRPr="00470291">
              <w:rPr>
                <w:rFonts w:ascii="Tahoma" w:hAnsi="Tahoma" w:cs="Tahoma"/>
                <w:color w:val="5F5F5F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Привалова Елена Леонидовна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 w:rsidRPr="00D10ED3">
              <w:rPr>
                <w:color w:val="5F5F5F"/>
              </w:rPr>
              <w:t> </w:t>
            </w: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.Запесочье, ул.Садовая, д.</w:t>
            </w:r>
            <w:r>
              <w:rPr>
                <w:color w:val="5F5F5F"/>
              </w:rPr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8 953 293 89 68</w:t>
            </w:r>
            <w:r w:rsidRPr="00D10ED3">
              <w:rPr>
                <w:color w:val="5F5F5F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енсионер 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Шевченко Алла Николаевна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.Красный Угол, ул.Пролетарская, д.</w:t>
            </w:r>
            <w:r>
              <w:rPr>
                <w:color w:val="5F5F5F"/>
              </w:rPr>
              <w:t>20</w:t>
            </w:r>
            <w:r w:rsidRPr="00D10ED3">
              <w:rPr>
                <w:color w:val="5F5F5F"/>
              </w:rPr>
              <w:t>, кв.</w:t>
            </w:r>
            <w:r>
              <w:rPr>
                <w:color w:val="5F5F5F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8 910 338 32 30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енсионер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BD3229" w:rsidRDefault="00A75C8F">
            <w:pPr>
              <w:pStyle w:val="NormalWeb"/>
              <w:rPr>
                <w:color w:val="5F5F5F"/>
              </w:rPr>
            </w:pPr>
            <w:r w:rsidRPr="00BD3229">
              <w:rPr>
                <w:color w:val="5F5F5F"/>
              </w:rPr>
              <w:t>Самуйленко Владимир Иванович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д</w:t>
            </w:r>
            <w:r w:rsidRPr="00D10ED3">
              <w:rPr>
                <w:color w:val="5F5F5F"/>
              </w:rPr>
              <w:t>.Исаевка, ул.Первомайская, д.</w:t>
            </w:r>
            <w:r>
              <w:rPr>
                <w:color w:val="5F5F5F"/>
              </w:rPr>
              <w:t>48, кв.2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 xml:space="preserve"> 9-62-93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енсионер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470291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BD3229" w:rsidRDefault="00A75C8F">
            <w:pPr>
              <w:pStyle w:val="NormalWeb"/>
              <w:rPr>
                <w:color w:val="5F5F5F"/>
              </w:rPr>
            </w:pPr>
            <w:r w:rsidRPr="00BD3229">
              <w:rPr>
                <w:color w:val="5F5F5F"/>
              </w:rPr>
              <w:t>Веремьев Евгений Владимирович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.Нечуи, ул.Луговая, д.</w:t>
            </w:r>
            <w:r>
              <w:rPr>
                <w:color w:val="5F5F5F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8 953 293 79 22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 w:rsidRPr="00D10ED3">
              <w:rPr>
                <w:color w:val="5F5F5F"/>
              </w:rPr>
              <w:t>В/н</w:t>
            </w:r>
          </w:p>
        </w:tc>
      </w:tr>
      <w:tr w:rsidR="00A75C8F" w:rsidRPr="00470291" w:rsidTr="00B34CB6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Default="00A75C8F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BD3229" w:rsidRDefault="00A75C8F">
            <w:pPr>
              <w:pStyle w:val="NormalWeb"/>
              <w:rPr>
                <w:color w:val="5F5F5F"/>
              </w:rPr>
            </w:pPr>
            <w:r w:rsidRPr="00BD3229">
              <w:rPr>
                <w:color w:val="5F5F5F"/>
              </w:rPr>
              <w:t>Никольская Светлана Владимировна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 w:rsidRPr="00D10ED3">
              <w:rPr>
                <w:color w:val="5F5F5F"/>
              </w:rPr>
              <w:t>д.Базская, ул Новая Застройка, д.11, кв.1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C8F" w:rsidRPr="00D10ED3" w:rsidRDefault="00A75C8F">
            <w:pPr>
              <w:pStyle w:val="NormalWeb"/>
              <w:rPr>
                <w:color w:val="5F5F5F"/>
              </w:rPr>
            </w:pPr>
            <w:r>
              <w:rPr>
                <w:color w:val="5F5F5F"/>
              </w:rPr>
              <w:t>8 960 554 50 05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5C8F" w:rsidRPr="00D10ED3" w:rsidRDefault="00A75C8F">
            <w:pPr>
              <w:pStyle w:val="NormalWeb"/>
              <w:jc w:val="center"/>
              <w:rPr>
                <w:color w:val="5F5F5F"/>
              </w:rPr>
            </w:pPr>
            <w:r>
              <w:rPr>
                <w:color w:val="5F5F5F"/>
              </w:rPr>
              <w:t>П</w:t>
            </w:r>
            <w:r w:rsidRPr="00D10ED3">
              <w:rPr>
                <w:color w:val="5F5F5F"/>
              </w:rPr>
              <w:t>енсионер</w:t>
            </w:r>
          </w:p>
        </w:tc>
      </w:tr>
    </w:tbl>
    <w:p w:rsidR="00A75C8F" w:rsidRPr="00470291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</w:rPr>
      </w:pPr>
    </w:p>
    <w:p w:rsidR="00A75C8F" w:rsidRPr="00470291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</w:rPr>
      </w:pPr>
    </w:p>
    <w:p w:rsidR="00A75C8F" w:rsidRPr="00470291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Pr="00907E6F" w:rsidRDefault="00A75C8F" w:rsidP="00FF4BD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5F5F5F"/>
        </w:rPr>
      </w:pPr>
      <w:r w:rsidRPr="00907E6F">
        <w:rPr>
          <w:color w:val="5F5F5F"/>
        </w:rPr>
        <w:t>Приложение 2</w:t>
      </w:r>
    </w:p>
    <w:p w:rsidR="00A75C8F" w:rsidRPr="00907E6F" w:rsidRDefault="00A75C8F" w:rsidP="00FF4BD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5F5F5F"/>
        </w:rPr>
      </w:pPr>
      <w:r w:rsidRPr="00907E6F">
        <w:rPr>
          <w:color w:val="5F5F5F"/>
        </w:rPr>
        <w:t xml:space="preserve">к постановлению администрации </w:t>
      </w:r>
      <w:r w:rsidRPr="00907E6F">
        <w:rPr>
          <w:color w:val="5F5F5F"/>
        </w:rPr>
        <w:br/>
      </w:r>
      <w:r>
        <w:rPr>
          <w:color w:val="5F5F5F"/>
        </w:rPr>
        <w:t xml:space="preserve">  </w:t>
      </w:r>
      <w:r w:rsidRPr="00907E6F">
        <w:rPr>
          <w:color w:val="5F5F5F"/>
        </w:rPr>
        <w:t>В</w:t>
      </w:r>
      <w:r>
        <w:rPr>
          <w:color w:val="5F5F5F"/>
        </w:rPr>
        <w:t>итемлянского</w:t>
      </w:r>
      <w:r w:rsidRPr="00907E6F">
        <w:rPr>
          <w:color w:val="5F5F5F"/>
        </w:rPr>
        <w:t xml:space="preserve"> сельского поселения</w:t>
      </w:r>
      <w:r w:rsidRPr="00907E6F">
        <w:rPr>
          <w:color w:val="5F5F5F"/>
        </w:rPr>
        <w:br/>
      </w:r>
      <w:r>
        <w:rPr>
          <w:color w:val="5F5F5F"/>
        </w:rPr>
        <w:t>от 07.09</w:t>
      </w:r>
      <w:r w:rsidRPr="00907E6F">
        <w:rPr>
          <w:color w:val="5F5F5F"/>
        </w:rPr>
        <w:t>.201</w:t>
      </w:r>
      <w:r>
        <w:rPr>
          <w:color w:val="5F5F5F"/>
        </w:rPr>
        <w:t>8</w:t>
      </w:r>
      <w:r w:rsidRPr="00907E6F">
        <w:rPr>
          <w:color w:val="5F5F5F"/>
        </w:rPr>
        <w:t xml:space="preserve"> № </w:t>
      </w:r>
      <w:r>
        <w:rPr>
          <w:color w:val="5F5F5F"/>
        </w:rPr>
        <w:t>56а</w:t>
      </w:r>
      <w:r w:rsidRPr="00907E6F">
        <w:rPr>
          <w:color w:val="5F5F5F"/>
        </w:rPr>
        <w:t> </w:t>
      </w:r>
    </w:p>
    <w:p w:rsidR="00A75C8F" w:rsidRDefault="00A75C8F" w:rsidP="00B34CB6">
      <w:pPr>
        <w:pStyle w:val="NormalWeb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A75C8F" w:rsidRPr="00907E6F" w:rsidRDefault="00A75C8F" w:rsidP="00FF4BD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 w:rsidRPr="00907E6F">
        <w:rPr>
          <w:rStyle w:val="Strong"/>
          <w:color w:val="5F5F5F"/>
          <w:sz w:val="28"/>
          <w:szCs w:val="28"/>
        </w:rPr>
        <w:t>Положение</w:t>
      </w:r>
    </w:p>
    <w:p w:rsidR="00A75C8F" w:rsidRDefault="00A75C8F" w:rsidP="00FF4B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5F5F5F"/>
          <w:sz w:val="28"/>
          <w:szCs w:val="28"/>
        </w:rPr>
      </w:pPr>
      <w:r w:rsidRPr="00907E6F">
        <w:rPr>
          <w:rStyle w:val="Strong"/>
          <w:color w:val="5F5F5F"/>
          <w:sz w:val="28"/>
          <w:szCs w:val="28"/>
        </w:rPr>
        <w:t>о создании и организации деятельности добровольной пожарной дружины, порядок её взаимодействия с другими видами пожарной охраны </w:t>
      </w:r>
    </w:p>
    <w:p w:rsidR="00A75C8F" w:rsidRPr="00907E6F" w:rsidRDefault="00A75C8F" w:rsidP="00FF4BD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1. Настоящий Порядок регламентирует создание добровольной пожарной дружины на территории В</w:t>
      </w:r>
      <w:r>
        <w:rPr>
          <w:color w:val="5F5F5F"/>
          <w:sz w:val="28"/>
          <w:szCs w:val="28"/>
        </w:rPr>
        <w:t>итемлянского</w:t>
      </w:r>
      <w:r w:rsidRPr="00907E6F">
        <w:rPr>
          <w:color w:val="5F5F5F"/>
          <w:sz w:val="28"/>
          <w:szCs w:val="28"/>
        </w:rPr>
        <w:t xml:space="preserve"> сельского поселения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2. Добровольная пожарная дружина создается для обеспечения пожарной безопасности поселения. Дружина осуществляет деятельность без использования пожарных машин.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3. На подразделение добровольной пожарной дружины возглавляется основная задача: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участие в тушении пожаров.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4. В соответствии с возложенной задачей добровольная пожарная дружина осуществляет следующую основную функцию: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участвует в тушении пожаров.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5. Финансовое и материально-техническое обеспечение добровольной пожарной дружины осуществляется за счёт средств бюджета сельского поселения.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6. Финансовое обеспечение мероприятий по пожаротушению за счет средств местного бюджета.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При выезде на пожар возмещаются следующие расходы: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на топливо автомашины, исходя из норм расхода топлива по видам транспорта;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на оплату добровольного пожарного за выезд и тушение пожара.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7. Добровольная пожарная дружина комплектуются добровольными пожарными.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8. В добровольные пожарные принимаются на добровольной основе граждане, способные по своим деловым и моральным качествам, а также по состоянию здоровья исполнять обязанности, связанные с тушением пожаров, проживающие на территории В</w:t>
      </w:r>
      <w:r>
        <w:rPr>
          <w:color w:val="5F5F5F"/>
          <w:sz w:val="28"/>
          <w:szCs w:val="28"/>
        </w:rPr>
        <w:t>итемлянского</w:t>
      </w:r>
      <w:r w:rsidRPr="00907E6F">
        <w:rPr>
          <w:color w:val="5F5F5F"/>
          <w:sz w:val="28"/>
          <w:szCs w:val="28"/>
        </w:rPr>
        <w:t xml:space="preserve"> сельского поселения. 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8. Администрация В</w:t>
      </w:r>
      <w:r>
        <w:rPr>
          <w:color w:val="5F5F5F"/>
          <w:sz w:val="28"/>
          <w:szCs w:val="28"/>
        </w:rPr>
        <w:t>итемлянского</w:t>
      </w:r>
      <w:r w:rsidRPr="00907E6F">
        <w:rPr>
          <w:color w:val="5F5F5F"/>
          <w:sz w:val="28"/>
          <w:szCs w:val="28"/>
        </w:rPr>
        <w:t xml:space="preserve"> сельского поселения организует первоначальную подготовку добровольных пожарных.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12. Основанием для исключения гражданина из числа добровольных пожарных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личное заявление;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состояние здоровья, не позволяющее работать в пожарной дружине;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совершение действий, несовместимых с пребыванием в добровольной пожарной дружине.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13. Добровольным пожарным предоставляется право: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участвовать в деятельности по обеспечению пожарной безопасности на территории  В</w:t>
      </w:r>
      <w:r>
        <w:rPr>
          <w:color w:val="5F5F5F"/>
          <w:sz w:val="28"/>
          <w:szCs w:val="28"/>
        </w:rPr>
        <w:t>итемлянского</w:t>
      </w:r>
      <w:r w:rsidRPr="00907E6F">
        <w:rPr>
          <w:color w:val="5F5F5F"/>
          <w:sz w:val="28"/>
          <w:szCs w:val="28"/>
        </w:rPr>
        <w:t xml:space="preserve"> сельского поселения;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проникать в места распространения (возможного распространения) пожаров и их опасных проявлений;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на безвозмездной основе проходить медицинский осмотр в ФАПе сельского поселения.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14. На добровольных пожарных возлагаются обязанности: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соблюдать меры пожарной безопасности;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- бережно относиться к имуществу пожарной дружины, содержать в исправном состоянии пожарно-техническое вооружение и оборудование.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15. Администрацией В</w:t>
      </w:r>
      <w:r>
        <w:rPr>
          <w:color w:val="5F5F5F"/>
          <w:sz w:val="28"/>
          <w:szCs w:val="28"/>
        </w:rPr>
        <w:t>итемлянского</w:t>
      </w:r>
      <w:r w:rsidRPr="00907E6F">
        <w:rPr>
          <w:color w:val="5F5F5F"/>
          <w:sz w:val="28"/>
          <w:szCs w:val="28"/>
        </w:rPr>
        <w:t xml:space="preserve"> сельского поселения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16. Для своевременного реагирования на пожары начальником подразделения добровольной пожарной дружины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17. Порядок взаимодействия с другими подразделениями пожарной охраны и выполнения задач по тушению пожаров личный состав добровольной пожарной дружины руководствуется нормативными правовыми актами ГПС.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18. Добровольная пожарная дружина в обязательном порядке привлекается к проведению пожарно-тактических учений (занятий).</w:t>
      </w:r>
    </w:p>
    <w:p w:rsidR="00A75C8F" w:rsidRPr="00907E6F" w:rsidRDefault="00A75C8F" w:rsidP="00B34CB6">
      <w:pPr>
        <w:pStyle w:val="NormalWeb"/>
        <w:shd w:val="clear" w:color="auto" w:fill="FFFFFF"/>
        <w:jc w:val="both"/>
        <w:rPr>
          <w:color w:val="5F5F5F"/>
          <w:sz w:val="28"/>
          <w:szCs w:val="28"/>
        </w:rPr>
      </w:pPr>
      <w:r w:rsidRPr="00907E6F">
        <w:rPr>
          <w:color w:val="5F5F5F"/>
          <w:sz w:val="28"/>
          <w:szCs w:val="28"/>
        </w:rPr>
        <w:t>19. В соответствии с действующим законодательством Российской Федерации предоставить добровольной пожарной дружине в безвозмездное пользование здания (помещения), необходимые для осуществления их деятельности, а также пожарно-техническое вооружение и технику. </w:t>
      </w: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Pr="00907E6F" w:rsidRDefault="00A75C8F" w:rsidP="00B34CB6">
      <w:pPr>
        <w:pStyle w:val="NormalWeb"/>
        <w:shd w:val="clear" w:color="auto" w:fill="FFFFFF"/>
        <w:jc w:val="right"/>
        <w:rPr>
          <w:color w:val="5F5F5F"/>
          <w:sz w:val="28"/>
          <w:szCs w:val="2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A75C8F" w:rsidRDefault="00A75C8F" w:rsidP="00B34CB6">
      <w:pPr>
        <w:pStyle w:val="NormalWeb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sectPr w:rsidR="00A75C8F" w:rsidSect="003A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24"/>
    <w:rsid w:val="00057A3D"/>
    <w:rsid w:val="001853CE"/>
    <w:rsid w:val="002C536C"/>
    <w:rsid w:val="003A3832"/>
    <w:rsid w:val="003A5F1F"/>
    <w:rsid w:val="003D04AF"/>
    <w:rsid w:val="00417C0B"/>
    <w:rsid w:val="00470291"/>
    <w:rsid w:val="00484824"/>
    <w:rsid w:val="00833D82"/>
    <w:rsid w:val="008C5C7F"/>
    <w:rsid w:val="00907E6F"/>
    <w:rsid w:val="009C3F9D"/>
    <w:rsid w:val="00A5411A"/>
    <w:rsid w:val="00A75C8F"/>
    <w:rsid w:val="00AD5220"/>
    <w:rsid w:val="00B34291"/>
    <w:rsid w:val="00B34CB6"/>
    <w:rsid w:val="00B937F4"/>
    <w:rsid w:val="00BD3229"/>
    <w:rsid w:val="00D10ED3"/>
    <w:rsid w:val="00D63D05"/>
    <w:rsid w:val="00E31D98"/>
    <w:rsid w:val="00F80F32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3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4C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B34CB6"/>
    <w:rPr>
      <w:rFonts w:cs="Times New Roman"/>
      <w:color w:val="6B0443"/>
      <w:u w:val="single"/>
    </w:rPr>
  </w:style>
  <w:style w:type="paragraph" w:styleId="NormalWeb">
    <w:name w:val="Normal (Web)"/>
    <w:basedOn w:val="Normal"/>
    <w:uiPriority w:val="99"/>
    <w:rsid w:val="00B34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4CB6"/>
    <w:rPr>
      <w:rFonts w:cs="Times New Roman"/>
      <w:b/>
      <w:bCs/>
    </w:rPr>
  </w:style>
  <w:style w:type="paragraph" w:customStyle="1" w:styleId="editlog">
    <w:name w:val="editlog"/>
    <w:basedOn w:val="Normal"/>
    <w:uiPriority w:val="99"/>
    <w:rsid w:val="00B34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1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1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189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192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7195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5</Pages>
  <Words>1010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2004-01-02T03:58:00Z</cp:lastPrinted>
  <dcterms:created xsi:type="dcterms:W3CDTF">2018-05-07T06:13:00Z</dcterms:created>
  <dcterms:modified xsi:type="dcterms:W3CDTF">2003-12-31T22:37:00Z</dcterms:modified>
</cp:coreProperties>
</file>