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62C" w:rsidRDefault="00D50B73" w:rsidP="00D50B7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</w:t>
      </w:r>
    </w:p>
    <w:p w:rsidR="00D50B73" w:rsidRDefault="00D50B73" w:rsidP="00D50B7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ВИТЕМЛЯНСКАЯ СЕЛЬСКАЯ АДМИНИСТРАЦИЯ</w:t>
      </w:r>
    </w:p>
    <w:p w:rsidR="00D50B73" w:rsidRDefault="00D50B73" w:rsidP="00D50B7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ПОГАРСКОГО РАЙОНА БРЯНСКОЙ ОБЛАСТИ</w:t>
      </w:r>
    </w:p>
    <w:p w:rsidR="00D50B73" w:rsidRDefault="00D50B73" w:rsidP="00D50B7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B73" w:rsidRPr="00D50B73" w:rsidRDefault="00D50B73" w:rsidP="00D50B7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D362C" w:rsidRDefault="00D50B73" w:rsidP="008D02BD">
      <w:pPr>
        <w:spacing w:line="360" w:lineRule="auto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ПОСТАНОВЛЕНИЕ</w:t>
      </w:r>
      <w:r w:rsidR="00CD362C" w:rsidRPr="00CD362C">
        <w:rPr>
          <w:rFonts w:ascii="Times New Roman" w:hAnsi="Times New Roman" w:cs="Times New Roman"/>
          <w:sz w:val="28"/>
          <w:u w:val="single"/>
        </w:rPr>
        <w:t xml:space="preserve"> </w:t>
      </w:r>
    </w:p>
    <w:p w:rsidR="00D50B73" w:rsidRDefault="00D50B73" w:rsidP="00D50B73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от 19.07.2017 г.  № </w:t>
      </w:r>
      <w:r w:rsidR="000275B6">
        <w:rPr>
          <w:rFonts w:ascii="Times New Roman" w:hAnsi="Times New Roman" w:cs="Times New Roman"/>
          <w:sz w:val="28"/>
          <w:u w:val="single"/>
        </w:rPr>
        <w:t>46</w:t>
      </w:r>
    </w:p>
    <w:p w:rsidR="00D50B73" w:rsidRPr="00D50B73" w:rsidRDefault="00D50B73" w:rsidP="00D50B73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u w:val="single"/>
        </w:rPr>
        <w:t>с</w:t>
      </w:r>
      <w:proofErr w:type="gramStart"/>
      <w:r>
        <w:rPr>
          <w:rFonts w:ascii="Times New Roman" w:hAnsi="Times New Roman" w:cs="Times New Roman"/>
          <w:sz w:val="28"/>
          <w:u w:val="single"/>
        </w:rPr>
        <w:t>.В</w:t>
      </w:r>
      <w:proofErr w:type="gramEnd"/>
      <w:r>
        <w:rPr>
          <w:rFonts w:ascii="Times New Roman" w:hAnsi="Times New Roman" w:cs="Times New Roman"/>
          <w:sz w:val="28"/>
          <w:u w:val="single"/>
        </w:rPr>
        <w:t>итемля</w:t>
      </w:r>
      <w:proofErr w:type="spellEnd"/>
    </w:p>
    <w:p w:rsidR="00D50B73" w:rsidRDefault="00D50B73" w:rsidP="00D50B73">
      <w:pPr>
        <w:rPr>
          <w:rFonts w:ascii="Times New Roman" w:hAnsi="Times New Roman" w:cs="Times New Roman"/>
          <w:b/>
          <w:sz w:val="26"/>
          <w:szCs w:val="26"/>
        </w:rPr>
      </w:pPr>
    </w:p>
    <w:p w:rsidR="00D50B73" w:rsidRPr="00C54C4D" w:rsidRDefault="00CD362C" w:rsidP="00D50B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4C4D">
        <w:rPr>
          <w:rFonts w:ascii="Times New Roman" w:hAnsi="Times New Roman" w:cs="Times New Roman"/>
          <w:sz w:val="26"/>
          <w:szCs w:val="26"/>
        </w:rPr>
        <w:t>О порядке установления особого</w:t>
      </w:r>
    </w:p>
    <w:p w:rsidR="00CD362C" w:rsidRPr="00C54C4D" w:rsidRDefault="00CD362C" w:rsidP="00D50B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4C4D">
        <w:rPr>
          <w:rFonts w:ascii="Times New Roman" w:hAnsi="Times New Roman" w:cs="Times New Roman"/>
          <w:sz w:val="26"/>
          <w:szCs w:val="26"/>
        </w:rPr>
        <w:t>противопожарного режима</w:t>
      </w:r>
      <w:r w:rsidR="00D50B73" w:rsidRPr="00C54C4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0B73" w:rsidRPr="00C54C4D" w:rsidRDefault="00CD362C" w:rsidP="00D50B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4C4D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spellStart"/>
      <w:r w:rsidR="00D50B73" w:rsidRPr="00C54C4D">
        <w:rPr>
          <w:rFonts w:ascii="Times New Roman" w:hAnsi="Times New Roman" w:cs="Times New Roman"/>
          <w:sz w:val="26"/>
          <w:szCs w:val="26"/>
        </w:rPr>
        <w:t>Витемлянское</w:t>
      </w:r>
      <w:proofErr w:type="spellEnd"/>
      <w:r w:rsidR="00D50B73" w:rsidRPr="00C54C4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54C4D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</w:p>
    <w:p w:rsidR="00D50B73" w:rsidRPr="00C54C4D" w:rsidRDefault="00CD362C" w:rsidP="00D50B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4C4D">
        <w:rPr>
          <w:rFonts w:ascii="Times New Roman" w:hAnsi="Times New Roman" w:cs="Times New Roman"/>
          <w:sz w:val="26"/>
          <w:szCs w:val="26"/>
        </w:rPr>
        <w:t xml:space="preserve">поселения </w:t>
      </w:r>
    </w:p>
    <w:p w:rsidR="00CD362C" w:rsidRPr="00C54C4D" w:rsidRDefault="00CD362C" w:rsidP="00D50B73">
      <w:pPr>
        <w:rPr>
          <w:rFonts w:ascii="Times New Roman" w:hAnsi="Times New Roman" w:cs="Times New Roman"/>
          <w:sz w:val="26"/>
          <w:szCs w:val="26"/>
        </w:rPr>
      </w:pPr>
    </w:p>
    <w:p w:rsidR="00CD362C" w:rsidRPr="00CD362C" w:rsidRDefault="00CD362C" w:rsidP="008D02B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D362C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на основании постановления Правительства Российской Федерации от 25.04.2012 № 390 «Правила противопожарного режима в Российской Федерации», в целях обеспечения пожарной безопасности на территории </w:t>
      </w:r>
      <w:proofErr w:type="spellStart"/>
      <w:r w:rsidR="00D50B73">
        <w:rPr>
          <w:rFonts w:ascii="Times New Roman" w:hAnsi="Times New Roman" w:cs="Times New Roman"/>
          <w:sz w:val="26"/>
          <w:szCs w:val="26"/>
        </w:rPr>
        <w:t>Витемлянского</w:t>
      </w:r>
      <w:proofErr w:type="spellEnd"/>
      <w:r w:rsidR="00D50B73">
        <w:rPr>
          <w:rFonts w:ascii="Times New Roman" w:hAnsi="Times New Roman" w:cs="Times New Roman"/>
          <w:sz w:val="26"/>
          <w:szCs w:val="26"/>
        </w:rPr>
        <w:t xml:space="preserve"> </w:t>
      </w:r>
      <w:r w:rsidRPr="00CD362C">
        <w:rPr>
          <w:rFonts w:ascii="Times New Roman" w:hAnsi="Times New Roman" w:cs="Times New Roman"/>
          <w:sz w:val="26"/>
          <w:szCs w:val="26"/>
        </w:rPr>
        <w:t>сельского поселения в пожароопасные периоды,</w:t>
      </w:r>
      <w:proofErr w:type="gramEnd"/>
    </w:p>
    <w:p w:rsidR="00CD362C" w:rsidRPr="00CD362C" w:rsidRDefault="00CD362C" w:rsidP="00CD362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1. Утвердить Положение о порядке установления особого противопожарного режима на</w:t>
      </w:r>
      <w:r w:rsidR="00D50B73">
        <w:rPr>
          <w:rFonts w:ascii="Times New Roman" w:hAnsi="Times New Roman" w:cs="Times New Roman"/>
          <w:sz w:val="26"/>
          <w:szCs w:val="26"/>
        </w:rPr>
        <w:t xml:space="preserve"> территории </w:t>
      </w:r>
      <w:proofErr w:type="spellStart"/>
      <w:r w:rsidR="00D50B73">
        <w:rPr>
          <w:rFonts w:ascii="Times New Roman" w:hAnsi="Times New Roman" w:cs="Times New Roman"/>
          <w:sz w:val="26"/>
          <w:szCs w:val="26"/>
        </w:rPr>
        <w:t>Витемлянского</w:t>
      </w:r>
      <w:proofErr w:type="spellEnd"/>
      <w:r w:rsidR="00D50B7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CD362C">
        <w:rPr>
          <w:rFonts w:ascii="Times New Roman" w:hAnsi="Times New Roman" w:cs="Times New Roman"/>
          <w:sz w:val="26"/>
          <w:szCs w:val="26"/>
        </w:rPr>
        <w:t>(приложение №1).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2. Утвердить Перечень оснований для установления особого противопожарного режима на территории </w:t>
      </w:r>
      <w:proofErr w:type="spellStart"/>
      <w:r w:rsidR="00D50B73">
        <w:rPr>
          <w:rFonts w:ascii="Times New Roman" w:hAnsi="Times New Roman" w:cs="Times New Roman"/>
          <w:sz w:val="26"/>
          <w:szCs w:val="26"/>
        </w:rPr>
        <w:t>Витемлянского</w:t>
      </w:r>
      <w:proofErr w:type="spellEnd"/>
      <w:r w:rsidR="00D50B73">
        <w:rPr>
          <w:rFonts w:ascii="Times New Roman" w:hAnsi="Times New Roman" w:cs="Times New Roman"/>
          <w:sz w:val="26"/>
          <w:szCs w:val="26"/>
        </w:rPr>
        <w:t xml:space="preserve"> </w:t>
      </w:r>
      <w:r w:rsidRPr="00CD362C">
        <w:rPr>
          <w:rFonts w:ascii="Times New Roman" w:hAnsi="Times New Roman" w:cs="Times New Roman"/>
          <w:sz w:val="26"/>
          <w:szCs w:val="26"/>
        </w:rPr>
        <w:t>сельского поселения (приложение № 2).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3. Утвердить Перечень дополнительных требований пожарной безопасности, действующих в период особого противопожарного режима на территории </w:t>
      </w:r>
      <w:proofErr w:type="spellStart"/>
      <w:r w:rsidR="00D50B73">
        <w:rPr>
          <w:rFonts w:ascii="Times New Roman" w:hAnsi="Times New Roman" w:cs="Times New Roman"/>
          <w:sz w:val="26"/>
          <w:szCs w:val="26"/>
        </w:rPr>
        <w:t>Витемлянского</w:t>
      </w:r>
      <w:proofErr w:type="spellEnd"/>
      <w:r w:rsidR="00D50B73">
        <w:rPr>
          <w:rFonts w:ascii="Times New Roman" w:hAnsi="Times New Roman" w:cs="Times New Roman"/>
          <w:sz w:val="26"/>
          <w:szCs w:val="26"/>
        </w:rPr>
        <w:t xml:space="preserve"> </w:t>
      </w:r>
      <w:r w:rsidRPr="00CD362C">
        <w:rPr>
          <w:rFonts w:ascii="Times New Roman" w:hAnsi="Times New Roman" w:cs="Times New Roman"/>
          <w:sz w:val="26"/>
          <w:szCs w:val="26"/>
        </w:rPr>
        <w:t>сельского поселения (приложение 3).</w:t>
      </w:r>
    </w:p>
    <w:p w:rsidR="00CD362C" w:rsidRPr="00CD362C" w:rsidRDefault="00315FA7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D362C" w:rsidRPr="00CD362C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CD362C" w:rsidRPr="00CD362C" w:rsidRDefault="00315FA7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D362C" w:rsidRPr="00CD362C">
        <w:rPr>
          <w:rFonts w:ascii="Times New Roman" w:hAnsi="Times New Roman" w:cs="Times New Roman"/>
          <w:sz w:val="26"/>
          <w:szCs w:val="26"/>
        </w:rPr>
        <w:t xml:space="preserve">.Данное постановление на официальном сайте </w:t>
      </w:r>
      <w:proofErr w:type="spellStart"/>
      <w:r w:rsidR="00D50B73">
        <w:rPr>
          <w:rFonts w:ascii="Times New Roman" w:hAnsi="Times New Roman" w:cs="Times New Roman"/>
          <w:sz w:val="26"/>
          <w:szCs w:val="26"/>
        </w:rPr>
        <w:t>Витемлянского</w:t>
      </w:r>
      <w:proofErr w:type="spellEnd"/>
      <w:r w:rsidR="00D50B73">
        <w:rPr>
          <w:rFonts w:ascii="Times New Roman" w:hAnsi="Times New Roman" w:cs="Times New Roman"/>
          <w:sz w:val="26"/>
          <w:szCs w:val="26"/>
        </w:rPr>
        <w:t xml:space="preserve"> </w:t>
      </w:r>
      <w:r w:rsidR="00CD362C" w:rsidRPr="00CD362C">
        <w:rPr>
          <w:rFonts w:ascii="Times New Roman" w:hAnsi="Times New Roman" w:cs="Times New Roman"/>
          <w:sz w:val="26"/>
          <w:szCs w:val="26"/>
        </w:rPr>
        <w:t>сельского поселения.</w:t>
      </w:r>
    </w:p>
    <w:p w:rsidR="00CD362C" w:rsidRPr="00CD362C" w:rsidRDefault="00315FA7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CD362C" w:rsidRPr="00CD362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D362C" w:rsidRPr="00CD362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D362C" w:rsidRPr="00CD362C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D50B73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CD362C" w:rsidRPr="00CD362C" w:rsidRDefault="00CD362C" w:rsidP="00CD362C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D362C" w:rsidRDefault="00D50B73" w:rsidP="00D50B73">
      <w:pPr>
        <w:spacing w:after="0" w:line="240" w:lineRule="auto"/>
        <w:ind w:firstLine="53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Витемлянского</w:t>
      </w:r>
      <w:proofErr w:type="spellEnd"/>
    </w:p>
    <w:p w:rsidR="008D02BD" w:rsidRDefault="00D50B73" w:rsidP="00792161">
      <w:pPr>
        <w:spacing w:after="0" w:line="240" w:lineRule="auto"/>
        <w:ind w:firstLine="53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</w:t>
      </w:r>
      <w:r w:rsidR="00792161">
        <w:rPr>
          <w:rFonts w:ascii="Times New Roman" w:hAnsi="Times New Roman" w:cs="Times New Roman"/>
          <w:sz w:val="26"/>
          <w:szCs w:val="26"/>
        </w:rPr>
        <w:t xml:space="preserve">                     </w:t>
      </w:r>
      <w:proofErr w:type="spellStart"/>
      <w:r w:rsidR="00792161">
        <w:rPr>
          <w:rFonts w:ascii="Times New Roman" w:hAnsi="Times New Roman" w:cs="Times New Roman"/>
          <w:sz w:val="26"/>
          <w:szCs w:val="26"/>
        </w:rPr>
        <w:t>В.А.Клочков</w:t>
      </w:r>
      <w:proofErr w:type="spellEnd"/>
    </w:p>
    <w:p w:rsidR="008D02BD" w:rsidRDefault="008D02BD" w:rsidP="00CD36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15FA7" w:rsidRDefault="00315FA7" w:rsidP="00CD36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15FA7" w:rsidRPr="00CD362C" w:rsidRDefault="00315FA7" w:rsidP="00CD36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362C" w:rsidRPr="00CD362C" w:rsidRDefault="00CD362C" w:rsidP="007921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:rsidR="00D50B73" w:rsidRDefault="00CD362C" w:rsidP="007921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proofErr w:type="spellStart"/>
      <w:r w:rsidR="00D50B73">
        <w:rPr>
          <w:rFonts w:ascii="Times New Roman" w:hAnsi="Times New Roman" w:cs="Times New Roman"/>
          <w:sz w:val="26"/>
          <w:szCs w:val="26"/>
        </w:rPr>
        <w:t>Витемлянской</w:t>
      </w:r>
      <w:proofErr w:type="spellEnd"/>
      <w:r w:rsidR="00D50B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362C" w:rsidRPr="00CD362C" w:rsidRDefault="00D50B73" w:rsidP="007921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сельской администрации</w:t>
      </w:r>
    </w:p>
    <w:p w:rsidR="00CD362C" w:rsidRPr="00CD362C" w:rsidRDefault="00D50B73" w:rsidP="007921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="00CD362C" w:rsidRPr="00CD362C">
        <w:rPr>
          <w:rFonts w:ascii="Times New Roman" w:hAnsi="Times New Roman" w:cs="Times New Roman"/>
          <w:sz w:val="26"/>
          <w:szCs w:val="26"/>
        </w:rPr>
        <w:t>от 1</w:t>
      </w:r>
      <w:r>
        <w:rPr>
          <w:rFonts w:ascii="Times New Roman" w:hAnsi="Times New Roman" w:cs="Times New Roman"/>
          <w:sz w:val="26"/>
          <w:szCs w:val="26"/>
        </w:rPr>
        <w:t xml:space="preserve">9.07.2017 </w:t>
      </w:r>
      <w:r w:rsidR="00CD362C" w:rsidRPr="00CD362C">
        <w:rPr>
          <w:rFonts w:ascii="Times New Roman" w:hAnsi="Times New Roman" w:cs="Times New Roman"/>
          <w:sz w:val="26"/>
          <w:szCs w:val="26"/>
        </w:rPr>
        <w:t xml:space="preserve">г. № </w:t>
      </w:r>
      <w:r w:rsidR="000275B6">
        <w:rPr>
          <w:rFonts w:ascii="Times New Roman" w:hAnsi="Times New Roman" w:cs="Times New Roman"/>
          <w:sz w:val="26"/>
          <w:szCs w:val="26"/>
        </w:rPr>
        <w:t>46</w:t>
      </w:r>
      <w:bookmarkStart w:id="0" w:name="_GoBack"/>
      <w:bookmarkEnd w:id="0"/>
    </w:p>
    <w:p w:rsidR="00CD362C" w:rsidRPr="00CD362C" w:rsidRDefault="00CD362C" w:rsidP="00CD362C">
      <w:pPr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</w:p>
    <w:p w:rsidR="00CD362C" w:rsidRPr="00CD362C" w:rsidRDefault="00CD362C" w:rsidP="00CD36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CD362C" w:rsidRPr="00792161" w:rsidRDefault="00CD362C" w:rsidP="0079216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 xml:space="preserve">о порядке  установления особого противопожарного режима на территории  </w:t>
      </w:r>
      <w:proofErr w:type="spellStart"/>
      <w:r w:rsidR="00792161">
        <w:rPr>
          <w:rFonts w:ascii="Times New Roman" w:hAnsi="Times New Roman" w:cs="Times New Roman"/>
          <w:b/>
          <w:sz w:val="26"/>
          <w:szCs w:val="26"/>
        </w:rPr>
        <w:t>Витемлянско</w:t>
      </w:r>
      <w:r w:rsidR="00C54C4D">
        <w:rPr>
          <w:rFonts w:ascii="Times New Roman" w:hAnsi="Times New Roman" w:cs="Times New Roman"/>
          <w:b/>
          <w:sz w:val="26"/>
          <w:szCs w:val="26"/>
        </w:rPr>
        <w:t>го</w:t>
      </w:r>
      <w:proofErr w:type="spellEnd"/>
      <w:r w:rsidR="007921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362C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</w:p>
    <w:p w:rsidR="00CD362C" w:rsidRPr="00792161" w:rsidRDefault="00CD362C" w:rsidP="0079216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>1.     Общие положения</w:t>
      </w:r>
    </w:p>
    <w:p w:rsidR="00CD362C" w:rsidRPr="00CD362C" w:rsidRDefault="00CD362C" w:rsidP="0079216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D362C"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в соответствии 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на основании постановления Правительства Российской Федерации от 25.04.2012 № 390 «Правила противопожарного режима в Российской Федерации», в целях обеспечения пожарной безопасности на территории </w:t>
      </w:r>
      <w:proofErr w:type="spellStart"/>
      <w:r w:rsidR="00792161">
        <w:rPr>
          <w:rFonts w:ascii="Times New Roman" w:hAnsi="Times New Roman" w:cs="Times New Roman"/>
          <w:sz w:val="26"/>
          <w:szCs w:val="26"/>
        </w:rPr>
        <w:t>Витемлянского</w:t>
      </w:r>
      <w:proofErr w:type="spellEnd"/>
      <w:r w:rsidR="00792161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  <w:proofErr w:type="gramEnd"/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1. Положение регламентирует порядок проведения необходимых мероприятий по укреплению или стабилизации пожарной безопасности на территории </w:t>
      </w:r>
      <w:proofErr w:type="spellStart"/>
      <w:r w:rsidR="00792161">
        <w:rPr>
          <w:rFonts w:ascii="Times New Roman" w:hAnsi="Times New Roman" w:cs="Times New Roman"/>
          <w:sz w:val="26"/>
          <w:szCs w:val="26"/>
        </w:rPr>
        <w:t>Витемлянского</w:t>
      </w:r>
      <w:proofErr w:type="spellEnd"/>
      <w:r w:rsidR="00792161">
        <w:rPr>
          <w:rFonts w:ascii="Times New Roman" w:hAnsi="Times New Roman" w:cs="Times New Roman"/>
          <w:sz w:val="26"/>
          <w:szCs w:val="26"/>
        </w:rPr>
        <w:t xml:space="preserve"> </w:t>
      </w:r>
      <w:r w:rsidRPr="00CD362C">
        <w:rPr>
          <w:rFonts w:ascii="Times New Roman" w:hAnsi="Times New Roman" w:cs="Times New Roman"/>
          <w:sz w:val="26"/>
          <w:szCs w:val="26"/>
        </w:rPr>
        <w:t>сельского поселения или его части.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2. Необходимость установления особого противопожарного режима определяется исходя из: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повышенного класса пожарной опасности по условиям погоды на территории  сельского поселения или примыкающих к его границам других муниципальных образований;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изменения оперативной обстановки, связанной с пожарами на территории  сельского поселения, требующей принятия дополнительных, в том числе экстренных, мер по обеспечению пожарной безопасности.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3. Деятельность органов управления администрации  сельского поселения, организаций, осуществляется в соответствии с требованиями Постановления Правительства Российской Федерации от 30.12.2003 N 794 "О единой государственной системе предупреждения и ликвидации чрезвычайных ситуаций" осуществляется: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в режиме повседневной деятельности - при 1-м классе пожарной опасности (отсутствие пожарной опасности) и 2-м классе пожарной опасности (малая пожарная опасность);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в режиме повышенной готовности - при 3-м классе пожарной опасности (средняя пожарная опасность) и при 4-м классе пожарной опасности (высокая пожарная опасность);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в режиме чрезвычайной ситуации - при 5-м классе пожарной опасности (чрезвычайная пожарная опасность).</w:t>
      </w:r>
    </w:p>
    <w:p w:rsidR="00CD362C" w:rsidRPr="00CD362C" w:rsidRDefault="00CD362C" w:rsidP="0079216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lastRenderedPageBreak/>
        <w:t xml:space="preserve">4. Особый противопожарный режим на территории </w:t>
      </w:r>
      <w:proofErr w:type="spellStart"/>
      <w:r w:rsidR="00792161">
        <w:rPr>
          <w:rFonts w:ascii="Times New Roman" w:hAnsi="Times New Roman" w:cs="Times New Roman"/>
          <w:sz w:val="26"/>
          <w:szCs w:val="26"/>
        </w:rPr>
        <w:t>Витемлянского</w:t>
      </w:r>
      <w:proofErr w:type="spellEnd"/>
      <w:r w:rsidR="00792161">
        <w:rPr>
          <w:rFonts w:ascii="Times New Roman" w:hAnsi="Times New Roman" w:cs="Times New Roman"/>
          <w:sz w:val="26"/>
          <w:szCs w:val="26"/>
        </w:rPr>
        <w:t xml:space="preserve"> </w:t>
      </w:r>
      <w:r w:rsidRPr="00CD362C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792161">
        <w:rPr>
          <w:rFonts w:ascii="Times New Roman" w:hAnsi="Times New Roman" w:cs="Times New Roman"/>
          <w:sz w:val="26"/>
          <w:szCs w:val="26"/>
        </w:rPr>
        <w:t>у</w:t>
      </w:r>
      <w:r w:rsidRPr="00CD362C">
        <w:rPr>
          <w:rFonts w:ascii="Times New Roman" w:hAnsi="Times New Roman" w:cs="Times New Roman"/>
          <w:sz w:val="26"/>
          <w:szCs w:val="26"/>
        </w:rPr>
        <w:t xml:space="preserve">станавливается Главой </w:t>
      </w:r>
      <w:proofErr w:type="spellStart"/>
      <w:r w:rsidR="00792161">
        <w:rPr>
          <w:rFonts w:ascii="Times New Roman" w:hAnsi="Times New Roman" w:cs="Times New Roman"/>
          <w:sz w:val="26"/>
          <w:szCs w:val="26"/>
        </w:rPr>
        <w:t>Витемлянского</w:t>
      </w:r>
      <w:proofErr w:type="spellEnd"/>
      <w:r w:rsidR="00792161">
        <w:rPr>
          <w:rFonts w:ascii="Times New Roman" w:hAnsi="Times New Roman" w:cs="Times New Roman"/>
          <w:sz w:val="26"/>
          <w:szCs w:val="26"/>
        </w:rPr>
        <w:t xml:space="preserve"> </w:t>
      </w:r>
      <w:r w:rsidRPr="00CD362C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792161">
        <w:rPr>
          <w:rFonts w:ascii="Times New Roman" w:hAnsi="Times New Roman" w:cs="Times New Roman"/>
          <w:sz w:val="26"/>
          <w:szCs w:val="26"/>
        </w:rPr>
        <w:t xml:space="preserve"> </w:t>
      </w:r>
      <w:r w:rsidRPr="00CD362C">
        <w:rPr>
          <w:rFonts w:ascii="Times New Roman" w:hAnsi="Times New Roman" w:cs="Times New Roman"/>
          <w:sz w:val="26"/>
          <w:szCs w:val="26"/>
        </w:rPr>
        <w:t>при возникновении 4-го или 5-го класса пожарной опасности, а также вне зависимости от класса пожарной опасности при обстоятельствах, требующих неотложных мер по защите населения, организации тушения пожаров и проведе</w:t>
      </w:r>
      <w:r w:rsidR="00792161">
        <w:rPr>
          <w:rFonts w:ascii="Times New Roman" w:hAnsi="Times New Roman" w:cs="Times New Roman"/>
          <w:sz w:val="26"/>
          <w:szCs w:val="26"/>
        </w:rPr>
        <w:t>нию аварийно-спасательных работ.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5. Введение особого противопожарного режима на территории </w:t>
      </w:r>
      <w:proofErr w:type="spellStart"/>
      <w:r w:rsidR="00792161">
        <w:rPr>
          <w:rFonts w:ascii="Times New Roman" w:hAnsi="Times New Roman" w:cs="Times New Roman"/>
          <w:sz w:val="26"/>
          <w:szCs w:val="26"/>
        </w:rPr>
        <w:t>Витемлянского</w:t>
      </w:r>
      <w:proofErr w:type="spellEnd"/>
      <w:r w:rsidR="00792161">
        <w:rPr>
          <w:rFonts w:ascii="Times New Roman" w:hAnsi="Times New Roman" w:cs="Times New Roman"/>
          <w:sz w:val="26"/>
          <w:szCs w:val="26"/>
        </w:rPr>
        <w:t xml:space="preserve"> </w:t>
      </w:r>
      <w:r w:rsidRPr="00CD362C">
        <w:rPr>
          <w:rFonts w:ascii="Times New Roman" w:hAnsi="Times New Roman" w:cs="Times New Roman"/>
          <w:sz w:val="26"/>
          <w:szCs w:val="26"/>
        </w:rPr>
        <w:t>сельского поселения период его действия устанавливается по предложению комиссии по предупреждению и ликвидации чрезвычайных ситуаций и обеспечению пожарной безопасности администрации поселения, исходя из анализа оперативной обстановки, сложившейся на территории или части территории поселения.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6. Введение особого противопожарного режима предусматривает выполнение комплекса мероприятий пожарной безопасности, проводимых на территории поселения.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7. Учреждения, предприятия и организации, независимо от форм собственности и ведомственной принадлежности, население поселения обязаны выполнять определенные настоящим порядком требования.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8. Контроль за соблюдением особого противопожарного режима на территории муниципального образования осуществляется: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- уполномоченным должностным лицом администрации </w:t>
      </w:r>
      <w:proofErr w:type="spellStart"/>
      <w:r w:rsidR="00792161">
        <w:rPr>
          <w:rFonts w:ascii="Times New Roman" w:hAnsi="Times New Roman" w:cs="Times New Roman"/>
          <w:sz w:val="26"/>
          <w:szCs w:val="26"/>
        </w:rPr>
        <w:t>Витемлянского</w:t>
      </w:r>
      <w:proofErr w:type="spellEnd"/>
      <w:r w:rsidR="00792161">
        <w:rPr>
          <w:rFonts w:ascii="Times New Roman" w:hAnsi="Times New Roman" w:cs="Times New Roman"/>
          <w:sz w:val="26"/>
          <w:szCs w:val="26"/>
        </w:rPr>
        <w:t xml:space="preserve"> </w:t>
      </w:r>
      <w:r w:rsidRPr="00CD362C">
        <w:rPr>
          <w:rFonts w:ascii="Times New Roman" w:hAnsi="Times New Roman" w:cs="Times New Roman"/>
          <w:sz w:val="26"/>
          <w:szCs w:val="26"/>
        </w:rPr>
        <w:t>сельского поселения в пределах их компетенции;</w:t>
      </w:r>
    </w:p>
    <w:p w:rsidR="00CD362C" w:rsidRPr="00CD362C" w:rsidRDefault="00CD362C" w:rsidP="005C603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руководителями предприятий, организаций и учреждений на подведомственных территориях;</w:t>
      </w:r>
    </w:p>
    <w:p w:rsidR="00CD362C" w:rsidRPr="00792161" w:rsidRDefault="00CD362C" w:rsidP="0079216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>2.     Основные понятия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Для настоящего Положения используются следующие основные понятия: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- требования пожарной безопасности –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  </w:t>
      </w:r>
    </w:p>
    <w:p w:rsidR="00CD362C" w:rsidRPr="00CD362C" w:rsidRDefault="00CD362C" w:rsidP="00CD36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362C" w:rsidRPr="00CD362C" w:rsidRDefault="00CD362C" w:rsidP="005C6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>3.  Порядок установления особого противопожарного</w:t>
      </w:r>
    </w:p>
    <w:p w:rsidR="00CD362C" w:rsidRDefault="00CD362C" w:rsidP="005C6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 xml:space="preserve">режима на территории </w:t>
      </w:r>
      <w:proofErr w:type="spellStart"/>
      <w:r w:rsidR="00792161">
        <w:rPr>
          <w:rFonts w:ascii="Times New Roman" w:hAnsi="Times New Roman" w:cs="Times New Roman"/>
          <w:b/>
          <w:sz w:val="26"/>
          <w:szCs w:val="26"/>
        </w:rPr>
        <w:t>Витемлянского</w:t>
      </w:r>
      <w:proofErr w:type="spellEnd"/>
      <w:r w:rsidR="007921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362C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</w:p>
    <w:p w:rsidR="005C603B" w:rsidRPr="00792161" w:rsidRDefault="005C603B" w:rsidP="005C6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В случае повышения пожарной опасности постановлением администрации  </w:t>
      </w:r>
      <w:proofErr w:type="spellStart"/>
      <w:r w:rsidR="00792161">
        <w:rPr>
          <w:rFonts w:ascii="Times New Roman" w:hAnsi="Times New Roman" w:cs="Times New Roman"/>
          <w:sz w:val="26"/>
          <w:szCs w:val="26"/>
        </w:rPr>
        <w:t>Витемлянского</w:t>
      </w:r>
      <w:proofErr w:type="spellEnd"/>
      <w:r w:rsidR="00792161">
        <w:rPr>
          <w:rFonts w:ascii="Times New Roman" w:hAnsi="Times New Roman" w:cs="Times New Roman"/>
          <w:sz w:val="26"/>
          <w:szCs w:val="26"/>
        </w:rPr>
        <w:t xml:space="preserve"> </w:t>
      </w:r>
      <w:r w:rsidRPr="00CD362C">
        <w:rPr>
          <w:rFonts w:ascii="Times New Roman" w:hAnsi="Times New Roman" w:cs="Times New Roman"/>
          <w:sz w:val="26"/>
          <w:szCs w:val="26"/>
        </w:rPr>
        <w:t xml:space="preserve">сельского поселения, по предложению комиссии по чрезвычайным ситуациям и обеспечению пожарной безопасности </w:t>
      </w:r>
      <w:proofErr w:type="spellStart"/>
      <w:r w:rsidR="00792161">
        <w:rPr>
          <w:rFonts w:ascii="Times New Roman" w:hAnsi="Times New Roman" w:cs="Times New Roman"/>
          <w:sz w:val="26"/>
          <w:szCs w:val="26"/>
        </w:rPr>
        <w:t>Витемлянского</w:t>
      </w:r>
      <w:proofErr w:type="spellEnd"/>
      <w:r w:rsidR="00792161">
        <w:rPr>
          <w:rFonts w:ascii="Times New Roman" w:hAnsi="Times New Roman" w:cs="Times New Roman"/>
          <w:sz w:val="26"/>
          <w:szCs w:val="26"/>
        </w:rPr>
        <w:t xml:space="preserve"> </w:t>
      </w:r>
      <w:r w:rsidRPr="00CD362C">
        <w:rPr>
          <w:rFonts w:ascii="Times New Roman" w:hAnsi="Times New Roman" w:cs="Times New Roman"/>
          <w:sz w:val="26"/>
          <w:szCs w:val="26"/>
        </w:rPr>
        <w:t xml:space="preserve">сельского поселения устанавливается особый противопожарный режим на территории  сельского поселения. Постановление об установлении особого противопожарного режима является </w:t>
      </w:r>
      <w:r w:rsidRPr="00CD362C">
        <w:rPr>
          <w:rFonts w:ascii="Times New Roman" w:hAnsi="Times New Roman" w:cs="Times New Roman"/>
          <w:sz w:val="26"/>
          <w:szCs w:val="26"/>
        </w:rPr>
        <w:lastRenderedPageBreak/>
        <w:t xml:space="preserve">обязательным для исполнения предприятиями, организациями, учреждениями и гражданами на территории </w:t>
      </w:r>
      <w:proofErr w:type="spellStart"/>
      <w:r w:rsidR="00792161">
        <w:rPr>
          <w:rFonts w:ascii="Times New Roman" w:hAnsi="Times New Roman" w:cs="Times New Roman"/>
          <w:sz w:val="26"/>
          <w:szCs w:val="26"/>
        </w:rPr>
        <w:t>Витемлянского</w:t>
      </w:r>
      <w:proofErr w:type="spellEnd"/>
      <w:r w:rsidR="00792161">
        <w:rPr>
          <w:rFonts w:ascii="Times New Roman" w:hAnsi="Times New Roman" w:cs="Times New Roman"/>
          <w:sz w:val="26"/>
          <w:szCs w:val="26"/>
        </w:rPr>
        <w:t xml:space="preserve"> с</w:t>
      </w:r>
      <w:r w:rsidRPr="00CD362C">
        <w:rPr>
          <w:rFonts w:ascii="Times New Roman" w:hAnsi="Times New Roman" w:cs="Times New Roman"/>
          <w:sz w:val="26"/>
          <w:szCs w:val="26"/>
        </w:rPr>
        <w:t>ельского поселения и включает в себя: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основания для установления особого противопожарного режима;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введение дополнительных мер пожарной безопасности, действующих в период установления особого противопожарного режима;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- порядок реализации комплекса мероприятий, направленных на стабилизацию оперативной обстановки с пожарами и последствий от них. 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порядок контроля за реализацией комплекса мероприятий, направленных на стабилизацию оперативной обстановки с пожарами и последствий от них.</w:t>
      </w:r>
    </w:p>
    <w:p w:rsidR="00CD362C" w:rsidRPr="00CD362C" w:rsidRDefault="00CD362C" w:rsidP="00CD36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362C" w:rsidRPr="00CD362C" w:rsidRDefault="00CD362C" w:rsidP="005C6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>4.  Порядок реализации комплекса мероприятий,</w:t>
      </w:r>
    </w:p>
    <w:p w:rsidR="00CD362C" w:rsidRPr="00CD362C" w:rsidRDefault="00CD362C" w:rsidP="005C6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>направленных на стабилизацию оперативной обстановки</w:t>
      </w:r>
    </w:p>
    <w:p w:rsidR="00CD362C" w:rsidRDefault="00CD362C" w:rsidP="005C6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>с пожарами и последствий от них</w:t>
      </w:r>
    </w:p>
    <w:p w:rsidR="005C603B" w:rsidRPr="00792161" w:rsidRDefault="005C603B" w:rsidP="005C6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1. При установлении на территории </w:t>
      </w:r>
      <w:proofErr w:type="spellStart"/>
      <w:r w:rsidR="00792161">
        <w:rPr>
          <w:rFonts w:ascii="Times New Roman" w:hAnsi="Times New Roman" w:cs="Times New Roman"/>
          <w:sz w:val="26"/>
          <w:szCs w:val="26"/>
        </w:rPr>
        <w:t>Витемлянского</w:t>
      </w:r>
      <w:proofErr w:type="spellEnd"/>
      <w:r w:rsidR="00792161">
        <w:rPr>
          <w:rFonts w:ascii="Times New Roman" w:hAnsi="Times New Roman" w:cs="Times New Roman"/>
          <w:sz w:val="26"/>
          <w:szCs w:val="26"/>
        </w:rPr>
        <w:t xml:space="preserve"> </w:t>
      </w:r>
      <w:r w:rsidRPr="00CD362C">
        <w:rPr>
          <w:rFonts w:ascii="Times New Roman" w:hAnsi="Times New Roman" w:cs="Times New Roman"/>
          <w:sz w:val="26"/>
          <w:szCs w:val="26"/>
        </w:rPr>
        <w:t>сельского поселения  особого противопожарного режима, в рамках обеспечения особого противопожарного режима на территории сельского поселения администрация</w:t>
      </w:r>
      <w:r w:rsidR="007921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2161">
        <w:rPr>
          <w:rFonts w:ascii="Times New Roman" w:hAnsi="Times New Roman" w:cs="Times New Roman"/>
          <w:sz w:val="26"/>
          <w:szCs w:val="26"/>
        </w:rPr>
        <w:t>Витемлянского</w:t>
      </w:r>
      <w:proofErr w:type="spellEnd"/>
      <w:r w:rsidRPr="00CD362C">
        <w:rPr>
          <w:rFonts w:ascii="Times New Roman" w:hAnsi="Times New Roman" w:cs="Times New Roman"/>
          <w:sz w:val="26"/>
          <w:szCs w:val="26"/>
        </w:rPr>
        <w:t xml:space="preserve"> сельского поселения в целях реализации полномочий по обеспечению первичных мер пожарной безопасности на территории поселения разрабатывают и проводят следующие мероприятия: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организуют совместно с отделом надзорной деятельности разъяснительную работу среди граждан о соблюдении требований пожарной безопасности;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информируют об установлении особого противопожарного режима население, предприятия, организации, учреждения, расположенные на территории поселений вблизи лесных массивов, либо имеющие на  территориях лесных массивов строения и сооружения;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- оповещают об установлении особого противопожарного режима предприятия, организации, учреждения, задействованные в тушении лесных пожаров в соответствии с мобилизационным планом тушения лесных пожаров на территории </w:t>
      </w:r>
      <w:proofErr w:type="spellStart"/>
      <w:r w:rsidR="00792161">
        <w:rPr>
          <w:rFonts w:ascii="Times New Roman" w:hAnsi="Times New Roman" w:cs="Times New Roman"/>
          <w:sz w:val="26"/>
          <w:szCs w:val="26"/>
        </w:rPr>
        <w:t>Витемлянского</w:t>
      </w:r>
      <w:proofErr w:type="spellEnd"/>
      <w:r w:rsidR="0079216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CD362C">
        <w:rPr>
          <w:rFonts w:ascii="Times New Roman" w:hAnsi="Times New Roman" w:cs="Times New Roman"/>
          <w:sz w:val="26"/>
          <w:szCs w:val="26"/>
        </w:rPr>
        <w:t>;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проводят проверку готовности техники организаций и учреждений, привлекаемой для тушения лесных пожаров в границах поселения, согласно плану;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организуют мероприятия по локализации очагов пожаров;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организуют соблюдение правил пожарной безопасности в жилищном фонде на территории поселения;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контролируют своевременный вывоз мусора и утилизацию твердых бытовых отходов на территории поселений;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- проводят ежедневный сбор информации и анализ пожарной обстановки на территории поселения, а в случае ухудшения обстановки немедленно информирует </w:t>
      </w:r>
      <w:r w:rsidRPr="00CD362C">
        <w:rPr>
          <w:rFonts w:ascii="Times New Roman" w:hAnsi="Times New Roman" w:cs="Times New Roman"/>
          <w:sz w:val="26"/>
          <w:szCs w:val="26"/>
        </w:rPr>
        <w:lastRenderedPageBreak/>
        <w:t xml:space="preserve">комиссию по чрезвычайным ситуациям и пожарной безопасности </w:t>
      </w:r>
      <w:proofErr w:type="spellStart"/>
      <w:r w:rsidRPr="00CD362C">
        <w:rPr>
          <w:rFonts w:ascii="Times New Roman" w:hAnsi="Times New Roman" w:cs="Times New Roman"/>
          <w:sz w:val="26"/>
          <w:szCs w:val="26"/>
        </w:rPr>
        <w:t>Истринского</w:t>
      </w:r>
      <w:proofErr w:type="spellEnd"/>
      <w:r w:rsidRPr="00CD362C">
        <w:rPr>
          <w:rFonts w:ascii="Times New Roman" w:hAnsi="Times New Roman" w:cs="Times New Roman"/>
          <w:sz w:val="26"/>
          <w:szCs w:val="26"/>
        </w:rPr>
        <w:t xml:space="preserve"> муниципального района через ЕДДС;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- организуют взаимодействие с соседними поселениями. 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определяют мероприятия по усилению общественного порядка на территории (части территории) поселения, на которой установлен особый противопожарный режим;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организуют ограничение въезда транспортных средств на территории, объявленные зонами действия особого противопожарного режима, в лесные массивы с установкой соответствующих временных дорожных знаков (в дополнение к дорожным знакам могут устанавливаться справочные щиты с краткой информацией о причинах установки дорожного знака);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проводят своевременное информирование участников дорожного движения в средствах массовой информации о вводимых ограничениях в организации дорожного движения, связанных с введением особого противопожарного режима;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в случае выявления нарушений требований пожарной безопасности и дополнительных требований, установленных в связи с введением особого противопожарного режима, принимают меры административного воздействия в соответствии с действующим законодательством.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2. При установлении на территории поселения особого противопожарного режима в случае возникновения угрозы от лесных пожаров населенным пунктам поселения, решением администрации поселения, руководителей предприятий, организуется обход (объезд) соответствующей территории с первичными средствами пожаротушения (емкость с водой, ранцевые огнетушители, шанцевый инструмент и др.). Привлекаемые силы и средства, оснащение средствами пожаротушения, порядок и время обходов, маршруты движения определяются руководителем в соответствии с полученными от администрации поселения распоряжениями, обстановкой.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3. Руководители организаций жилищно-коммунального хозяйства независимо от формы собственности на подведомственных территориях при установлении особого противопожарного режима: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обеспечивают своевременную (ежедневную) уборку и контроль вывоза сгораемых отходов с закрепленных территорий;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принимают меры по удалению сухой природной растительности;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организуют контроль за состоянием входных дверей в чердачные и подвальные помещения жилых домов. Принимают оперативные меры по закрытию вскрытых чердачных люков и дверей в подвальные помещения;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организуют, в том числе с привлечением общественности, заинтересованных ведомств (ОНД, ОВД), обходы жилых массивов на предмет контроля и принятия соответствующих мер по своевременной уборке горючих отходов с территорий, контейнерных площадок, мусоропроводов и лестничных площадок жилых домов;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- организуют размещение объявлений с информацией о введении особого противопожарного режима и основными требованиями к гражданам по его соблюдению </w:t>
      </w:r>
      <w:r w:rsidRPr="00CD362C">
        <w:rPr>
          <w:rFonts w:ascii="Times New Roman" w:hAnsi="Times New Roman" w:cs="Times New Roman"/>
          <w:sz w:val="26"/>
          <w:szCs w:val="26"/>
        </w:rPr>
        <w:lastRenderedPageBreak/>
        <w:t>в пунктах оплаты за коммунальные услуги, на квитанциях об оплате за жилье и коммунальные услуги;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4. Гражданам, проживающим в индивидуальных жилых домах, при установлении особого противопожарного режима рекомендуется: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создать запас первичных средств пожаротушения;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временно приостановить проведение пожароопасных работ, топку печей, сжигание бытовых отходов и мусора, разведение костров на дворовых и прилегающих территориях.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5. Руководители организаций при установлении особого противопожарного режима на территории поселения: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организуют информирование работников организаций об установлении особого противопожарного режима;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проводят внеплановые инструктажи по пожарной безопасности с работниками, привлекаемыми для проведения пожароопасных работ на территории организации или вне организации;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проводят внеплановые заседания пожарно-технической комиссии с определением задач по усилению пожарной безопасности на территории организации;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при ухудшении оперативной обстановки организуют патрулирование территории организации работниками с первичными средствами пожаротушения (емкость с водой, ранцевые огнетушители, шанцевый инструмент и др.);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по условиям оперативной обстановки организации, имеющие в пользовании участки лесного фонда, организуют патрулирование закрепленных территорий путем объезда (обхода) работниками организации по утвержденному руководителем организации графику. Графики дежурств направляются в ЕДДС для осуществления контроля;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6. При установлении на территории </w:t>
      </w:r>
      <w:proofErr w:type="spellStart"/>
      <w:r w:rsidR="00792161">
        <w:rPr>
          <w:rFonts w:ascii="Times New Roman" w:hAnsi="Times New Roman" w:cs="Times New Roman"/>
          <w:sz w:val="26"/>
          <w:szCs w:val="26"/>
        </w:rPr>
        <w:t>Витемлянского</w:t>
      </w:r>
      <w:proofErr w:type="spellEnd"/>
      <w:r w:rsidR="00792161">
        <w:rPr>
          <w:rFonts w:ascii="Times New Roman" w:hAnsi="Times New Roman" w:cs="Times New Roman"/>
          <w:sz w:val="26"/>
          <w:szCs w:val="26"/>
        </w:rPr>
        <w:t xml:space="preserve"> </w:t>
      </w:r>
      <w:r w:rsidRPr="00CD362C">
        <w:rPr>
          <w:rFonts w:ascii="Times New Roman" w:hAnsi="Times New Roman" w:cs="Times New Roman"/>
          <w:sz w:val="26"/>
          <w:szCs w:val="26"/>
        </w:rPr>
        <w:t>сельского поселения  особого противопожарного режима граждане обязаны: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иметь в помещениях и строениях, находящихся в их собственности (пользовании), первичные средства пожаротушения (емкость с водой, огнетушители, ранцевые огнетушители, шанцевый инструмент и др.);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при обнаружении пожаров немедленно уведомлять о них пожарную охрану, до прибытия пожарной охраны принимать по возможности меры по тушению пожаров;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- выполнять предписания и иные законные требования должностных лиц пожарной охраны, сотрудников администрации </w:t>
      </w:r>
      <w:proofErr w:type="spellStart"/>
      <w:r w:rsidR="00792161">
        <w:rPr>
          <w:rFonts w:ascii="Times New Roman" w:hAnsi="Times New Roman" w:cs="Times New Roman"/>
          <w:sz w:val="26"/>
          <w:szCs w:val="26"/>
        </w:rPr>
        <w:t>Витемлянского</w:t>
      </w:r>
      <w:proofErr w:type="spellEnd"/>
      <w:r w:rsidR="0079216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CD362C">
        <w:rPr>
          <w:rFonts w:ascii="Times New Roman" w:hAnsi="Times New Roman" w:cs="Times New Roman"/>
          <w:sz w:val="26"/>
          <w:szCs w:val="26"/>
        </w:rPr>
        <w:t xml:space="preserve">, сотрудников ОВД России по </w:t>
      </w:r>
      <w:proofErr w:type="spellStart"/>
      <w:r w:rsidR="00792161">
        <w:rPr>
          <w:rFonts w:ascii="Times New Roman" w:hAnsi="Times New Roman" w:cs="Times New Roman"/>
          <w:sz w:val="26"/>
          <w:szCs w:val="26"/>
        </w:rPr>
        <w:t>Погарскому</w:t>
      </w:r>
      <w:proofErr w:type="spellEnd"/>
      <w:r w:rsidR="00792161">
        <w:rPr>
          <w:rFonts w:ascii="Times New Roman" w:hAnsi="Times New Roman" w:cs="Times New Roman"/>
          <w:sz w:val="26"/>
          <w:szCs w:val="26"/>
        </w:rPr>
        <w:t xml:space="preserve"> </w:t>
      </w:r>
      <w:r w:rsidR="005C603B">
        <w:rPr>
          <w:rFonts w:ascii="Times New Roman" w:hAnsi="Times New Roman" w:cs="Times New Roman"/>
          <w:sz w:val="26"/>
          <w:szCs w:val="26"/>
        </w:rPr>
        <w:t>муниципальному району.</w:t>
      </w:r>
    </w:p>
    <w:p w:rsidR="00CD362C" w:rsidRPr="00CD362C" w:rsidRDefault="00CD362C" w:rsidP="005C603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7. Проведение культурно-массовых, зрелищных мероприятий на территории лесных массивов, зеленых зон, а также их посещение, при введении особого противопожарного режима</w:t>
      </w:r>
      <w:r w:rsidR="005C603B">
        <w:rPr>
          <w:rFonts w:ascii="Times New Roman" w:hAnsi="Times New Roman" w:cs="Times New Roman"/>
          <w:sz w:val="26"/>
          <w:szCs w:val="26"/>
        </w:rPr>
        <w:t xml:space="preserve"> (до его отмены) ограничивается.</w:t>
      </w:r>
    </w:p>
    <w:p w:rsidR="00CD362C" w:rsidRPr="00CD362C" w:rsidRDefault="00CD362C" w:rsidP="007921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lastRenderedPageBreak/>
        <w:t>5. Отмена особого противопожарного режима на</w:t>
      </w:r>
    </w:p>
    <w:p w:rsidR="00CD362C" w:rsidRDefault="00CD362C" w:rsidP="007921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 xml:space="preserve">территории </w:t>
      </w:r>
      <w:proofErr w:type="spellStart"/>
      <w:r w:rsidR="00792161">
        <w:rPr>
          <w:rFonts w:ascii="Times New Roman" w:hAnsi="Times New Roman" w:cs="Times New Roman"/>
          <w:b/>
          <w:sz w:val="26"/>
          <w:szCs w:val="26"/>
        </w:rPr>
        <w:t>Витемлянского</w:t>
      </w:r>
      <w:proofErr w:type="spellEnd"/>
      <w:r w:rsidR="007921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362C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</w:p>
    <w:p w:rsidR="00792161" w:rsidRPr="00CD362C" w:rsidRDefault="00792161" w:rsidP="007921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По итогам принятых мер, а так же в случае снижения пожарной опасности особый противопожарный режим отменяется постановлением администрации </w:t>
      </w:r>
      <w:proofErr w:type="spellStart"/>
      <w:r w:rsidR="00792161">
        <w:rPr>
          <w:rFonts w:ascii="Times New Roman" w:hAnsi="Times New Roman" w:cs="Times New Roman"/>
          <w:sz w:val="26"/>
          <w:szCs w:val="26"/>
        </w:rPr>
        <w:t>Витемлянского</w:t>
      </w:r>
      <w:proofErr w:type="spellEnd"/>
      <w:r w:rsidR="0079216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CD362C">
        <w:rPr>
          <w:rFonts w:ascii="Times New Roman" w:hAnsi="Times New Roman" w:cs="Times New Roman"/>
          <w:sz w:val="26"/>
          <w:szCs w:val="26"/>
        </w:rPr>
        <w:t>.</w:t>
      </w:r>
    </w:p>
    <w:p w:rsidR="00792161" w:rsidRDefault="00792161" w:rsidP="005C603B">
      <w:pPr>
        <w:rPr>
          <w:rFonts w:ascii="Times New Roman" w:hAnsi="Times New Roman" w:cs="Times New Roman"/>
          <w:sz w:val="26"/>
          <w:szCs w:val="26"/>
        </w:rPr>
      </w:pPr>
    </w:p>
    <w:p w:rsidR="00C54C4D" w:rsidRDefault="00C54C4D" w:rsidP="005C603B">
      <w:pPr>
        <w:rPr>
          <w:rFonts w:ascii="Times New Roman" w:hAnsi="Times New Roman" w:cs="Times New Roman"/>
          <w:sz w:val="26"/>
          <w:szCs w:val="26"/>
        </w:rPr>
      </w:pPr>
    </w:p>
    <w:p w:rsidR="00C54C4D" w:rsidRDefault="00C54C4D" w:rsidP="005C603B">
      <w:pPr>
        <w:rPr>
          <w:rFonts w:ascii="Times New Roman" w:hAnsi="Times New Roman" w:cs="Times New Roman"/>
          <w:sz w:val="26"/>
          <w:szCs w:val="26"/>
        </w:rPr>
      </w:pPr>
    </w:p>
    <w:p w:rsidR="00C54C4D" w:rsidRDefault="00C54C4D" w:rsidP="005C603B">
      <w:pPr>
        <w:rPr>
          <w:rFonts w:ascii="Times New Roman" w:hAnsi="Times New Roman" w:cs="Times New Roman"/>
          <w:sz w:val="26"/>
          <w:szCs w:val="26"/>
        </w:rPr>
      </w:pPr>
    </w:p>
    <w:p w:rsidR="00C54C4D" w:rsidRDefault="00C54C4D" w:rsidP="005C603B">
      <w:pPr>
        <w:rPr>
          <w:rFonts w:ascii="Times New Roman" w:hAnsi="Times New Roman" w:cs="Times New Roman"/>
          <w:sz w:val="26"/>
          <w:szCs w:val="26"/>
        </w:rPr>
      </w:pPr>
    </w:p>
    <w:p w:rsidR="00C54C4D" w:rsidRDefault="00C54C4D" w:rsidP="005C603B">
      <w:pPr>
        <w:rPr>
          <w:rFonts w:ascii="Times New Roman" w:hAnsi="Times New Roman" w:cs="Times New Roman"/>
          <w:sz w:val="26"/>
          <w:szCs w:val="26"/>
        </w:rPr>
      </w:pPr>
    </w:p>
    <w:p w:rsidR="00C54C4D" w:rsidRDefault="00C54C4D" w:rsidP="005C603B">
      <w:pPr>
        <w:rPr>
          <w:rFonts w:ascii="Times New Roman" w:hAnsi="Times New Roman" w:cs="Times New Roman"/>
          <w:sz w:val="26"/>
          <w:szCs w:val="26"/>
        </w:rPr>
      </w:pPr>
    </w:p>
    <w:p w:rsidR="00C54C4D" w:rsidRDefault="00C54C4D" w:rsidP="005C603B">
      <w:pPr>
        <w:rPr>
          <w:rFonts w:ascii="Times New Roman" w:hAnsi="Times New Roman" w:cs="Times New Roman"/>
          <w:sz w:val="26"/>
          <w:szCs w:val="26"/>
        </w:rPr>
      </w:pPr>
    </w:p>
    <w:p w:rsidR="00C54C4D" w:rsidRDefault="00C54C4D" w:rsidP="005C603B">
      <w:pPr>
        <w:rPr>
          <w:rFonts w:ascii="Times New Roman" w:hAnsi="Times New Roman" w:cs="Times New Roman"/>
          <w:sz w:val="26"/>
          <w:szCs w:val="26"/>
        </w:rPr>
      </w:pPr>
    </w:p>
    <w:p w:rsidR="00C54C4D" w:rsidRDefault="00C54C4D" w:rsidP="005C603B">
      <w:pPr>
        <w:rPr>
          <w:rFonts w:ascii="Times New Roman" w:hAnsi="Times New Roman" w:cs="Times New Roman"/>
          <w:sz w:val="26"/>
          <w:szCs w:val="26"/>
        </w:rPr>
      </w:pPr>
    </w:p>
    <w:p w:rsidR="00C54C4D" w:rsidRDefault="00C54C4D" w:rsidP="005C603B">
      <w:pPr>
        <w:rPr>
          <w:rFonts w:ascii="Times New Roman" w:hAnsi="Times New Roman" w:cs="Times New Roman"/>
          <w:sz w:val="26"/>
          <w:szCs w:val="26"/>
        </w:rPr>
      </w:pPr>
    </w:p>
    <w:p w:rsidR="00C54C4D" w:rsidRDefault="00C54C4D" w:rsidP="005C603B">
      <w:pPr>
        <w:rPr>
          <w:rFonts w:ascii="Times New Roman" w:hAnsi="Times New Roman" w:cs="Times New Roman"/>
          <w:sz w:val="26"/>
          <w:szCs w:val="26"/>
        </w:rPr>
      </w:pPr>
    </w:p>
    <w:p w:rsidR="00C54C4D" w:rsidRDefault="00C54C4D" w:rsidP="005C603B">
      <w:pPr>
        <w:rPr>
          <w:rFonts w:ascii="Times New Roman" w:hAnsi="Times New Roman" w:cs="Times New Roman"/>
          <w:sz w:val="26"/>
          <w:szCs w:val="26"/>
        </w:rPr>
      </w:pPr>
    </w:p>
    <w:p w:rsidR="00C54C4D" w:rsidRDefault="00C54C4D" w:rsidP="005C603B">
      <w:pPr>
        <w:rPr>
          <w:rFonts w:ascii="Times New Roman" w:hAnsi="Times New Roman" w:cs="Times New Roman"/>
          <w:sz w:val="26"/>
          <w:szCs w:val="26"/>
        </w:rPr>
      </w:pPr>
    </w:p>
    <w:p w:rsidR="00C54C4D" w:rsidRDefault="00C54C4D" w:rsidP="005C603B">
      <w:pPr>
        <w:rPr>
          <w:rFonts w:ascii="Times New Roman" w:hAnsi="Times New Roman" w:cs="Times New Roman"/>
          <w:sz w:val="26"/>
          <w:szCs w:val="26"/>
        </w:rPr>
      </w:pPr>
    </w:p>
    <w:p w:rsidR="00C54C4D" w:rsidRDefault="00C54C4D" w:rsidP="005C603B">
      <w:pPr>
        <w:rPr>
          <w:rFonts w:ascii="Times New Roman" w:hAnsi="Times New Roman" w:cs="Times New Roman"/>
          <w:sz w:val="26"/>
          <w:szCs w:val="26"/>
        </w:rPr>
      </w:pPr>
    </w:p>
    <w:p w:rsidR="00C54C4D" w:rsidRDefault="00C54C4D" w:rsidP="005C603B">
      <w:pPr>
        <w:rPr>
          <w:rFonts w:ascii="Times New Roman" w:hAnsi="Times New Roman" w:cs="Times New Roman"/>
          <w:sz w:val="26"/>
          <w:szCs w:val="26"/>
        </w:rPr>
      </w:pPr>
    </w:p>
    <w:p w:rsidR="00C54C4D" w:rsidRDefault="00C54C4D" w:rsidP="005C603B">
      <w:pPr>
        <w:rPr>
          <w:rFonts w:ascii="Times New Roman" w:hAnsi="Times New Roman" w:cs="Times New Roman"/>
          <w:sz w:val="26"/>
          <w:szCs w:val="26"/>
        </w:rPr>
      </w:pPr>
    </w:p>
    <w:p w:rsidR="00C54C4D" w:rsidRDefault="00C54C4D" w:rsidP="005C603B">
      <w:pPr>
        <w:rPr>
          <w:rFonts w:ascii="Times New Roman" w:hAnsi="Times New Roman" w:cs="Times New Roman"/>
          <w:sz w:val="26"/>
          <w:szCs w:val="26"/>
        </w:rPr>
      </w:pPr>
    </w:p>
    <w:p w:rsidR="00C54C4D" w:rsidRDefault="00C54C4D" w:rsidP="005C603B">
      <w:pPr>
        <w:rPr>
          <w:rFonts w:ascii="Times New Roman" w:hAnsi="Times New Roman" w:cs="Times New Roman"/>
          <w:sz w:val="26"/>
          <w:szCs w:val="26"/>
        </w:rPr>
      </w:pPr>
    </w:p>
    <w:p w:rsidR="00C54C4D" w:rsidRDefault="00C54C4D" w:rsidP="005C603B">
      <w:pPr>
        <w:rPr>
          <w:rFonts w:ascii="Times New Roman" w:hAnsi="Times New Roman" w:cs="Times New Roman"/>
          <w:sz w:val="26"/>
          <w:szCs w:val="26"/>
        </w:rPr>
      </w:pPr>
    </w:p>
    <w:p w:rsidR="00C54C4D" w:rsidRDefault="00C54C4D" w:rsidP="005C603B">
      <w:pPr>
        <w:rPr>
          <w:rFonts w:ascii="Times New Roman" w:hAnsi="Times New Roman" w:cs="Times New Roman"/>
          <w:sz w:val="26"/>
          <w:szCs w:val="26"/>
        </w:rPr>
      </w:pPr>
    </w:p>
    <w:p w:rsidR="00C54C4D" w:rsidRDefault="00C54C4D" w:rsidP="005C603B">
      <w:pPr>
        <w:rPr>
          <w:rFonts w:ascii="Times New Roman" w:hAnsi="Times New Roman" w:cs="Times New Roman"/>
          <w:sz w:val="26"/>
          <w:szCs w:val="26"/>
        </w:rPr>
      </w:pPr>
    </w:p>
    <w:p w:rsidR="00C54C4D" w:rsidRDefault="00C54C4D" w:rsidP="005C603B">
      <w:pPr>
        <w:rPr>
          <w:rFonts w:ascii="Times New Roman" w:hAnsi="Times New Roman" w:cs="Times New Roman"/>
          <w:sz w:val="26"/>
          <w:szCs w:val="26"/>
        </w:rPr>
      </w:pPr>
    </w:p>
    <w:p w:rsidR="00C54C4D" w:rsidRDefault="00C54C4D" w:rsidP="005C603B">
      <w:pPr>
        <w:rPr>
          <w:rFonts w:ascii="Times New Roman" w:hAnsi="Times New Roman" w:cs="Times New Roman"/>
          <w:sz w:val="26"/>
          <w:szCs w:val="26"/>
        </w:rPr>
      </w:pPr>
    </w:p>
    <w:p w:rsidR="00C54C4D" w:rsidRDefault="00C54C4D" w:rsidP="005C603B">
      <w:pPr>
        <w:rPr>
          <w:rFonts w:ascii="Times New Roman" w:hAnsi="Times New Roman" w:cs="Times New Roman"/>
          <w:sz w:val="26"/>
          <w:szCs w:val="26"/>
        </w:rPr>
      </w:pPr>
    </w:p>
    <w:p w:rsidR="00CD362C" w:rsidRPr="00CD362C" w:rsidRDefault="00CD362C" w:rsidP="007921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="00792161">
        <w:rPr>
          <w:rFonts w:ascii="Times New Roman" w:hAnsi="Times New Roman" w:cs="Times New Roman"/>
          <w:sz w:val="26"/>
          <w:szCs w:val="26"/>
        </w:rPr>
        <w:t xml:space="preserve"> </w:t>
      </w:r>
      <w:r w:rsidRPr="00CD362C">
        <w:rPr>
          <w:rFonts w:ascii="Times New Roman" w:hAnsi="Times New Roman" w:cs="Times New Roman"/>
          <w:sz w:val="26"/>
          <w:szCs w:val="26"/>
        </w:rPr>
        <w:t>2</w:t>
      </w:r>
    </w:p>
    <w:p w:rsidR="00CD362C" w:rsidRDefault="00CD362C" w:rsidP="007921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proofErr w:type="spellStart"/>
      <w:r w:rsidR="00792161">
        <w:rPr>
          <w:rFonts w:ascii="Times New Roman" w:hAnsi="Times New Roman" w:cs="Times New Roman"/>
          <w:sz w:val="26"/>
          <w:szCs w:val="26"/>
        </w:rPr>
        <w:t>Витемлянской</w:t>
      </w:r>
      <w:proofErr w:type="spellEnd"/>
    </w:p>
    <w:p w:rsidR="00792161" w:rsidRPr="00CD362C" w:rsidRDefault="00792161" w:rsidP="007921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сельской администрации</w:t>
      </w:r>
    </w:p>
    <w:p w:rsidR="00CD362C" w:rsidRDefault="00CD362C" w:rsidP="007921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от 1</w:t>
      </w:r>
      <w:r w:rsidR="00792161">
        <w:rPr>
          <w:rFonts w:ascii="Times New Roman" w:hAnsi="Times New Roman" w:cs="Times New Roman"/>
          <w:sz w:val="26"/>
          <w:szCs w:val="26"/>
        </w:rPr>
        <w:t>9</w:t>
      </w:r>
      <w:r w:rsidRPr="00CD362C">
        <w:rPr>
          <w:rFonts w:ascii="Times New Roman" w:hAnsi="Times New Roman" w:cs="Times New Roman"/>
          <w:sz w:val="26"/>
          <w:szCs w:val="26"/>
        </w:rPr>
        <w:t>.0</w:t>
      </w:r>
      <w:r w:rsidR="00792161">
        <w:rPr>
          <w:rFonts w:ascii="Times New Roman" w:hAnsi="Times New Roman" w:cs="Times New Roman"/>
          <w:sz w:val="26"/>
          <w:szCs w:val="26"/>
        </w:rPr>
        <w:t>7</w:t>
      </w:r>
      <w:r w:rsidRPr="00CD362C">
        <w:rPr>
          <w:rFonts w:ascii="Times New Roman" w:hAnsi="Times New Roman" w:cs="Times New Roman"/>
          <w:sz w:val="26"/>
          <w:szCs w:val="26"/>
        </w:rPr>
        <w:t>. 201</w:t>
      </w:r>
      <w:r w:rsidR="00792161">
        <w:rPr>
          <w:rFonts w:ascii="Times New Roman" w:hAnsi="Times New Roman" w:cs="Times New Roman"/>
          <w:sz w:val="26"/>
          <w:szCs w:val="26"/>
        </w:rPr>
        <w:t xml:space="preserve">7 </w:t>
      </w:r>
      <w:r w:rsidRPr="00CD362C">
        <w:rPr>
          <w:rFonts w:ascii="Times New Roman" w:hAnsi="Times New Roman" w:cs="Times New Roman"/>
          <w:sz w:val="26"/>
          <w:szCs w:val="26"/>
        </w:rPr>
        <w:t xml:space="preserve">г. № </w:t>
      </w:r>
    </w:p>
    <w:p w:rsidR="00792161" w:rsidRPr="00CD362C" w:rsidRDefault="00792161" w:rsidP="007921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D362C" w:rsidRPr="00CD362C" w:rsidRDefault="00CD362C" w:rsidP="00CD36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792161" w:rsidRPr="00CD362C" w:rsidRDefault="00CD362C" w:rsidP="0079216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>оснований для установления особого противопожарного режима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1.Крупные лесные пожары на площади 25 гектаров и более в непосредственной близости от границ </w:t>
      </w:r>
      <w:proofErr w:type="spellStart"/>
      <w:r w:rsidR="00792161">
        <w:rPr>
          <w:rFonts w:ascii="Times New Roman" w:hAnsi="Times New Roman" w:cs="Times New Roman"/>
          <w:sz w:val="26"/>
          <w:szCs w:val="26"/>
        </w:rPr>
        <w:t>Витемлянского</w:t>
      </w:r>
      <w:proofErr w:type="spellEnd"/>
      <w:r w:rsidR="0079216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CD362C">
        <w:rPr>
          <w:rFonts w:ascii="Times New Roman" w:hAnsi="Times New Roman" w:cs="Times New Roman"/>
          <w:sz w:val="26"/>
          <w:szCs w:val="26"/>
        </w:rPr>
        <w:t>.</w:t>
      </w:r>
    </w:p>
    <w:p w:rsidR="00CD362C" w:rsidRPr="00CD362C" w:rsidRDefault="00CD362C" w:rsidP="00315FA7">
      <w:pPr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ab/>
      </w:r>
      <w:r w:rsidR="00315FA7">
        <w:rPr>
          <w:rFonts w:ascii="Times New Roman" w:hAnsi="Times New Roman" w:cs="Times New Roman"/>
          <w:sz w:val="26"/>
          <w:szCs w:val="26"/>
        </w:rPr>
        <w:t>2</w:t>
      </w:r>
      <w:r w:rsidRPr="00CD362C">
        <w:rPr>
          <w:rFonts w:ascii="Times New Roman" w:hAnsi="Times New Roman" w:cs="Times New Roman"/>
          <w:sz w:val="26"/>
          <w:szCs w:val="26"/>
        </w:rPr>
        <w:t>. Аварийное отключение коммунальной системы жизнеобеспечения или электроэнергетической системы в жилом секторе в летнее время на 2 суток и более, в зимнее – на 24 часа и более.</w:t>
      </w:r>
    </w:p>
    <w:p w:rsidR="00CD362C" w:rsidRPr="00CD362C" w:rsidRDefault="00315FA7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D362C" w:rsidRPr="00CD362C">
        <w:rPr>
          <w:rFonts w:ascii="Times New Roman" w:hAnsi="Times New Roman" w:cs="Times New Roman"/>
          <w:sz w:val="26"/>
          <w:szCs w:val="26"/>
        </w:rPr>
        <w:t>. Авария на магистральном газопроводе или объекте хранения легковоспламеняющихся жидкостей в границах территории городского поселения с возникновением пожара или угрозой его возникновения и переброски огня на лесной массив, объекты жилой застройки и застройки иного назначения.</w:t>
      </w:r>
    </w:p>
    <w:p w:rsidR="00CD362C" w:rsidRPr="00CD362C" w:rsidRDefault="00315FA7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D362C" w:rsidRPr="00CD362C">
        <w:rPr>
          <w:rFonts w:ascii="Times New Roman" w:hAnsi="Times New Roman" w:cs="Times New Roman"/>
          <w:sz w:val="26"/>
          <w:szCs w:val="26"/>
        </w:rPr>
        <w:t>.Повышение температуры воздуха +25</w:t>
      </w:r>
      <w:r w:rsidR="00CD362C" w:rsidRPr="00CD362C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="00CD362C" w:rsidRPr="00CD362C">
        <w:rPr>
          <w:rFonts w:ascii="Times New Roman" w:hAnsi="Times New Roman" w:cs="Times New Roman"/>
          <w:sz w:val="26"/>
          <w:szCs w:val="26"/>
        </w:rPr>
        <w:t>C и выше в течение семи суток и более.</w:t>
      </w:r>
    </w:p>
    <w:p w:rsidR="00CD362C" w:rsidRPr="00CD362C" w:rsidRDefault="00315FA7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D362C" w:rsidRPr="00CD362C">
        <w:rPr>
          <w:rFonts w:ascii="Times New Roman" w:hAnsi="Times New Roman" w:cs="Times New Roman"/>
          <w:sz w:val="26"/>
          <w:szCs w:val="26"/>
        </w:rPr>
        <w:t>. Понижение  температуры воздуха до - 40 градусов по Цельсию и ниже в течение одной недели и более;</w:t>
      </w:r>
    </w:p>
    <w:p w:rsidR="00CD362C" w:rsidRPr="00CD362C" w:rsidRDefault="00315FA7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D362C" w:rsidRPr="00CD362C">
        <w:rPr>
          <w:rFonts w:ascii="Times New Roman" w:hAnsi="Times New Roman" w:cs="Times New Roman"/>
          <w:sz w:val="26"/>
          <w:szCs w:val="26"/>
        </w:rPr>
        <w:t>. Увеличение количества пожаров (в 5 и более раз) с крупным материальным ущербом или случаев гибели на пожарах людей в жилом секторе с аналогичным периодом прошлого года;</w:t>
      </w:r>
    </w:p>
    <w:p w:rsidR="00CD362C" w:rsidRPr="00CD362C" w:rsidRDefault="00315FA7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CD362C" w:rsidRPr="00CD362C">
        <w:rPr>
          <w:rFonts w:ascii="Times New Roman" w:hAnsi="Times New Roman" w:cs="Times New Roman"/>
          <w:sz w:val="26"/>
          <w:szCs w:val="26"/>
        </w:rPr>
        <w:t>. Сильный ветер (в том числе смерчи и шквалы) со скоростью ветра в порывах 30 и более метров в секунду.</w:t>
      </w:r>
    </w:p>
    <w:p w:rsidR="00CD362C" w:rsidRPr="00CD362C" w:rsidRDefault="00CD362C" w:rsidP="00CD36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362C" w:rsidRDefault="00CD362C" w:rsidP="00CD362C">
      <w:pPr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5FA7" w:rsidRDefault="00315FA7" w:rsidP="00CD36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15FA7" w:rsidRDefault="00315FA7" w:rsidP="00CD36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15FA7" w:rsidRDefault="00315FA7" w:rsidP="00CD36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15FA7" w:rsidRDefault="00315FA7" w:rsidP="00CD36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15FA7" w:rsidRDefault="00315FA7" w:rsidP="00CD36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54C4D" w:rsidRDefault="00C54C4D" w:rsidP="00CD36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54C4D" w:rsidRDefault="00C54C4D" w:rsidP="00CD36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54C4D" w:rsidRDefault="00C54C4D" w:rsidP="00CD36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54C4D" w:rsidRDefault="00C54C4D" w:rsidP="00CD36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54C4D" w:rsidRPr="00CD362C" w:rsidRDefault="00C54C4D" w:rsidP="00CD36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362C" w:rsidRPr="00CD362C" w:rsidRDefault="00CD362C" w:rsidP="007921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lastRenderedPageBreak/>
        <w:t>Перечень</w:t>
      </w:r>
    </w:p>
    <w:p w:rsidR="00CD362C" w:rsidRPr="00CD362C" w:rsidRDefault="00CD362C" w:rsidP="007921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>дополнительных требований пожарной безопасности,</w:t>
      </w:r>
    </w:p>
    <w:p w:rsidR="00CD362C" w:rsidRPr="00CD362C" w:rsidRDefault="00CD362C" w:rsidP="007921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>действующих в период особого противопожарного режима</w:t>
      </w:r>
    </w:p>
    <w:p w:rsidR="00CD362C" w:rsidRPr="00CD362C" w:rsidRDefault="00CD362C" w:rsidP="00CD362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362C" w:rsidRPr="00CD362C" w:rsidRDefault="00CD362C" w:rsidP="00792161">
      <w:pPr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 </w:t>
      </w:r>
      <w:r w:rsidR="00792161">
        <w:rPr>
          <w:rFonts w:ascii="Times New Roman" w:hAnsi="Times New Roman" w:cs="Times New Roman"/>
          <w:sz w:val="26"/>
          <w:szCs w:val="26"/>
        </w:rPr>
        <w:t xml:space="preserve">       </w:t>
      </w:r>
      <w:r w:rsidRPr="00CD362C">
        <w:rPr>
          <w:rFonts w:ascii="Times New Roman" w:hAnsi="Times New Roman" w:cs="Times New Roman"/>
          <w:sz w:val="26"/>
          <w:szCs w:val="26"/>
        </w:rPr>
        <w:t>1.Организация дежурства граждан и работников предприятий, расположенных в населенном пункте, в помощь членам добровольной пожарной дружины (пожарной охраны).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2.Подготовка для возможного использования имеющейся водовозной и землеройной техники.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3.Организация патрулирования территорий населенных пунктов силами местного населения и членов добровольных пожарных формирований с первичными средствами пожаротушения.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4.Проведение разъяснительной работы о мерах пожарной безопасности и действиях в случае пожара, необходимости установления возле каждого жилого дома емкости с водой или огнетушителя.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5. Осуществление передачи информационных сообщений о введении особого противопожарного режима через средства оповещения гражданской обороны, средства массовой информации.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6. Обеспечение использования общественного вида транспорта для экстренной эвакуации населения.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7. На время действия особого противопожарного режима повсеместно запретить: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-сжигание мусора и травы, в том числе и на индивидуальных приусадебных участках;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посещение лесов;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-разведение костров, топку печей, кухонных очагов и котельных установок;   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- проведение пожароопасных работ на определенных участках,                              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посещение гражданами мест отдыха в лесных массивах;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проведение лесозаготовок на технике, не имеющей искрогасителей;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- отжиг стерни и сухой травы на землях </w:t>
      </w:r>
      <w:proofErr w:type="spellStart"/>
      <w:r w:rsidRPr="00CD362C">
        <w:rPr>
          <w:rFonts w:ascii="Times New Roman" w:hAnsi="Times New Roman" w:cs="Times New Roman"/>
          <w:sz w:val="26"/>
          <w:szCs w:val="26"/>
        </w:rPr>
        <w:t>сельхозназначения</w:t>
      </w:r>
      <w:proofErr w:type="spellEnd"/>
      <w:r w:rsidRPr="00CD362C">
        <w:rPr>
          <w:rFonts w:ascii="Times New Roman" w:hAnsi="Times New Roman" w:cs="Times New Roman"/>
          <w:sz w:val="26"/>
          <w:szCs w:val="26"/>
        </w:rPr>
        <w:t>;</w:t>
      </w:r>
    </w:p>
    <w:p w:rsidR="005D619A" w:rsidRDefault="00CD362C" w:rsidP="006B5F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62C">
        <w:rPr>
          <w:rFonts w:ascii="Times New Roman" w:hAnsi="Times New Roman" w:cs="Times New Roman"/>
          <w:sz w:val="26"/>
          <w:szCs w:val="26"/>
        </w:rPr>
        <w:t>- при опасности возникновения лесных пожаров ограничить передвижения по территории лесных насаждений автомобильного транспорта без искрогасителей на выпускны</w:t>
      </w:r>
      <w:r w:rsidR="006B5F12">
        <w:rPr>
          <w:rFonts w:ascii="Times New Roman" w:hAnsi="Times New Roman" w:cs="Times New Roman"/>
          <w:sz w:val="26"/>
          <w:szCs w:val="26"/>
        </w:rPr>
        <w:t>х трубах внутреннего сгорания.</w:t>
      </w:r>
    </w:p>
    <w:sectPr w:rsidR="005D619A" w:rsidSect="00AF0A06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B4B55"/>
    <w:multiLevelType w:val="hybridMultilevel"/>
    <w:tmpl w:val="135E40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A0B65"/>
    <w:multiLevelType w:val="hybridMultilevel"/>
    <w:tmpl w:val="29E46A92"/>
    <w:lvl w:ilvl="0" w:tplc="E9980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>
    <w:nsid w:val="5EB764EB"/>
    <w:multiLevelType w:val="hybridMultilevel"/>
    <w:tmpl w:val="87E82E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609E7"/>
    <w:multiLevelType w:val="hybridMultilevel"/>
    <w:tmpl w:val="E0886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42754"/>
    <w:multiLevelType w:val="hybridMultilevel"/>
    <w:tmpl w:val="E89E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13E0D"/>
    <w:multiLevelType w:val="multilevel"/>
    <w:tmpl w:val="57DE37D2"/>
    <w:lvl w:ilvl="0">
      <w:start w:val="8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83525D"/>
    <w:multiLevelType w:val="multilevel"/>
    <w:tmpl w:val="49DE3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</w:lvl>
  </w:abstractNum>
  <w:abstractNum w:abstractNumId="7">
    <w:nsid w:val="79312FD2"/>
    <w:multiLevelType w:val="multilevel"/>
    <w:tmpl w:val="B4D864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09"/>
    <w:rsid w:val="000275B6"/>
    <w:rsid w:val="00123298"/>
    <w:rsid w:val="00153E81"/>
    <w:rsid w:val="00164766"/>
    <w:rsid w:val="00176C1A"/>
    <w:rsid w:val="00191801"/>
    <w:rsid w:val="001C0F1F"/>
    <w:rsid w:val="001D4E69"/>
    <w:rsid w:val="001E0E90"/>
    <w:rsid w:val="002D114E"/>
    <w:rsid w:val="002E708E"/>
    <w:rsid w:val="00315FA7"/>
    <w:rsid w:val="0034054B"/>
    <w:rsid w:val="00345FBB"/>
    <w:rsid w:val="0034699F"/>
    <w:rsid w:val="00381881"/>
    <w:rsid w:val="004213DC"/>
    <w:rsid w:val="00443BBD"/>
    <w:rsid w:val="00471985"/>
    <w:rsid w:val="00485C8B"/>
    <w:rsid w:val="00567A15"/>
    <w:rsid w:val="005B08FF"/>
    <w:rsid w:val="005B7A24"/>
    <w:rsid w:val="005C603B"/>
    <w:rsid w:val="005C6EA1"/>
    <w:rsid w:val="005D5218"/>
    <w:rsid w:val="005D619A"/>
    <w:rsid w:val="005F5EA0"/>
    <w:rsid w:val="006871A8"/>
    <w:rsid w:val="006B5F12"/>
    <w:rsid w:val="006C2E0E"/>
    <w:rsid w:val="00744E13"/>
    <w:rsid w:val="00792161"/>
    <w:rsid w:val="007A1A52"/>
    <w:rsid w:val="007C0D43"/>
    <w:rsid w:val="007C5F0C"/>
    <w:rsid w:val="007E0CAD"/>
    <w:rsid w:val="007E6EED"/>
    <w:rsid w:val="007F518F"/>
    <w:rsid w:val="008A44BC"/>
    <w:rsid w:val="008D02BD"/>
    <w:rsid w:val="008D0BFF"/>
    <w:rsid w:val="008F17EC"/>
    <w:rsid w:val="00973961"/>
    <w:rsid w:val="00982269"/>
    <w:rsid w:val="00994D3B"/>
    <w:rsid w:val="009A5409"/>
    <w:rsid w:val="009F3C1E"/>
    <w:rsid w:val="00A1253B"/>
    <w:rsid w:val="00A17841"/>
    <w:rsid w:val="00A62104"/>
    <w:rsid w:val="00AB7468"/>
    <w:rsid w:val="00AE5745"/>
    <w:rsid w:val="00AF0A06"/>
    <w:rsid w:val="00B7303B"/>
    <w:rsid w:val="00B94B3D"/>
    <w:rsid w:val="00BE102E"/>
    <w:rsid w:val="00BE2FB1"/>
    <w:rsid w:val="00C117BA"/>
    <w:rsid w:val="00C52CA4"/>
    <w:rsid w:val="00C54C4D"/>
    <w:rsid w:val="00C665CF"/>
    <w:rsid w:val="00C75078"/>
    <w:rsid w:val="00CD362C"/>
    <w:rsid w:val="00CF0710"/>
    <w:rsid w:val="00D260BE"/>
    <w:rsid w:val="00D50B73"/>
    <w:rsid w:val="00DA3A60"/>
    <w:rsid w:val="00DB704B"/>
    <w:rsid w:val="00DC208A"/>
    <w:rsid w:val="00DC6E4E"/>
    <w:rsid w:val="00DE6583"/>
    <w:rsid w:val="00F8656C"/>
    <w:rsid w:val="00FB0053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4E69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52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D260B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0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5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518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D4E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caption"/>
    <w:basedOn w:val="a"/>
    <w:next w:val="a"/>
    <w:qFormat/>
    <w:rsid w:val="001D4E69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ru-RU"/>
    </w:rPr>
  </w:style>
  <w:style w:type="paragraph" w:styleId="31">
    <w:name w:val="Body Text Indent 3"/>
    <w:basedOn w:val="a"/>
    <w:link w:val="32"/>
    <w:rsid w:val="001D4E6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D4E6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eading23">
    <w:name w:val="Heading #2 (3)_"/>
    <w:link w:val="Heading230"/>
    <w:rsid w:val="002E708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14pt">
    <w:name w:val="Body text + 14 pt"/>
    <w:rsid w:val="002E708E"/>
    <w:rPr>
      <w:rFonts w:ascii="Times New Roman" w:eastAsia="Times New Roman" w:hAnsi="Times New Roman" w:cs="Times New Roman"/>
      <w:spacing w:val="0"/>
      <w:sz w:val="28"/>
      <w:szCs w:val="28"/>
    </w:rPr>
  </w:style>
  <w:style w:type="character" w:customStyle="1" w:styleId="Bodytext2">
    <w:name w:val="Body text (2)_"/>
    <w:link w:val="Bodytext20"/>
    <w:rsid w:val="002E708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Heading1">
    <w:name w:val="Heading #1_"/>
    <w:link w:val="Heading10"/>
    <w:rsid w:val="002E70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30">
    <w:name w:val="Heading #2 (3)"/>
    <w:basedOn w:val="a"/>
    <w:link w:val="Heading23"/>
    <w:rsid w:val="002E708E"/>
    <w:pPr>
      <w:shd w:val="clear" w:color="auto" w:fill="FFFFFF"/>
      <w:spacing w:after="120" w:line="241" w:lineRule="exact"/>
      <w:jc w:val="center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20">
    <w:name w:val="Body text (2)"/>
    <w:basedOn w:val="a"/>
    <w:link w:val="Bodytext2"/>
    <w:rsid w:val="002E708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eading10">
    <w:name w:val="Heading #1"/>
    <w:basedOn w:val="a"/>
    <w:link w:val="Heading1"/>
    <w:rsid w:val="002E708E"/>
    <w:pPr>
      <w:shd w:val="clear" w:color="auto" w:fill="FFFFFF"/>
      <w:spacing w:before="420" w:after="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5D52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Normal (Web)"/>
    <w:basedOn w:val="a"/>
    <w:unhideWhenUsed/>
    <w:rsid w:val="008F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17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44E13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D260B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260BE"/>
  </w:style>
  <w:style w:type="character" w:customStyle="1" w:styleId="30">
    <w:name w:val="Заголовок 3 Знак"/>
    <w:basedOn w:val="a0"/>
    <w:link w:val="3"/>
    <w:rsid w:val="00D260B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b">
    <w:name w:val="Hyperlink"/>
    <w:basedOn w:val="a0"/>
    <w:rsid w:val="00D260BE"/>
    <w:rPr>
      <w:color w:val="0000FF"/>
      <w:u w:val="single"/>
    </w:rPr>
  </w:style>
  <w:style w:type="paragraph" w:customStyle="1" w:styleId="Times12">
    <w:name w:val="Times12"/>
    <w:basedOn w:val="a"/>
    <w:rsid w:val="00D260BE"/>
    <w:pPr>
      <w:suppressAutoHyphens/>
      <w:overflowPunct w:val="0"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">
    <w:name w:val="Заголовок статьи"/>
    <w:basedOn w:val="a"/>
    <w:next w:val="a"/>
    <w:rsid w:val="00D260B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443B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4E69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52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D260B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0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5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518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D4E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caption"/>
    <w:basedOn w:val="a"/>
    <w:next w:val="a"/>
    <w:qFormat/>
    <w:rsid w:val="001D4E69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ru-RU"/>
    </w:rPr>
  </w:style>
  <w:style w:type="paragraph" w:styleId="31">
    <w:name w:val="Body Text Indent 3"/>
    <w:basedOn w:val="a"/>
    <w:link w:val="32"/>
    <w:rsid w:val="001D4E6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D4E6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eading23">
    <w:name w:val="Heading #2 (3)_"/>
    <w:link w:val="Heading230"/>
    <w:rsid w:val="002E708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14pt">
    <w:name w:val="Body text + 14 pt"/>
    <w:rsid w:val="002E708E"/>
    <w:rPr>
      <w:rFonts w:ascii="Times New Roman" w:eastAsia="Times New Roman" w:hAnsi="Times New Roman" w:cs="Times New Roman"/>
      <w:spacing w:val="0"/>
      <w:sz w:val="28"/>
      <w:szCs w:val="28"/>
    </w:rPr>
  </w:style>
  <w:style w:type="character" w:customStyle="1" w:styleId="Bodytext2">
    <w:name w:val="Body text (2)_"/>
    <w:link w:val="Bodytext20"/>
    <w:rsid w:val="002E708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Heading1">
    <w:name w:val="Heading #1_"/>
    <w:link w:val="Heading10"/>
    <w:rsid w:val="002E70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30">
    <w:name w:val="Heading #2 (3)"/>
    <w:basedOn w:val="a"/>
    <w:link w:val="Heading23"/>
    <w:rsid w:val="002E708E"/>
    <w:pPr>
      <w:shd w:val="clear" w:color="auto" w:fill="FFFFFF"/>
      <w:spacing w:after="120" w:line="241" w:lineRule="exact"/>
      <w:jc w:val="center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20">
    <w:name w:val="Body text (2)"/>
    <w:basedOn w:val="a"/>
    <w:link w:val="Bodytext2"/>
    <w:rsid w:val="002E708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eading10">
    <w:name w:val="Heading #1"/>
    <w:basedOn w:val="a"/>
    <w:link w:val="Heading1"/>
    <w:rsid w:val="002E708E"/>
    <w:pPr>
      <w:shd w:val="clear" w:color="auto" w:fill="FFFFFF"/>
      <w:spacing w:before="420" w:after="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5D52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Normal (Web)"/>
    <w:basedOn w:val="a"/>
    <w:unhideWhenUsed/>
    <w:rsid w:val="008F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17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44E13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D260B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260BE"/>
  </w:style>
  <w:style w:type="character" w:customStyle="1" w:styleId="30">
    <w:name w:val="Заголовок 3 Знак"/>
    <w:basedOn w:val="a0"/>
    <w:link w:val="3"/>
    <w:rsid w:val="00D260B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b">
    <w:name w:val="Hyperlink"/>
    <w:basedOn w:val="a0"/>
    <w:rsid w:val="00D260BE"/>
    <w:rPr>
      <w:color w:val="0000FF"/>
      <w:u w:val="single"/>
    </w:rPr>
  </w:style>
  <w:style w:type="paragraph" w:customStyle="1" w:styleId="Times12">
    <w:name w:val="Times12"/>
    <w:basedOn w:val="a"/>
    <w:rsid w:val="00D260BE"/>
    <w:pPr>
      <w:suppressAutoHyphens/>
      <w:overflowPunct w:val="0"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">
    <w:name w:val="Заголовок статьи"/>
    <w:basedOn w:val="a"/>
    <w:next w:val="a"/>
    <w:rsid w:val="00D260B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443B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850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48117">
                          <w:marLeft w:val="-390"/>
                          <w:marRight w:val="-39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96499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4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226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692">
                          <w:marLeft w:val="-390"/>
                          <w:marRight w:val="-39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89325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8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3809">
              <w:marLeft w:val="3975"/>
              <w:marRight w:val="39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4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ADB50-CE78-468E-B7C8-4FAA22F8B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2515</Words>
  <Characters>14338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LDmitrieva</dc:creator>
  <cp:lastModifiedBy>User</cp:lastModifiedBy>
  <cp:revision>8</cp:revision>
  <cp:lastPrinted>2015-09-18T07:58:00Z</cp:lastPrinted>
  <dcterms:created xsi:type="dcterms:W3CDTF">2006-01-01T02:37:00Z</dcterms:created>
  <dcterms:modified xsi:type="dcterms:W3CDTF">2005-12-31T21:07:00Z</dcterms:modified>
</cp:coreProperties>
</file>